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ABRIL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0902000000270420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ABRIL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