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SANCHEZ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ARENITAS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0902000000200320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SANCHEZ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7360551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ARENITAS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