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LAILA LEONORA RIVEROS TONCON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16A 16 CS 20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68289653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0902000000400719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LAILA LEONORA RIVEROS TONCON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68289653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16A 16 CS 20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