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Alcald</w:t>
            </w:r>
            <w:r>
              <w:rPr>
                <w:rFonts w:eastAsia="Arial MT" w:cs="Arial MT" w:ascii="Arial" w:hAnsi="Arial"/>
                <w:b/>
                <w:bCs/>
                <w:kern w:val="0"/>
                <w:sz w:val="19"/>
                <w:szCs w:val="19"/>
                <w:lang w:val="es-ES" w:eastAsia="en-US" w:bidi="ar-SA"/>
              </w:rPr>
              <w:t>ía de Aguazul</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&lt;contactenos@aguazul-casanare.gov.co&gt;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Documento Manual Prueba</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ascii="Arial" w:hAnsi="Arial"/>
                <w:b/>
                <w:spacing w:val="21"/>
                <w:kern w:val="0"/>
                <w:sz w:val="19"/>
                <w:szCs w:val="19"/>
                <w:lang w:eastAsia="en-US" w:bidi="ar-SA"/>
              </w:rPr>
              <w:t>Alcald</w:t>
            </w:r>
            <w:r>
              <w:rPr>
                <w:rFonts w:eastAsia="Arial MT" w:cs="Arial MT" w:ascii="Arial" w:hAnsi="Arial"/>
                <w:b/>
                <w:spacing w:val="21"/>
                <w:kern w:val="0"/>
                <w:sz w:val="19"/>
                <w:szCs w:val="19"/>
                <w:lang w:val="es-ES" w:eastAsia="en-US" w:bidi="ar-SA"/>
              </w:rPr>
              <w:t>ía de aguazul</w:t>
            </w:r>
            <w:r>
              <w:rPr>
                <w:rFonts w:ascii="Arial" w:hAnsi="Arial"/>
                <w:b/>
                <w:spacing w:val="21"/>
                <w:kern w:val="0"/>
                <w:sz w:val="19"/>
                <w:szCs w:val="19"/>
                <w:lang w:eastAsia="en-US" w:bidi="ar-SA"/>
              </w:rPr>
              <w:t xml:space="preserve"> </w:t>
            </w:r>
            <w:hyperlink r:id="rId4">
              <w:r>
                <w:rPr>
                  <w:kern w:val="0"/>
                  <w:sz w:val="19"/>
                  <w:szCs w:val="19"/>
                  <w:lang w:eastAsia="en-US" w:bidi="ar-SA"/>
                </w:rPr>
                <w:t>&lt;contactenos@aguazul-casanare.gov.co&gt;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03 de Enero de 2025, 15:57</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correoprueba@gmail.com</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Remitente Ejemplo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Documento Manual Prueba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No Aplica.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TRD:130.02.08-0001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5976e16c34891fd806bf32055e1b41c6f9a71bf53501423946f694d92bf32960</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t>Alcald</w:t>
      </w:r>
      <w:r>
        <w:rPr>
          <w:rFonts w:eastAsia="Arial MT" w:cs="Arial MT"/>
          <w:lang w:val="es-ES"/>
        </w:rPr>
        <w:t>ía de aguazul</w:t>
      </w:r>
      <w:r>
        <w:rPr/>
        <w:t>&lt;</w:t>
      </w:r>
      <w:r>
        <w:rPr>
          <w:color w:val="1154CC"/>
        </w:rPr>
        <w:t>contactenos@aguazul-casanare.gov.co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Viernes, 03 de Enero de 2025, 15:57</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Remitente Ejemplo</w:t>
      </w:r>
      <w:r>
        <w:rPr>
          <w:spacing w:val="1"/>
        </w:rPr>
        <w:t xml:space="preserve"> </w:t>
      </w:r>
      <w:r>
        <w:rPr>
          <w:spacing w:val="-1"/>
        </w:rPr>
        <w:t>&lt;</w:t>
      </w:r>
      <w:r>
        <w:rPr>
          <w:color w:val="1154CC"/>
          <w:spacing w:val="-1"/>
        </w:rPr>
        <w:t>correoprueba@gmail.com</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Documento Manual Prueba</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7baeb658-217b-47d6-a3cb-1ce7014d29c7.pdf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0.06Mb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27</Words>
  <Characters>295</Characters>
  <CharactersWithSpaces>308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2023-04-24T17:28:01Z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