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2AD2" w:rsidRDefault="001C2AD2">
      <w:pPr>
        <w:pStyle w:val="Sinespaciado"/>
      </w:pPr>
    </w:p>
    <w:p w:rsidR="001C2AD2" w:rsidRDefault="001C2AD2">
      <w:pPr>
        <w:jc w:val="center"/>
        <w:rPr>
          <w:rFonts w:ascii="Arial" w:hAnsi="Arial" w:cs="Arial"/>
          <w:color w:val="D9D9D9"/>
          <w:sz w:val="18"/>
          <w:szCs w:val="18"/>
        </w:rPr>
      </w:pPr>
    </w:p>
    <w:p w:rsidR="001C2AD2" w:rsidRDefault="00000000">
      <w:pPr>
        <w:pStyle w:val="Encabezado"/>
        <w:tabs>
          <w:tab w:val="clear" w:pos="4419"/>
          <w:tab w:val="clear" w:pos="8838"/>
          <w:tab w:val="left" w:pos="4296"/>
          <w:tab w:val="left" w:pos="7188"/>
        </w:tabs>
        <w:jc w:val="center"/>
      </w:pPr>
      <w:r>
        <w:rPr>
          <w:rFonts w:ascii="Arial" w:hAnsi="Arial" w:cs="Arial"/>
        </w:rPr>
        <w:t xml:space="preserve">MEMORANDO </w:t>
      </w:r>
    </w:p>
    <w:p w:rsidR="001C2AD2" w:rsidRDefault="001C2AD2">
      <w:pPr>
        <w:rPr>
          <w:rFonts w:ascii="Arial" w:hAnsi="Arial" w:cs="Arial"/>
          <w:color w:val="D9D9D9"/>
          <w:sz w:val="18"/>
          <w:szCs w:val="18"/>
        </w:rPr>
      </w:pPr>
    </w:p>
    <w:p w:rsidR="001C2AD2" w:rsidRDefault="001C2AD2">
      <w:pPr>
        <w:rPr>
          <w:rFonts w:ascii="Arial" w:hAnsi="Arial" w:cs="Arial"/>
          <w:color w:val="D9D9D9"/>
          <w:sz w:val="18"/>
          <w:szCs w:val="18"/>
        </w:rPr>
      </w:pPr>
    </w:p>
    <w:p w:rsidR="001C2AD2" w:rsidRDefault="00000000">
      <w:pPr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${</w:t>
      </w:r>
      <w:proofErr w:type="spellStart"/>
      <w:r>
        <w:rPr>
          <w:rFonts w:ascii="Arial" w:hAnsi="Arial" w:cs="Arial"/>
          <w:i/>
          <w:sz w:val="18"/>
          <w:szCs w:val="18"/>
        </w:rPr>
        <w:t>trd</w:t>
      </w:r>
      <w:proofErr w:type="spellEnd"/>
      <w:r>
        <w:rPr>
          <w:rFonts w:ascii="Arial" w:hAnsi="Arial" w:cs="Arial"/>
          <w:i/>
          <w:sz w:val="18"/>
          <w:szCs w:val="18"/>
        </w:rPr>
        <w:t>}</w:t>
      </w: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Yopal, ${</w:t>
      </w:r>
      <w:proofErr w:type="spellStart"/>
      <w:r>
        <w:rPr>
          <w:rFonts w:ascii="Arial" w:hAnsi="Arial" w:cs="Arial"/>
          <w:sz w:val="22"/>
          <w:szCs w:val="22"/>
        </w:rPr>
        <w:t>fecha_respuesta_t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PARA:  ${</w:t>
      </w:r>
      <w:proofErr w:type="spellStart"/>
      <w:r>
        <w:rPr>
          <w:rFonts w:ascii="Arial" w:hAnsi="Arial" w:cs="Arial"/>
          <w:sz w:val="22"/>
          <w:szCs w:val="22"/>
        </w:rPr>
        <w:t>nombre_destinatario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DE: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${</w:t>
      </w:r>
      <w:proofErr w:type="spellStart"/>
      <w:r>
        <w:rPr>
          <w:rFonts w:ascii="Arial" w:hAnsi="Arial" w:cs="Arial"/>
          <w:sz w:val="22"/>
          <w:szCs w:val="22"/>
        </w:rPr>
        <w:t>nombre_origen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ASUNTO</w:t>
      </w:r>
      <w:r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22"/>
          <w:szCs w:val="22"/>
        </w:rPr>
        <w:tab/>
        <w:t>${asunto}</w:t>
      </w: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1C2AD2">
        <w:tc>
          <w:tcPr>
            <w:tcW w:w="9405" w:type="dxa"/>
          </w:tcPr>
          <w:p w:rsidR="001C2AD2" w:rsidRDefault="00000000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cuerpo_texto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1C2AD2" w:rsidRDefault="001C2AD2">
      <w:pPr>
        <w:jc w:val="both"/>
        <w:rPr>
          <w:rFonts w:ascii="Arial" w:hAnsi="Arial" w:cs="Arial"/>
          <w:sz w:val="22"/>
          <w:szCs w:val="22"/>
        </w:rPr>
      </w:pP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C2AD2" w:rsidRDefault="001C2AD2">
      <w:pPr>
        <w:rPr>
          <w:rFonts w:ascii="Arial" w:hAnsi="Arial" w:cs="Arial"/>
          <w:sz w:val="22"/>
          <w:szCs w:val="22"/>
        </w:rPr>
      </w:pPr>
    </w:p>
    <w:p w:rsidR="001C2AD2" w:rsidRDefault="001C2AD2">
      <w:pPr>
        <w:rPr>
          <w:rFonts w:ascii="Arial" w:hAnsi="Arial" w:cs="Arial"/>
          <w:color w:val="D9D9D9"/>
          <w:sz w:val="18"/>
          <w:szCs w:val="18"/>
        </w:rPr>
      </w:pP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674"/>
        <w:gridCol w:w="4304"/>
      </w:tblGrid>
      <w:tr w:rsidR="001C2AD2">
        <w:trPr>
          <w:trHeight w:val="1567"/>
        </w:trPr>
        <w:tc>
          <w:tcPr>
            <w:tcW w:w="4673" w:type="dxa"/>
            <w:shd w:val="clear" w:color="auto" w:fill="auto"/>
            <w:vAlign w:val="center"/>
          </w:tcPr>
          <w:p w:rsidR="001C2AD2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1C2AD2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1C2AD2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1C2AD2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firmatablaimpar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1C2AD2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1C2AD2" w:rsidRDefault="00000000">
            <w:pPr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1C2AD2" w:rsidRDefault="001C2AD2">
      <w:pPr>
        <w:rPr>
          <w:rFonts w:ascii="Arial" w:hAnsi="Arial" w:cs="Arial"/>
          <w:sz w:val="18"/>
          <w:szCs w:val="18"/>
        </w:rPr>
      </w:pPr>
    </w:p>
    <w:p w:rsidR="001C2AD2" w:rsidRDefault="001C2AD2">
      <w:pPr>
        <w:rPr>
          <w:rFonts w:ascii="Arial" w:hAnsi="Arial" w:cs="Arial"/>
          <w:color w:val="D9D9D9"/>
          <w:sz w:val="18"/>
          <w:szCs w:val="18"/>
        </w:rPr>
      </w:pP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Anexos: (opcional)</w:t>
      </w: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Copia: ${</w:t>
      </w:r>
      <w:proofErr w:type="spellStart"/>
      <w:r>
        <w:rPr>
          <w:rFonts w:ascii="Arial" w:hAnsi="Arial" w:cs="Arial"/>
          <w:sz w:val="22"/>
          <w:szCs w:val="22"/>
        </w:rPr>
        <w:t>con_copia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1C2AD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C2AD2" w:rsidRDefault="001C2AD2"/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1C2AD2">
        <w:trPr>
          <w:trHeight w:val="719"/>
        </w:trPr>
        <w:tc>
          <w:tcPr>
            <w:tcW w:w="9405" w:type="dxa"/>
          </w:tcPr>
          <w:p w:rsidR="001C2AD2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firma_creador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1C2AD2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Proyectó: 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nombre_creador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1C2AD2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cargo_creador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</w:tc>
      </w:tr>
    </w:tbl>
    <w:p w:rsidR="001C2AD2" w:rsidRDefault="001C2AD2"/>
    <w:sectPr w:rsidR="001C2AD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134" w:bottom="1701" w:left="1701" w:header="851" w:footer="851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30BF" w:rsidRDefault="002530BF">
      <w:r>
        <w:separator/>
      </w:r>
    </w:p>
  </w:endnote>
  <w:endnote w:type="continuationSeparator" w:id="0">
    <w:p w:rsidR="002530BF" w:rsidRDefault="00253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2AD2" w:rsidRDefault="001C2AD2">
    <w:pPr>
      <w:tabs>
        <w:tab w:val="center" w:pos="4419"/>
        <w:tab w:val="right" w:pos="8838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2AD2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1C2AD2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3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C2AD2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1C2AD2" w:rsidRDefault="001C2AD2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2926080" bIns="292608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Rectángulo 2" o:spid="_x0000_s1026" style="position:absolute;margin-left:4in;margin-top:24.6pt;width:69.15pt;height:17.5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" o:allowincell="f" filled="f" stroked="f" strokeweight="0">
              <v:textbox inset=",230.4pt,,230.4pt">
                <w:txbxContent>
                  <w:p w:rsidR="001C2AD2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1C2AD2" w:rsidRDefault="001C2AD2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2AD2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1C2AD2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5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C2AD2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1C2AD2" w:rsidRDefault="001C2AD2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2926080" bIns="292608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_x0000_s1027" style="position:absolute;margin-left:4in;margin-top:24.6pt;width:69.15pt;height:17.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" o:allowincell="f" filled="f" stroked="f" strokeweight="0">
              <v:textbox inset=",230.4pt,,230.4pt">
                <w:txbxContent>
                  <w:p w:rsidR="001C2AD2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1C2AD2" w:rsidRDefault="001C2AD2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30BF" w:rsidRDefault="002530BF">
      <w:r>
        <w:separator/>
      </w:r>
    </w:p>
  </w:footnote>
  <w:footnote w:type="continuationSeparator" w:id="0">
    <w:p w:rsidR="002530BF" w:rsidRDefault="00253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2AD2" w:rsidRDefault="001C2AD2">
    <w:pP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2AD2" w:rsidRDefault="008926AB">
    <w:pPr>
      <w:tabs>
        <w:tab w:val="left" w:pos="8955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92C1610">
          <wp:simplePos x="0" y="0"/>
          <wp:positionH relativeFrom="page">
            <wp:align>center</wp:align>
          </wp:positionH>
          <wp:positionV relativeFrom="paragraph">
            <wp:posOffset>-340360</wp:posOffset>
          </wp:positionV>
          <wp:extent cx="1038225" cy="1035050"/>
          <wp:effectExtent l="0" t="0" r="9525" b="0"/>
          <wp:wrapSquare wrapText="bothSides"/>
          <wp:docPr id="11581717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17175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C2AD2" w:rsidRDefault="001C2AD2">
    <w:pPr>
      <w:tabs>
        <w:tab w:val="left" w:pos="8955"/>
      </w:tabs>
      <w:rPr>
        <w:color w:val="000000"/>
      </w:rPr>
    </w:pPr>
  </w:p>
  <w:p w:rsidR="001C2AD2" w:rsidRDefault="001C2AD2">
    <w:pPr>
      <w:tabs>
        <w:tab w:val="left" w:pos="8955"/>
      </w:tabs>
      <w:rPr>
        <w:color w:val="000000"/>
      </w:rPr>
    </w:pPr>
  </w:p>
  <w:p w:rsidR="001C2AD2" w:rsidRDefault="001C2AD2">
    <w:pPr>
      <w:tabs>
        <w:tab w:val="left" w:pos="1050"/>
      </w:tabs>
      <w:spacing w:after="240"/>
      <w:rPr>
        <w:color w:val="76717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2AD2" w:rsidRDefault="00000000">
    <w:pPr>
      <w:tabs>
        <w:tab w:val="left" w:pos="89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1030" cy="74485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C2AD2" w:rsidRDefault="001C2AD2">
    <w:pPr>
      <w:tabs>
        <w:tab w:val="left" w:pos="8955"/>
      </w:tabs>
      <w:rPr>
        <w:color w:val="000000"/>
      </w:rPr>
    </w:pPr>
  </w:p>
  <w:p w:rsidR="001C2AD2" w:rsidRDefault="001C2AD2">
    <w:pPr>
      <w:tabs>
        <w:tab w:val="left" w:pos="8955"/>
      </w:tabs>
      <w:rPr>
        <w:color w:val="000000"/>
      </w:rPr>
    </w:pPr>
  </w:p>
  <w:p w:rsidR="001C2AD2" w:rsidRDefault="001C2AD2">
    <w:pPr>
      <w:tabs>
        <w:tab w:val="left" w:pos="1050"/>
      </w:tabs>
      <w:spacing w:after="240"/>
      <w:rPr>
        <w:color w:val="76717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AD2"/>
    <w:rsid w:val="001B1460"/>
    <w:rsid w:val="001C2AD2"/>
    <w:rsid w:val="002530BF"/>
    <w:rsid w:val="008926AB"/>
    <w:rsid w:val="00EE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981AEB-F4C3-4020-8B26-AE788D603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link w:val="Prrafodelista"/>
    <w:uiPriority w:val="34"/>
    <w:qFormat/>
    <w:locked/>
    <w:rsid w:val="000D42B5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21931"/>
    <w:rPr>
      <w:lang w:val="es-MX" w:eastAsia="es-MX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link w:val="PrrafodelistaCar"/>
    <w:uiPriority w:val="34"/>
    <w:qFormat/>
    <w:rsid w:val="000D42B5"/>
    <w:pPr>
      <w:ind w:left="720"/>
      <w:contextualSpacing/>
    </w:pPr>
    <w:rPr>
      <w:lang w:val="es-ES" w:eastAsia="es-E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rsid w:val="00721931"/>
    <w:pPr>
      <w:tabs>
        <w:tab w:val="center" w:pos="4419"/>
        <w:tab w:val="right" w:pos="8838"/>
      </w:tabs>
    </w:pPr>
    <w:rPr>
      <w:lang w:val="es-MX" w:eastAsia="es-MX"/>
    </w:rPr>
  </w:style>
  <w:style w:type="paragraph" w:styleId="Sinespaciado">
    <w:name w:val="No Spacing"/>
    <w:uiPriority w:val="1"/>
    <w:qFormat/>
    <w:rsid w:val="009A2256"/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317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Caterinne Porras</dc:creator>
  <dc:description/>
  <cp:lastModifiedBy>Vrian Valoy</cp:lastModifiedBy>
  <cp:revision>20</cp:revision>
  <dcterms:created xsi:type="dcterms:W3CDTF">2022-09-23T21:19:00Z</dcterms:created>
  <dcterms:modified xsi:type="dcterms:W3CDTF">2023-05-02T16:34:00Z</dcterms:modified>
  <dc:language>en-US</dc:language>
</cp:coreProperties>
</file>