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2023-06-22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JURÍDICA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