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76"/>
      </w:tblGrid>
      <w:tr w:rsidR="001527BB" w:rsidRPr="00CE6653" w14:paraId="4B67C2F7" w14:textId="77777777" w:rsidTr="006C7474">
        <w:trPr>
          <w:trHeight w:val="283"/>
        </w:trPr>
        <w:tc>
          <w:tcPr>
            <w:tcW w:w="3119" w:type="dxa"/>
          </w:tcPr>
          <w:p w14:paraId="4EF176E6" w14:textId="4F35325C" w:rsidR="001527BB" w:rsidRPr="009D6A5E" w:rsidRDefault="00CE6653" w:rsidP="006805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A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CONTRATO </w:t>
            </w:r>
            <w:proofErr w:type="spellStart"/>
            <w:r w:rsidRPr="009D6A5E">
              <w:rPr>
                <w:rFonts w:ascii="Arial" w:hAnsi="Arial" w:cs="Arial"/>
                <w:b/>
                <w:bCs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6276" w:type="dxa"/>
          </w:tcPr>
          <w:p w14:paraId="206B31F2" w14:textId="6953CBB6" w:rsidR="001527BB" w:rsidRPr="00650B32" w:rsidRDefault="00507D62" w:rsidP="00680523">
            <w:pPr>
              <w:rPr>
                <w:rFonts w:ascii="Arial" w:hAnsi="Arial" w:cs="Arial"/>
                <w:sz w:val="18"/>
                <w:szCs w:val="18"/>
              </w:rPr>
            </w:pPr>
            <w:r w:rsidRPr="00650B32">
              <w:rPr>
                <w:rFonts w:ascii="Arial" w:hAnsi="Arial" w:cs="Arial"/>
                <w:sz w:val="18"/>
                <w:szCs w:val="18"/>
              </w:rPr>
              <w:t> - 0001</w:t>
            </w:r>
          </w:p>
        </w:tc>
      </w:tr>
      <w:tr w:rsidR="001527BB" w:rsidRPr="00CE6653" w14:paraId="30643DB4" w14:textId="77777777" w:rsidTr="006C7474">
        <w:trPr>
          <w:trHeight w:val="283"/>
        </w:trPr>
        <w:tc>
          <w:tcPr>
            <w:tcW w:w="3119" w:type="dxa"/>
          </w:tcPr>
          <w:p w14:paraId="66AF6475" w14:textId="5F8E139A" w:rsidR="001527BB" w:rsidRPr="009D6A5E" w:rsidRDefault="00CE6653" w:rsidP="006805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A5E">
              <w:rPr>
                <w:rFonts w:ascii="Arial" w:hAnsi="Arial" w:cs="Arial"/>
                <w:b/>
                <w:bCs/>
                <w:sz w:val="18"/>
                <w:szCs w:val="18"/>
              </w:rPr>
              <w:t>FECHA DE CONTRATO</w:t>
            </w:r>
          </w:p>
        </w:tc>
        <w:tc>
          <w:tcPr>
            <w:tcW w:w="6276" w:type="dxa"/>
          </w:tcPr>
          <w:p w14:paraId="71ADB777" w14:textId="0805FC1A" w:rsidR="001527BB" w:rsidRPr="00650B32" w:rsidRDefault="00507D62" w:rsidP="00680523">
            <w:pPr>
              <w:rPr>
                <w:rFonts w:ascii="Arial" w:hAnsi="Arial" w:cs="Arial"/>
                <w:sz w:val="18"/>
                <w:szCs w:val="18"/>
              </w:rPr>
            </w:pPr>
            <w:r w:rsidRPr="00650B32">
              <w:rPr>
                <w:rFonts w:ascii="Arial" w:hAnsi="Arial" w:cs="Arial"/>
                <w:sz w:val="18"/>
                <w:szCs w:val="18"/>
              </w:rPr>
              <w:t>2023-05-23</w:t>
            </w:r>
          </w:p>
        </w:tc>
      </w:tr>
      <w:tr w:rsidR="001527BB" w:rsidRPr="00CE6653" w14:paraId="5C369CF7" w14:textId="77777777" w:rsidTr="006C7474">
        <w:trPr>
          <w:trHeight w:val="283"/>
        </w:trPr>
        <w:tc>
          <w:tcPr>
            <w:tcW w:w="3119" w:type="dxa"/>
          </w:tcPr>
          <w:p w14:paraId="109FE468" w14:textId="6BADCE32" w:rsidR="001527BB" w:rsidRPr="009D6A5E" w:rsidRDefault="00CE6653" w:rsidP="006805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A5E">
              <w:rPr>
                <w:rFonts w:ascii="Arial" w:hAnsi="Arial" w:cs="Arial"/>
                <w:b/>
                <w:bCs/>
                <w:sz w:val="18"/>
                <w:szCs w:val="18"/>
              </w:rPr>
              <w:t>CONTRATANTE</w:t>
            </w:r>
          </w:p>
        </w:tc>
        <w:tc>
          <w:tcPr>
            <w:tcW w:w="6276" w:type="dxa"/>
          </w:tcPr>
          <w:p w14:paraId="610A1E3B" w14:textId="7707AEBF" w:rsidR="001527BB" w:rsidRPr="00650B32" w:rsidRDefault="00507D62" w:rsidP="00680523">
            <w:pPr>
              <w:rPr>
                <w:rFonts w:ascii="Arial" w:hAnsi="Arial" w:cs="Arial"/>
                <w:sz w:val="18"/>
                <w:szCs w:val="18"/>
              </w:rPr>
            </w:pPr>
            <w:r w:rsidRPr="00650B32">
              <w:rPr>
                <w:rFonts w:ascii="Arial" w:hAnsi="Arial" w:cs="Arial"/>
                <w:sz w:val="18"/>
                <w:szCs w:val="18"/>
              </w:rPr>
              <w:t>AGUAVITAL</w:t>
            </w:r>
          </w:p>
        </w:tc>
      </w:tr>
      <w:tr w:rsidR="001527BB" w:rsidRPr="00CE6653" w14:paraId="3AC6AF61" w14:textId="77777777" w:rsidTr="006C7474">
        <w:trPr>
          <w:trHeight w:val="283"/>
        </w:trPr>
        <w:tc>
          <w:tcPr>
            <w:tcW w:w="3119" w:type="dxa"/>
          </w:tcPr>
          <w:p w14:paraId="3630A046" w14:textId="605D9334" w:rsidR="001527BB" w:rsidRPr="009D6A5E" w:rsidRDefault="00CE6653" w:rsidP="006805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A5E">
              <w:rPr>
                <w:rFonts w:ascii="Arial" w:hAnsi="Arial" w:cs="Arial"/>
                <w:b/>
                <w:bCs/>
                <w:sz w:val="18"/>
                <w:szCs w:val="18"/>
              </w:rPr>
              <w:t>CONTRATISTA</w:t>
            </w:r>
          </w:p>
        </w:tc>
        <w:tc>
          <w:tcPr>
            <w:tcW w:w="6276" w:type="dxa"/>
          </w:tcPr>
          <w:p w14:paraId="02817087" w14:textId="5FB56316" w:rsidR="001527BB" w:rsidRPr="00650B32" w:rsidRDefault="00507D62" w:rsidP="00680523">
            <w:pPr>
              <w:rPr>
                <w:rFonts w:ascii="Arial" w:hAnsi="Arial" w:cs="Arial"/>
                <w:sz w:val="18"/>
                <w:szCs w:val="18"/>
              </w:rPr>
            </w:pPr>
            <w:r w:rsidRPr="00650B32">
              <w:rPr>
                <w:rFonts w:ascii="Arial" w:hAnsi="Arial" w:cs="Arial"/>
                <w:sz w:val="18"/>
                <w:szCs w:val="18"/>
              </w:rPr>
              <w:t>ANDRY LEYFER CAMACHO VARGAS</w:t>
            </w:r>
          </w:p>
        </w:tc>
      </w:tr>
      <w:tr w:rsidR="001527BB" w:rsidRPr="00CE6653" w14:paraId="750A3230" w14:textId="77777777" w:rsidTr="006C7474">
        <w:trPr>
          <w:trHeight w:val="283"/>
        </w:trPr>
        <w:tc>
          <w:tcPr>
            <w:tcW w:w="3119" w:type="dxa"/>
          </w:tcPr>
          <w:p w14:paraId="7342E8E4" w14:textId="63538A44" w:rsidR="001527BB" w:rsidRPr="009D6A5E" w:rsidRDefault="00CE6653" w:rsidP="006805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A5E">
              <w:rPr>
                <w:rFonts w:ascii="Arial" w:hAnsi="Arial" w:cs="Arial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6276" w:type="dxa"/>
          </w:tcPr>
          <w:p w14:paraId="68ED5CB3" w14:textId="0C4B63B7" w:rsidR="001527BB" w:rsidRPr="00650B32" w:rsidRDefault="00507D62" w:rsidP="00680523">
            <w:pPr>
              <w:rPr>
                <w:rFonts w:ascii="Arial" w:hAnsi="Arial" w:cs="Arial"/>
                <w:sz w:val="18"/>
                <w:szCs w:val="18"/>
              </w:rPr>
            </w:pPr>
            <w:r w:rsidRPr="00650B32">
              <w:rPr>
                <w:rFonts w:ascii="Arial" w:hAnsi="Arial" w:cs="Arial"/>
                <w:sz w:val="18"/>
                <w:szCs w:val="18"/>
              </w:rPr>
              <w:t>Objeto Contrato</w:t>
            </w:r>
          </w:p>
        </w:tc>
      </w:tr>
      <w:tr w:rsidR="001527BB" w:rsidRPr="00CE6653" w14:paraId="44890C79" w14:textId="77777777" w:rsidTr="006C7474">
        <w:trPr>
          <w:trHeight w:val="283"/>
        </w:trPr>
        <w:tc>
          <w:tcPr>
            <w:tcW w:w="3119" w:type="dxa"/>
          </w:tcPr>
          <w:p w14:paraId="2334629C" w14:textId="25462D0B" w:rsidR="001527BB" w:rsidRPr="009D6A5E" w:rsidRDefault="00CE6653" w:rsidP="006805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A5E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6276" w:type="dxa"/>
          </w:tcPr>
          <w:p w14:paraId="2BB7C839" w14:textId="52015348" w:rsidR="001527BB" w:rsidRPr="00650B32" w:rsidRDefault="00D41DE8" w:rsidP="00680523">
            <w:pPr>
              <w:rPr>
                <w:rFonts w:ascii="Arial" w:hAnsi="Arial" w:cs="Arial"/>
                <w:sz w:val="18"/>
                <w:szCs w:val="18"/>
              </w:rPr>
            </w:pPr>
            <w:r w:rsidRPr="00650B32">
              <w:rPr>
                <w:rFonts w:ascii="Arial" w:hAnsi="Arial" w:cs="Arial"/>
                <w:sz w:val="18"/>
                <w:szCs w:val="18"/>
              </w:rPr>
              <w:t>$5.000,00</w:t>
            </w:r>
          </w:p>
        </w:tc>
      </w:tr>
      <w:tr w:rsidR="001527BB" w:rsidRPr="00CE6653" w14:paraId="22BF8A22" w14:textId="77777777" w:rsidTr="006C7474">
        <w:trPr>
          <w:trHeight w:val="283"/>
        </w:trPr>
        <w:tc>
          <w:tcPr>
            <w:tcW w:w="3119" w:type="dxa"/>
          </w:tcPr>
          <w:p w14:paraId="58B048A9" w14:textId="1BB70C5E" w:rsidR="001527BB" w:rsidRPr="009D6A5E" w:rsidRDefault="00CE6653" w:rsidP="006805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A5E">
              <w:rPr>
                <w:rFonts w:ascii="Arial" w:hAnsi="Arial" w:cs="Arial"/>
                <w:b/>
                <w:bCs/>
                <w:sz w:val="18"/>
                <w:szCs w:val="18"/>
              </w:rPr>
              <w:t>PLAZO</w:t>
            </w:r>
          </w:p>
        </w:tc>
        <w:tc>
          <w:tcPr>
            <w:tcW w:w="6276" w:type="dxa"/>
          </w:tcPr>
          <w:p w14:paraId="7DE058E7" w14:textId="7B79863B" w:rsidR="001527BB" w:rsidRPr="00650B32" w:rsidRDefault="00507D62" w:rsidP="00680523">
            <w:pPr>
              <w:rPr>
                <w:rFonts w:ascii="Arial" w:hAnsi="Arial" w:cs="Arial"/>
                <w:sz w:val="18"/>
                <w:szCs w:val="18"/>
              </w:rPr>
            </w:pPr>
            <w:r w:rsidRPr="00650B32">
              <w:rPr>
                <w:rFonts w:ascii="Arial" w:hAnsi="Arial" w:cs="Arial"/>
                <w:sz w:val="18"/>
                <w:szCs w:val="18"/>
              </w:rPr>
              <w:t>Un  (1) MES</w:t>
            </w:r>
          </w:p>
        </w:tc>
      </w:tr>
      <w:tr w:rsidR="001527BB" w:rsidRPr="00CE6653" w14:paraId="3F54ABA7" w14:textId="77777777" w:rsidTr="006C7474">
        <w:trPr>
          <w:trHeight w:val="283"/>
        </w:trPr>
        <w:tc>
          <w:tcPr>
            <w:tcW w:w="3119" w:type="dxa"/>
          </w:tcPr>
          <w:p w14:paraId="292309B4" w14:textId="365398AF" w:rsidR="001527BB" w:rsidRPr="009D6A5E" w:rsidRDefault="00CE6653" w:rsidP="006805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A5E">
              <w:rPr>
                <w:rFonts w:ascii="Arial" w:hAnsi="Arial" w:cs="Arial"/>
                <w:b/>
                <w:bCs/>
                <w:sz w:val="18"/>
                <w:szCs w:val="18"/>
              </w:rPr>
              <w:t>FECHA DE INICIO</w:t>
            </w:r>
          </w:p>
        </w:tc>
        <w:tc>
          <w:tcPr>
            <w:tcW w:w="6276" w:type="dxa"/>
          </w:tcPr>
          <w:p w14:paraId="4037FF94" w14:textId="53E52691" w:rsidR="001527BB" w:rsidRPr="00650B32" w:rsidRDefault="00507D62" w:rsidP="00680523">
            <w:pPr>
              <w:rPr>
                <w:rFonts w:ascii="Arial" w:hAnsi="Arial" w:cs="Arial"/>
                <w:sz w:val="18"/>
                <w:szCs w:val="18"/>
              </w:rPr>
            </w:pPr>
            <w:r w:rsidRPr="00650B32">
              <w:rPr>
                <w:rFonts w:ascii="Arial" w:hAnsi="Arial" w:cs="Arial"/>
                <w:sz w:val="18"/>
                <w:szCs w:val="18"/>
              </w:rPr>
              <w:t>2023-06-01</w:t>
            </w:r>
          </w:p>
        </w:tc>
      </w:tr>
      <w:tr w:rsidR="00CE6653" w:rsidRPr="00CE6653" w14:paraId="32876F13" w14:textId="77777777" w:rsidTr="006C7474">
        <w:trPr>
          <w:trHeight w:val="283"/>
        </w:trPr>
        <w:tc>
          <w:tcPr>
            <w:tcW w:w="3119" w:type="dxa"/>
          </w:tcPr>
          <w:p w14:paraId="326CB1DD" w14:textId="0E98EEEE" w:rsidR="00CE6653" w:rsidRPr="009D6A5E" w:rsidRDefault="00CE6653" w:rsidP="006805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A5E">
              <w:rPr>
                <w:rFonts w:ascii="Arial" w:hAnsi="Arial" w:cs="Arial"/>
                <w:b/>
                <w:bCs/>
                <w:sz w:val="18"/>
                <w:szCs w:val="18"/>
              </w:rPr>
              <w:t>FECHA FIN</w:t>
            </w:r>
          </w:p>
        </w:tc>
        <w:tc>
          <w:tcPr>
            <w:tcW w:w="6276" w:type="dxa"/>
          </w:tcPr>
          <w:p w14:paraId="0EF044AE" w14:textId="79F96D32" w:rsidR="00CE6653" w:rsidRPr="00650B32" w:rsidRDefault="00375A19" w:rsidP="00680523">
            <w:pPr>
              <w:rPr>
                <w:rFonts w:ascii="Arial" w:hAnsi="Arial" w:cs="Arial"/>
                <w:sz w:val="18"/>
                <w:szCs w:val="18"/>
              </w:rPr>
            </w:pPr>
            <w:r w:rsidRPr="00650B32">
              <w:rPr>
                <w:rFonts w:ascii="Arial" w:hAnsi="Arial" w:cs="Arial"/>
                <w:sz w:val="18"/>
                <w:szCs w:val="18"/>
              </w:rPr>
              <w:t>2023-06-30</w:t>
            </w:r>
          </w:p>
        </w:tc>
      </w:tr>
      <w:tr w:rsidR="00CE6653" w:rsidRPr="00CE6653" w14:paraId="17AB609C" w14:textId="77777777" w:rsidTr="006C7474">
        <w:trPr>
          <w:trHeight w:val="283"/>
        </w:trPr>
        <w:tc>
          <w:tcPr>
            <w:tcW w:w="3119" w:type="dxa"/>
          </w:tcPr>
          <w:p w14:paraId="670C569F" w14:textId="22DD1A7C" w:rsidR="00CE6653" w:rsidRPr="009D6A5E" w:rsidRDefault="003169E2" w:rsidP="006805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A5E">
              <w:rPr>
                <w:rFonts w:ascii="Arial" w:hAnsi="Arial" w:cs="Arial"/>
                <w:b/>
                <w:bCs/>
                <w:sz w:val="18"/>
                <w:szCs w:val="18"/>
              </w:rPr>
              <w:t>FECHA DE LA PRESENTE ACTA</w:t>
            </w:r>
          </w:p>
        </w:tc>
        <w:tc>
          <w:tcPr>
            <w:tcW w:w="6276" w:type="dxa"/>
          </w:tcPr>
          <w:p w14:paraId="5F63EDEC" w14:textId="05C25238" w:rsidR="00CE6653" w:rsidRPr="00650B32" w:rsidRDefault="00764EEE" w:rsidP="00680523">
            <w:pPr>
              <w:rPr>
                <w:rFonts w:ascii="Arial" w:hAnsi="Arial" w:cs="Arial"/>
                <w:sz w:val="18"/>
                <w:szCs w:val="18"/>
              </w:rPr>
            </w:pPr>
            <w:r w:rsidRPr="00650B32">
              <w:rPr>
                <w:rFonts w:ascii="Arial" w:hAnsi="Arial" w:cs="Arial"/>
                <w:sz w:val="18"/>
                <w:szCs w:val="18"/>
              </w:rPr>
              <w:t>2023-05-23</w:t>
            </w:r>
          </w:p>
        </w:tc>
      </w:tr>
    </w:tbl>
    <w:p w14:paraId="55620DDC" w14:textId="77777777" w:rsidR="00680523" w:rsidRDefault="00680523" w:rsidP="00680523">
      <w:pPr>
        <w:rPr>
          <w:rFonts w:ascii="Arial" w:hAnsi="Arial" w:cs="Arial"/>
          <w:sz w:val="20"/>
          <w:szCs w:val="20"/>
        </w:rPr>
      </w:pPr>
    </w:p>
    <w:p w14:paraId="501AF571" w14:textId="472D930B" w:rsidR="00066D17" w:rsidRPr="006D5ED5" w:rsidRDefault="00066D17" w:rsidP="00650B3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D5ED5">
        <w:rPr>
          <w:rFonts w:ascii="Arial" w:hAnsi="Arial" w:cs="Arial"/>
          <w:sz w:val="18"/>
          <w:szCs w:val="18"/>
        </w:rPr>
        <w:t xml:space="preserve">En la ciudad de </w:t>
      </w:r>
      <w:r w:rsidR="00EB7146" w:rsidRPr="006D5ED5">
        <w:rPr>
          <w:rFonts w:ascii="Arial" w:hAnsi="Arial" w:cs="Arial"/>
          <w:sz w:val="18"/>
          <w:szCs w:val="18"/>
        </w:rPr>
        <w:t>Yopal</w:t>
      </w:r>
      <w:r w:rsidRPr="006D5ED5">
        <w:rPr>
          <w:rFonts w:ascii="Arial" w:hAnsi="Arial" w:cs="Arial"/>
          <w:sz w:val="18"/>
          <w:szCs w:val="18"/>
        </w:rPr>
        <w:t xml:space="preserve">, a los </w:t>
      </w:r>
      <w:r w:rsidR="00EB7146" w:rsidRPr="006D5ED5">
        <w:rPr>
          <w:rFonts w:ascii="Arial" w:hAnsi="Arial" w:cs="Arial"/>
          <w:sz w:val="18"/>
          <w:szCs w:val="18"/>
        </w:rPr>
        <w:t>Veintitrés(23) </w:t>
      </w:r>
      <w:r w:rsidRPr="006D5ED5">
        <w:rPr>
          <w:rFonts w:ascii="Arial" w:hAnsi="Arial" w:cs="Arial"/>
          <w:sz w:val="18"/>
          <w:szCs w:val="18"/>
        </w:rPr>
        <w:t xml:space="preserve"> días del mes de </w:t>
      </w:r>
      <w:r w:rsidR="00EB7146" w:rsidRPr="006D5ED5">
        <w:rPr>
          <w:rFonts w:ascii="Arial" w:hAnsi="Arial" w:cs="Arial"/>
          <w:sz w:val="18"/>
          <w:szCs w:val="18"/>
        </w:rPr>
        <w:t>Mayo</w:t>
      </w:r>
      <w:r w:rsidR="00A42A37" w:rsidRPr="006D5ED5">
        <w:rPr>
          <w:rFonts w:ascii="Arial" w:hAnsi="Arial" w:cs="Arial"/>
          <w:sz w:val="18"/>
          <w:szCs w:val="18"/>
        </w:rPr>
        <w:t xml:space="preserve"> </w:t>
      </w:r>
      <w:r w:rsidR="00DC187A" w:rsidRPr="006D5ED5">
        <w:rPr>
          <w:rFonts w:ascii="Arial" w:hAnsi="Arial" w:cs="Arial"/>
          <w:sz w:val="18"/>
          <w:szCs w:val="18"/>
        </w:rPr>
        <w:t xml:space="preserve">de </w:t>
      </w:r>
      <w:r w:rsidR="00EB7146" w:rsidRPr="006D5ED5">
        <w:rPr>
          <w:rFonts w:ascii="Arial" w:hAnsi="Arial" w:cs="Arial"/>
          <w:sz w:val="18"/>
          <w:szCs w:val="18"/>
        </w:rPr>
        <w:t>2023</w:t>
      </w:r>
      <w:r w:rsidR="00DC187A" w:rsidRPr="006D5ED5">
        <w:rPr>
          <w:rFonts w:ascii="Arial" w:hAnsi="Arial" w:cs="Arial"/>
          <w:sz w:val="18"/>
          <w:szCs w:val="18"/>
        </w:rPr>
        <w:t>, se reunieron</w:t>
      </w:r>
      <w:r w:rsidR="00C66AC5" w:rsidRPr="006D5ED5">
        <w:rPr>
          <w:rFonts w:ascii="Arial" w:hAnsi="Arial" w:cs="Arial"/>
          <w:sz w:val="18"/>
          <w:szCs w:val="18"/>
        </w:rPr>
        <w:t>:</w:t>
      </w:r>
      <w:r w:rsidR="00DC187A" w:rsidRPr="006D5ED5">
        <w:rPr>
          <w:rFonts w:ascii="Arial" w:hAnsi="Arial" w:cs="Arial"/>
          <w:sz w:val="18"/>
          <w:szCs w:val="18"/>
        </w:rPr>
        <w:t xml:space="preserve"> el(la) señor(a) </w:t>
      </w:r>
      <w:r w:rsidR="000B7C00" w:rsidRPr="006D5ED5">
        <w:rPr>
          <w:rFonts w:ascii="Arial" w:hAnsi="Arial" w:cs="Arial"/>
          <w:sz w:val="18"/>
          <w:szCs w:val="18"/>
        </w:rPr>
        <w:t>POLICARPO GALINDO,  SUBGERENTE DESARROLLO DEPORTIVO, quien actúa en su calidad de supervisor, </w:t>
      </w:r>
      <w:r w:rsidR="0045106C" w:rsidRPr="006D5ED5">
        <w:rPr>
          <w:rFonts w:ascii="Arial" w:hAnsi="Arial" w:cs="Arial"/>
          <w:sz w:val="18"/>
          <w:szCs w:val="18"/>
        </w:rPr>
        <w:t xml:space="preserve"> del </w:t>
      </w:r>
      <w:r w:rsidR="00A42A37" w:rsidRPr="006D5ED5">
        <w:rPr>
          <w:rFonts w:ascii="Arial" w:hAnsi="Arial" w:cs="Arial"/>
          <w:i/>
          <w:iCs/>
          <w:sz w:val="18"/>
          <w:szCs w:val="18"/>
        </w:rPr>
        <w:t>CONTRATO DE OBRA PÚBLICA</w:t>
      </w:r>
      <w:r w:rsidR="006E731F" w:rsidRPr="006D5ED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31F" w:rsidRPr="006D5ED5">
        <w:rPr>
          <w:rFonts w:ascii="Arial" w:hAnsi="Arial" w:cs="Arial"/>
          <w:sz w:val="18"/>
          <w:szCs w:val="18"/>
        </w:rPr>
        <w:t>N°</w:t>
      </w:r>
      <w:proofErr w:type="spellEnd"/>
      <w:r w:rsidR="006E731F" w:rsidRPr="006D5ED5">
        <w:rPr>
          <w:rFonts w:ascii="Arial" w:hAnsi="Arial" w:cs="Arial"/>
          <w:sz w:val="18"/>
          <w:szCs w:val="18"/>
        </w:rPr>
        <w:t xml:space="preserve"> </w:t>
      </w:r>
      <w:r w:rsidR="00A42A37" w:rsidRPr="006D5ED5">
        <w:rPr>
          <w:rFonts w:ascii="Arial" w:hAnsi="Arial" w:cs="Arial"/>
          <w:sz w:val="18"/>
          <w:szCs w:val="18"/>
        </w:rPr>
        <w:t> - 0001</w:t>
      </w:r>
      <w:r w:rsidR="00DE72B7" w:rsidRPr="006D5ED5">
        <w:rPr>
          <w:rFonts w:ascii="Arial" w:hAnsi="Arial" w:cs="Arial"/>
          <w:sz w:val="18"/>
          <w:szCs w:val="18"/>
        </w:rPr>
        <w:t xml:space="preserve"> </w:t>
      </w:r>
      <w:r w:rsidR="006E731F" w:rsidRPr="006D5ED5">
        <w:rPr>
          <w:rFonts w:ascii="Arial" w:hAnsi="Arial" w:cs="Arial"/>
          <w:sz w:val="18"/>
          <w:szCs w:val="18"/>
        </w:rPr>
        <w:t>, y por otra parte el(la) señor(a)</w:t>
      </w:r>
      <w:r w:rsidR="00CF7334" w:rsidRPr="006D5ED5">
        <w:rPr>
          <w:rFonts w:ascii="Arial" w:hAnsi="Arial" w:cs="Arial"/>
          <w:sz w:val="18"/>
          <w:szCs w:val="18"/>
        </w:rPr>
        <w:t xml:space="preserve"> </w:t>
      </w:r>
      <w:r w:rsidR="00B458CE" w:rsidRPr="006D5ED5">
        <w:rPr>
          <w:rFonts w:ascii="Arial" w:hAnsi="Arial" w:cs="Arial"/>
          <w:sz w:val="18"/>
          <w:szCs w:val="18"/>
        </w:rPr>
        <w:t>ANDRY LEYFER CAMACHO VARGAS,  identificado(a) con CÉDULA DE CIUDADANÍA No. 1116548300 de AGUAZUL</w:t>
      </w:r>
      <w:r w:rsidR="00CF7334" w:rsidRPr="006D5ED5">
        <w:rPr>
          <w:rFonts w:ascii="Arial" w:hAnsi="Arial" w:cs="Arial"/>
          <w:sz w:val="18"/>
          <w:szCs w:val="18"/>
        </w:rPr>
        <w:t>, en su condición de CONTRATISTA</w:t>
      </w:r>
      <w:r w:rsidR="00633E1D" w:rsidRPr="006D5ED5">
        <w:rPr>
          <w:rFonts w:ascii="Arial" w:hAnsi="Arial" w:cs="Arial"/>
          <w:sz w:val="18"/>
          <w:szCs w:val="18"/>
        </w:rPr>
        <w:t xml:space="preserve">, con la </w:t>
      </w:r>
      <w:r w:rsidR="000B5BBF" w:rsidRPr="006D5ED5">
        <w:rPr>
          <w:rFonts w:ascii="Arial" w:hAnsi="Arial" w:cs="Arial"/>
          <w:sz w:val="18"/>
          <w:szCs w:val="18"/>
        </w:rPr>
        <w:t>finalidad de suscribir la presente acta de iniciación</w:t>
      </w:r>
      <w:r w:rsidR="003D3672" w:rsidRPr="006D5ED5">
        <w:rPr>
          <w:rFonts w:ascii="Arial" w:hAnsi="Arial" w:cs="Arial"/>
          <w:sz w:val="18"/>
          <w:szCs w:val="18"/>
        </w:rPr>
        <w:t>, teniendo en cuenta las siguientes consideraciones:</w:t>
      </w:r>
    </w:p>
    <w:p w14:paraId="52E65906" w14:textId="77777777" w:rsidR="006C3BFC" w:rsidRDefault="006C3BFC" w:rsidP="00650B3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682D13" w14:textId="77777777" w:rsidR="006C3BFC" w:rsidRPr="006D5ED5" w:rsidRDefault="003D3672" w:rsidP="007932BB">
      <w:pPr>
        <w:pStyle w:val="Prrafodelista"/>
        <w:numPr>
          <w:ilvl w:val="0"/>
          <w:numId w:val="1"/>
        </w:numPr>
        <w:spacing w:line="276" w:lineRule="auto"/>
        <w:ind w:left="28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Que el contrato referenciado se encuentra perfeccionado y cumple</w:t>
      </w:r>
      <w:r w:rsidR="006C3BFC">
        <w:rPr>
          <w:rFonts w:ascii="Arial" w:hAnsi="Arial" w:cs="Arial"/>
          <w:sz w:val="20"/>
          <w:szCs w:val="20"/>
        </w:rPr>
        <w:t xml:space="preserve"> con los requisitos de ejecución y </w:t>
      </w:r>
      <w:r w:rsidR="006C3BFC" w:rsidRPr="006D5ED5">
        <w:rPr>
          <w:rFonts w:ascii="Arial" w:hAnsi="Arial" w:cs="Arial"/>
          <w:sz w:val="18"/>
          <w:szCs w:val="18"/>
        </w:rPr>
        <w:t>pago de impuestos.</w:t>
      </w:r>
    </w:p>
    <w:p w14:paraId="531CE9F9" w14:textId="5E215C20" w:rsidR="003D3672" w:rsidRPr="006D5ED5" w:rsidRDefault="00000E2A" w:rsidP="007932BB">
      <w:pPr>
        <w:pStyle w:val="Prrafodelista"/>
        <w:numPr>
          <w:ilvl w:val="0"/>
          <w:numId w:val="1"/>
        </w:numPr>
        <w:spacing w:line="276" w:lineRule="auto"/>
        <w:ind w:left="284" w:hanging="357"/>
        <w:jc w:val="both"/>
        <w:rPr>
          <w:rFonts w:ascii="Arial" w:hAnsi="Arial" w:cs="Arial"/>
          <w:sz w:val="18"/>
          <w:szCs w:val="18"/>
        </w:rPr>
      </w:pPr>
      <w:r w:rsidRPr="006D5ED5">
        <w:rPr>
          <w:rFonts w:ascii="Arial" w:hAnsi="Arial" w:cs="Arial"/>
          <w:sz w:val="18"/>
          <w:szCs w:val="18"/>
        </w:rPr>
        <w:t xml:space="preserve">Que el (la) contratista conoce todas y cada una de las cláusulas estipuladas en el </w:t>
      </w:r>
      <w:r w:rsidR="00D41DE8" w:rsidRPr="006D5ED5">
        <w:rPr>
          <w:rFonts w:ascii="Arial" w:hAnsi="Arial" w:cs="Arial"/>
          <w:i/>
          <w:iCs/>
          <w:sz w:val="18"/>
          <w:szCs w:val="18"/>
        </w:rPr>
        <w:t>CONTRATO DE OBRA PÚBLICA</w:t>
      </w:r>
      <w:r w:rsidR="000F2222" w:rsidRPr="006D5ED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F2222" w:rsidRPr="006D5ED5">
        <w:rPr>
          <w:rFonts w:ascii="Arial" w:hAnsi="Arial" w:cs="Arial"/>
          <w:sz w:val="18"/>
          <w:szCs w:val="18"/>
        </w:rPr>
        <w:t>N°</w:t>
      </w:r>
      <w:proofErr w:type="spellEnd"/>
      <w:r w:rsidR="000F2222" w:rsidRPr="006D5ED5">
        <w:rPr>
          <w:rFonts w:ascii="Arial" w:hAnsi="Arial" w:cs="Arial"/>
          <w:sz w:val="18"/>
          <w:szCs w:val="18"/>
        </w:rPr>
        <w:t xml:space="preserve"> </w:t>
      </w:r>
      <w:r w:rsidR="002F32DF" w:rsidRPr="006D5ED5">
        <w:rPr>
          <w:rFonts w:ascii="Arial" w:hAnsi="Arial" w:cs="Arial"/>
          <w:sz w:val="18"/>
          <w:szCs w:val="18"/>
        </w:rPr>
        <w:t> - 0001</w:t>
      </w:r>
    </w:p>
    <w:p w14:paraId="131ADA33" w14:textId="2D9647CF" w:rsidR="000F2222" w:rsidRPr="006D5ED5" w:rsidRDefault="008F2A78" w:rsidP="007932BB">
      <w:pPr>
        <w:pStyle w:val="Prrafodelista"/>
        <w:numPr>
          <w:ilvl w:val="0"/>
          <w:numId w:val="1"/>
        </w:numPr>
        <w:spacing w:line="276" w:lineRule="auto"/>
        <w:ind w:left="284" w:hanging="357"/>
        <w:jc w:val="both"/>
        <w:rPr>
          <w:rFonts w:ascii="Arial" w:hAnsi="Arial" w:cs="Arial"/>
          <w:sz w:val="18"/>
          <w:szCs w:val="18"/>
        </w:rPr>
      </w:pPr>
      <w:r w:rsidRPr="006D5ED5">
        <w:rPr>
          <w:rFonts w:ascii="Arial" w:hAnsi="Arial" w:cs="Arial"/>
          <w:sz w:val="18"/>
          <w:szCs w:val="18"/>
        </w:rPr>
        <w:t xml:space="preserve">La duración del presente contrato se estipula por el término de </w:t>
      </w:r>
      <w:r w:rsidR="00DF69E4" w:rsidRPr="006D5ED5">
        <w:rPr>
          <w:rFonts w:ascii="Arial" w:hAnsi="Arial" w:cs="Arial"/>
          <w:sz w:val="18"/>
          <w:szCs w:val="18"/>
        </w:rPr>
        <w:t>Un  (1) MES</w:t>
      </w:r>
    </w:p>
    <w:p w14:paraId="31C299BA" w14:textId="6B438C16" w:rsidR="008F2A78" w:rsidRPr="006D5ED5" w:rsidRDefault="003A2A9D" w:rsidP="007932BB">
      <w:pPr>
        <w:pStyle w:val="Prrafodelista"/>
        <w:numPr>
          <w:ilvl w:val="0"/>
          <w:numId w:val="1"/>
        </w:numPr>
        <w:spacing w:line="276" w:lineRule="auto"/>
        <w:ind w:left="284" w:hanging="357"/>
        <w:jc w:val="both"/>
        <w:rPr>
          <w:rFonts w:ascii="Arial" w:hAnsi="Arial" w:cs="Arial"/>
          <w:sz w:val="18"/>
          <w:szCs w:val="18"/>
        </w:rPr>
      </w:pPr>
      <w:r w:rsidRPr="006D5ED5">
        <w:rPr>
          <w:rFonts w:ascii="Arial" w:hAnsi="Arial" w:cs="Arial"/>
          <w:sz w:val="18"/>
          <w:szCs w:val="18"/>
        </w:rPr>
        <w:t xml:space="preserve">Que el (la) contratista deberá ceñirse a las cláusulas del </w:t>
      </w:r>
      <w:r w:rsidR="00D41DE8" w:rsidRPr="006D5ED5">
        <w:rPr>
          <w:rFonts w:ascii="Arial" w:hAnsi="Arial" w:cs="Arial"/>
          <w:i/>
          <w:iCs/>
          <w:sz w:val="18"/>
          <w:szCs w:val="18"/>
        </w:rPr>
        <w:t>CONTRATO DE OBRA PÚBLICA</w:t>
      </w:r>
      <w:r w:rsidRPr="006D5ED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D5ED5">
        <w:rPr>
          <w:rFonts w:ascii="Arial" w:hAnsi="Arial" w:cs="Arial"/>
          <w:sz w:val="18"/>
          <w:szCs w:val="18"/>
        </w:rPr>
        <w:t>N°</w:t>
      </w:r>
      <w:proofErr w:type="spellEnd"/>
      <w:r w:rsidRPr="006D5ED5">
        <w:rPr>
          <w:rFonts w:ascii="Arial" w:hAnsi="Arial" w:cs="Arial"/>
          <w:sz w:val="18"/>
          <w:szCs w:val="18"/>
        </w:rPr>
        <w:t xml:space="preserve"> </w:t>
      </w:r>
      <w:r w:rsidR="002F32DF" w:rsidRPr="006D5ED5">
        <w:rPr>
          <w:rFonts w:ascii="Arial" w:hAnsi="Arial" w:cs="Arial"/>
          <w:sz w:val="18"/>
          <w:szCs w:val="18"/>
        </w:rPr>
        <w:t> - 0001</w:t>
      </w:r>
    </w:p>
    <w:p w14:paraId="57926743" w14:textId="77777777" w:rsidR="006D5ED5" w:rsidRPr="006D5ED5" w:rsidRDefault="006D5ED5" w:rsidP="006D5ED5">
      <w:pPr>
        <w:spacing w:line="276" w:lineRule="auto"/>
        <w:ind w:left="-73"/>
        <w:jc w:val="both"/>
        <w:rPr>
          <w:rFonts w:ascii="Arial" w:hAnsi="Arial" w:cs="Arial"/>
          <w:sz w:val="18"/>
          <w:szCs w:val="18"/>
        </w:rPr>
      </w:pPr>
    </w:p>
    <w:p w14:paraId="7C9AD2DD" w14:textId="37E7ED96" w:rsidR="006D5ED5" w:rsidRPr="006D5ED5" w:rsidRDefault="006D5ED5" w:rsidP="006D5ED5">
      <w:pPr>
        <w:spacing w:line="276" w:lineRule="auto"/>
        <w:ind w:left="-73"/>
        <w:jc w:val="both"/>
        <w:rPr>
          <w:rFonts w:ascii="Arial" w:hAnsi="Arial" w:cs="Arial"/>
          <w:sz w:val="18"/>
          <w:szCs w:val="18"/>
        </w:rPr>
      </w:pPr>
      <w:r w:rsidRPr="006D5ED5">
        <w:rPr>
          <w:rFonts w:ascii="Arial" w:hAnsi="Arial" w:cs="Arial"/>
          <w:sz w:val="18"/>
          <w:szCs w:val="18"/>
        </w:rPr>
        <w:t>OBSERVACIONES</w:t>
      </w:r>
    </w:p>
    <w:p w14:paraId="00B38136" w14:textId="4AAD7CD5" w:rsidR="00DF69E4" w:rsidRPr="006D5ED5" w:rsidRDefault="007932BB" w:rsidP="006D5ED5">
      <w:pPr>
        <w:spacing w:line="276" w:lineRule="auto"/>
        <w:ind w:left="-73"/>
        <w:jc w:val="both"/>
        <w:rPr>
          <w:rFonts w:ascii="Arial" w:hAnsi="Arial" w:cs="Arial"/>
          <w:sz w:val="18"/>
          <w:szCs w:val="18"/>
        </w:rPr>
      </w:pPr>
      <w:r w:rsidRPr="006D5ED5">
        <w:rPr>
          <w:rFonts w:ascii="Arial" w:hAnsi="Arial" w:cs="Arial"/>
          <w:sz w:val="18"/>
          <w:szCs w:val="18"/>
        </w:rPr>
        <w:t/>
      </w:r>
    </w:p>
    <w:p w14:paraId="14E74D70" w14:textId="77777777" w:rsidR="00642A7C" w:rsidRDefault="00642A7C" w:rsidP="00650B3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C37337" w14:textId="02BB675E" w:rsidR="00642A7C" w:rsidRDefault="00642A7C" w:rsidP="00650B3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Dada en </w:t>
      </w:r>
      <w:r w:rsidR="00D60BC3">
        <w:rPr>
          <w:rFonts w:ascii="Arial" w:hAnsi="Arial" w:cs="Arial"/>
          <w:sz w:val="20"/>
          <w:szCs w:val="20"/>
        </w:rPr>
        <w:t>YOPAL</w:t>
      </w:r>
      <w:r>
        <w:rPr>
          <w:rFonts w:ascii="Arial" w:hAnsi="Arial" w:cs="Arial"/>
          <w:sz w:val="20"/>
          <w:szCs w:val="20"/>
        </w:rPr>
        <w:t xml:space="preserve">, a los </w:t>
      </w:r>
      <w:r w:rsidR="00650B32" w:rsidRPr="00EB7146">
        <w:rPr>
          <w:rFonts w:ascii="Arial" w:hAnsi="Arial" w:cs="Arial"/>
          <w:sz w:val="20"/>
          <w:szCs w:val="20"/>
        </w:rPr>
        <w:t>Veintitrés(23) </w:t>
      </w:r>
      <w:r w:rsidR="00650B32">
        <w:rPr>
          <w:rFonts w:ascii="Arial" w:hAnsi="Arial" w:cs="Arial"/>
          <w:sz w:val="20"/>
          <w:szCs w:val="20"/>
        </w:rPr>
        <w:t xml:space="preserve"> días del mes de </w:t>
      </w:r>
      <w:r w:rsidR="00650B32" w:rsidRPr="00EB7146">
        <w:rPr>
          <w:rFonts w:ascii="Arial" w:hAnsi="Arial" w:cs="Arial"/>
          <w:sz w:val="20"/>
          <w:szCs w:val="20"/>
        </w:rPr>
        <w:t>Mayo</w:t>
      </w:r>
      <w:r w:rsidR="00650B32">
        <w:rPr>
          <w:rFonts w:ascii="Arial" w:hAnsi="Arial" w:cs="Arial"/>
          <w:sz w:val="20"/>
          <w:szCs w:val="20"/>
        </w:rPr>
        <w:t xml:space="preserve"> de </w:t>
      </w:r>
      <w:r w:rsidR="00650B32" w:rsidRPr="00EB7146">
        <w:rPr>
          <w:rFonts w:ascii="Arial" w:hAnsi="Arial" w:cs="Arial"/>
          <w:sz w:val="20"/>
          <w:szCs w:val="20"/>
        </w:rPr>
        <w:t>2023</w:t>
      </w:r>
      <w:r w:rsidR="00037CFF" w:rsidRPr="00037CFF">
        <w:rPr>
          <w:rFonts w:ascii="Arial" w:hAnsi="Arial" w:cs="Arial"/>
          <w:sz w:val="20"/>
          <w:szCs w:val="20"/>
        </w:rPr>
        <w:t>.</w:t>
      </w:r>
    </w:p>
    <w:p w14:paraId="1B2B03B9" w14:textId="77777777" w:rsidR="009B5795" w:rsidRDefault="009B5795" w:rsidP="00650B3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1A0AE9" w14:textId="26B58DA8" w:rsidR="009B5795" w:rsidRDefault="009B5795" w:rsidP="00650B3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DA5504" w:rsidRPr="00DB2B98" w14:paraId="49864707" w14:textId="77777777" w:rsidTr="00B322F2">
        <w:trPr>
          <w:trHeight w:val="529"/>
        </w:trPr>
        <w:tc>
          <w:tcPr>
            <w:tcW w:w="4697" w:type="dxa"/>
          </w:tcPr>
          <w:p w14:paraId="71725F93" w14:textId="77777777" w:rsidR="00DA5504" w:rsidRPr="00DB2B98" w:rsidRDefault="00DA5504" w:rsidP="00650B3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B2B98">
              <w:rPr>
                <w:rFonts w:ascii="Arial" w:hAnsi="Arial" w:cs="Arial"/>
                <w:i/>
                <w:iCs/>
                <w:sz w:val="18"/>
                <w:szCs w:val="18"/>
              </w:rPr>
              <w:t>POLICARPO GALINDO</w:t>
            </w:r>
          </w:p>
          <w:p w14:paraId="4ED8E519" w14:textId="4BC96D75" w:rsidR="00DA5504" w:rsidRPr="00DB2B98" w:rsidRDefault="00DA5504" w:rsidP="00650B3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B2B98">
              <w:rPr>
                <w:rFonts w:ascii="Arial" w:hAnsi="Arial" w:cs="Arial"/>
                <w:b/>
                <w:bCs/>
                <w:sz w:val="18"/>
                <w:szCs w:val="18"/>
              </w:rPr>
              <w:t>SUPERVISOR</w:t>
            </w:r>
          </w:p>
        </w:tc>
        <w:tc>
          <w:tcPr>
            <w:tcW w:w="4698" w:type="dxa"/>
          </w:tcPr>
          <w:p w14:paraId="1F1B10A6" w14:textId="77777777" w:rsidR="00DA5504" w:rsidRPr="00DB2B98" w:rsidRDefault="00DA5504" w:rsidP="00650B3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B2B98">
              <w:rPr>
                <w:rFonts w:ascii="Arial" w:hAnsi="Arial" w:cs="Arial"/>
                <w:i/>
                <w:iCs/>
                <w:sz w:val="18"/>
                <w:szCs w:val="18"/>
              </w:rPr>
              <w:t>ANDRY LEYFER CAMACHO VARGAS</w:t>
            </w:r>
          </w:p>
          <w:p w14:paraId="71D9BF21" w14:textId="6C5A674D" w:rsidR="00DA5504" w:rsidRPr="00DB2B98" w:rsidRDefault="00DA5504" w:rsidP="00650B3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B2B98">
              <w:rPr>
                <w:rFonts w:ascii="Arial" w:hAnsi="Arial" w:cs="Arial"/>
                <w:b/>
                <w:bCs/>
                <w:sz w:val="18"/>
                <w:szCs w:val="18"/>
              </w:rPr>
              <w:t>CONTRATISTA</w:t>
            </w:r>
          </w:p>
        </w:tc>
      </w:tr>
      <w:tr w:rsidR="00D91FF0" w:rsidRPr="00DB2B98" w14:paraId="6AB44B3F" w14:textId="77777777" w:rsidTr="00B72B03">
        <w:tc>
          <w:tcPr>
            <w:tcW w:w="4697" w:type="dxa"/>
          </w:tcPr>
          <w:p w14:paraId="1BD79777" w14:textId="77777777" w:rsidR="00D91FF0" w:rsidRPr="00DB2B98" w:rsidRDefault="00D91FF0" w:rsidP="00650B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9CCC7E" w14:textId="77777777" w:rsidR="00D91FF0" w:rsidRPr="00DB2B98" w:rsidRDefault="00D91FF0" w:rsidP="00650B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5E2E81" w14:textId="77777777" w:rsidR="00D91FF0" w:rsidRPr="00DB2B98" w:rsidRDefault="00D91FF0" w:rsidP="00D91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B98">
              <w:rPr>
                <w:rFonts w:ascii="Arial" w:hAnsi="Arial" w:cs="Arial"/>
                <w:sz w:val="18"/>
                <w:szCs w:val="18"/>
              </w:rPr>
              <w:t/>
            </w:r>
          </w:p>
          <w:p w14:paraId="40BAB96A" w14:textId="722AB917" w:rsidR="00D91FF0" w:rsidRPr="00DB2B98" w:rsidRDefault="00D91FF0" w:rsidP="00D91FF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B98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4698" w:type="dxa"/>
          </w:tcPr>
          <w:p w14:paraId="5667E475" w14:textId="77777777" w:rsidR="00D91FF0" w:rsidRPr="00DB2B98" w:rsidRDefault="00D91FF0" w:rsidP="00650B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76886F" w14:textId="77777777" w:rsidR="009B5795" w:rsidRPr="00642A7C" w:rsidRDefault="009B5795" w:rsidP="00650B3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9B5795" w:rsidRPr="00642A7C" w:rsidSect="00DA5504">
      <w:headerReference w:type="default" r:id="rId8"/>
      <w:footerReference w:type="default" r:id="rId9"/>
      <w:pgSz w:w="12240" w:h="15840"/>
      <w:pgMar w:top="2410" w:right="1701" w:bottom="1418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FAF1" w14:textId="77777777" w:rsidR="00020671" w:rsidRDefault="00020671">
      <w:r>
        <w:separator/>
      </w:r>
    </w:p>
  </w:endnote>
  <w:endnote w:type="continuationSeparator" w:id="0">
    <w:p w14:paraId="718E40E4" w14:textId="77777777" w:rsidR="00020671" w:rsidRDefault="0002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71" w:type="pct"/>
      <w:jc w:val="center"/>
      <w:tblLayout w:type="fixed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396"/>
      <w:gridCol w:w="331"/>
    </w:tblGrid>
    <w:tr w:rsidR="00AD1FEA" w14:paraId="74F40D5D" w14:textId="77777777" w:rsidTr="00DA5504">
      <w:trPr>
        <w:trHeight w:val="769"/>
        <w:jc w:val="center"/>
      </w:trPr>
      <w:tc>
        <w:tcPr>
          <w:tcW w:w="9059" w:type="dxa"/>
          <w:tcBorders>
            <w:top w:val="single" w:sz="4" w:space="0" w:color="000000"/>
          </w:tcBorders>
        </w:tcPr>
        <w:p w14:paraId="16F79F2F" w14:textId="65D5681A" w:rsidR="00AB69AF" w:rsidRPr="00AB69AF" w:rsidRDefault="00AB69AF" w:rsidP="00AB69AF">
          <w:pPr>
            <w:tabs>
              <w:tab w:val="center" w:pos="4153"/>
              <w:tab w:val="left" w:pos="7725"/>
              <w:tab w:val="right" w:pos="8306"/>
              <w:tab w:val="center" w:pos="8718"/>
            </w:tabs>
            <w:suppressAutoHyphens w:val="0"/>
            <w:ind w:right="33"/>
            <w:jc w:val="center"/>
            <w:rPr>
              <w:rFonts w:ascii="Arial" w:eastAsia="Times New Roman" w:hAnsi="Arial" w:cs="Arial"/>
              <w:sz w:val="13"/>
              <w:szCs w:val="13"/>
              <w:lang w:eastAsia="en-US"/>
            </w:rPr>
          </w:pPr>
          <w:r w:rsidRPr="00AB69A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>Dirección físic</w:t>
          </w:r>
          <w:r w:rsidRPr="00AB69AF">
            <w:rPr>
              <w:rFonts w:ascii="Arial" w:eastAsia="Times New Roman" w:hAnsi="Arial" w:cs="Arial"/>
              <w:sz w:val="13"/>
              <w:szCs w:val="13"/>
              <w:lang w:eastAsia="en-US"/>
            </w:rPr>
            <w:t>a</w:t>
          </w:r>
          <w:r w:rsidRPr="00AB69A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>:</w:t>
          </w:r>
          <w:r w:rsidRPr="00AB69AF"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 Trasversal 18 No. 14-09 </w:t>
          </w:r>
          <w:r w:rsidRPr="00AB69A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 xml:space="preserve">Horario de atención al público: </w:t>
          </w:r>
          <w:proofErr w:type="gramStart"/>
          <w:r w:rsidRPr="00AB69AF">
            <w:rPr>
              <w:rFonts w:ascii="Arial" w:eastAsia="Times New Roman" w:hAnsi="Arial" w:cs="Arial"/>
              <w:sz w:val="13"/>
              <w:szCs w:val="13"/>
              <w:lang w:eastAsia="en-US"/>
            </w:rPr>
            <w:t>Lunes</w:t>
          </w:r>
          <w:proofErr w:type="gramEnd"/>
          <w:r w:rsidRPr="00AB69AF"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 a Viernes: 8:00 A.M a 12:00 M – 2:00 P.M a 6:00</w:t>
          </w:r>
          <w:r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 </w:t>
          </w:r>
          <w:r w:rsidRPr="00AB69AF">
            <w:rPr>
              <w:rFonts w:ascii="Arial" w:eastAsia="Times New Roman" w:hAnsi="Arial" w:cs="Arial"/>
              <w:sz w:val="13"/>
              <w:szCs w:val="13"/>
              <w:lang w:eastAsia="en-US"/>
            </w:rPr>
            <w:t>P.M</w:t>
          </w:r>
        </w:p>
        <w:p w14:paraId="34A29D6D" w14:textId="470787BC" w:rsidR="00AB69AF" w:rsidRPr="00AB69AF" w:rsidRDefault="00AB69AF" w:rsidP="00AB69AF">
          <w:pPr>
            <w:tabs>
              <w:tab w:val="center" w:pos="4153"/>
              <w:tab w:val="left" w:pos="7725"/>
              <w:tab w:val="right" w:pos="8306"/>
              <w:tab w:val="center" w:pos="8718"/>
            </w:tabs>
            <w:suppressAutoHyphens w:val="0"/>
            <w:ind w:right="33"/>
            <w:jc w:val="center"/>
            <w:rPr>
              <w:rFonts w:ascii="Arial" w:eastAsia="Times New Roman" w:hAnsi="Arial" w:cs="Arial"/>
              <w:sz w:val="16"/>
              <w:szCs w:val="16"/>
              <w:lang w:eastAsia="en-US"/>
            </w:rPr>
          </w:pPr>
          <w:r w:rsidRPr="00AB69AF"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Yopal, Casanare, Colombia </w:t>
          </w:r>
          <w:r w:rsidRPr="00AB69A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>Teléfono(s):</w:t>
          </w:r>
          <w:r w:rsidRPr="00AB69AF"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 60-8-6353638 – 3102093302</w:t>
          </w:r>
        </w:p>
        <w:p w14:paraId="5D7E1FC9" w14:textId="77777777" w:rsidR="00AB69AF" w:rsidRPr="00AB69AF" w:rsidRDefault="00AB69AF" w:rsidP="00AB69AF">
          <w:pPr>
            <w:tabs>
              <w:tab w:val="center" w:pos="4153"/>
              <w:tab w:val="center" w:pos="5103"/>
              <w:tab w:val="right" w:pos="8306"/>
              <w:tab w:val="right" w:pos="9923"/>
            </w:tabs>
            <w:suppressAutoHyphens w:val="0"/>
            <w:jc w:val="center"/>
            <w:rPr>
              <w:rFonts w:ascii="Arial" w:eastAsia="Times New Roman" w:hAnsi="Arial" w:cs="Arial"/>
              <w:sz w:val="13"/>
              <w:szCs w:val="13"/>
              <w:lang w:eastAsia="en-US"/>
            </w:rPr>
          </w:pPr>
          <w:r w:rsidRPr="00AB69A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 xml:space="preserve">Correo electrónico: </w:t>
          </w:r>
          <w:hyperlink r:id="rId1" w:history="1">
            <w:r w:rsidRPr="00AB69AF">
              <w:rPr>
                <w:rFonts w:ascii="Arial" w:eastAsia="Times New Roman" w:hAnsi="Arial" w:cs="Arial"/>
                <w:color w:val="0000FF"/>
                <w:sz w:val="13"/>
                <w:szCs w:val="13"/>
                <w:u w:val="single"/>
                <w:lang w:eastAsia="en-US"/>
              </w:rPr>
              <w:t>secretaria@indercas-casanare.gov.co</w:t>
            </w:r>
          </w:hyperlink>
        </w:p>
        <w:p w14:paraId="4A963CE8" w14:textId="77777777" w:rsidR="00AB69AF" w:rsidRPr="00AB69AF" w:rsidRDefault="00AB69AF" w:rsidP="00AB69AF">
          <w:pPr>
            <w:tabs>
              <w:tab w:val="center" w:pos="4153"/>
              <w:tab w:val="center" w:pos="5103"/>
              <w:tab w:val="right" w:pos="8306"/>
              <w:tab w:val="right" w:pos="9923"/>
            </w:tabs>
            <w:suppressAutoHyphens w:val="0"/>
            <w:jc w:val="center"/>
            <w:rPr>
              <w:rFonts w:ascii="Arial" w:eastAsia="Times New Roman" w:hAnsi="Arial" w:cs="Arial"/>
              <w:sz w:val="13"/>
              <w:szCs w:val="13"/>
              <w:lang w:eastAsia="en-US"/>
            </w:rPr>
          </w:pPr>
          <w:r w:rsidRPr="00AB69A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 xml:space="preserve">Facebook: </w:t>
          </w:r>
          <w:r w:rsidRPr="00AB69AF">
            <w:rPr>
              <w:rFonts w:ascii="Arial" w:eastAsia="Times New Roman" w:hAnsi="Arial" w:cs="Arial"/>
              <w:sz w:val="13"/>
              <w:szCs w:val="13"/>
              <w:lang w:eastAsia="en-US"/>
            </w:rPr>
            <w:t>INDERCAS instituto de deporte de Casanare</w:t>
          </w:r>
        </w:p>
        <w:p w14:paraId="00AB76CA" w14:textId="77777777" w:rsidR="00AB69AF" w:rsidRPr="00AB69AF" w:rsidRDefault="00AB69AF" w:rsidP="00AB69AF">
          <w:pPr>
            <w:tabs>
              <w:tab w:val="center" w:pos="4153"/>
              <w:tab w:val="center" w:pos="5103"/>
              <w:tab w:val="right" w:pos="8306"/>
              <w:tab w:val="right" w:pos="9923"/>
            </w:tabs>
            <w:suppressAutoHyphens w:val="0"/>
            <w:jc w:val="center"/>
            <w:rPr>
              <w:rFonts w:ascii="Arial" w:eastAsia="Times New Roman" w:hAnsi="Arial" w:cs="Arial"/>
              <w:sz w:val="13"/>
              <w:szCs w:val="13"/>
              <w:lang w:eastAsia="en-US"/>
            </w:rPr>
          </w:pPr>
          <w:r w:rsidRPr="00AB69A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>Página web:</w:t>
          </w:r>
          <w:r w:rsidRPr="00AB69AF"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 </w:t>
          </w:r>
          <w:hyperlink r:id="rId2" w:history="1">
            <w:r w:rsidRPr="00AB69AF">
              <w:rPr>
                <w:rFonts w:ascii="Arial" w:eastAsia="Times New Roman" w:hAnsi="Arial" w:cs="Arial"/>
                <w:color w:val="0000FF"/>
                <w:sz w:val="13"/>
                <w:szCs w:val="13"/>
                <w:u w:val="single"/>
                <w:lang w:eastAsia="en-US"/>
              </w:rPr>
              <w:t>www.indercas-casanare.gov.co</w:t>
            </w:r>
          </w:hyperlink>
        </w:p>
        <w:p w14:paraId="07F9568C" w14:textId="4681A6E6" w:rsidR="00AD1FEA" w:rsidRPr="00DA5504" w:rsidRDefault="00AB69AF" w:rsidP="00DA5504">
          <w:pPr>
            <w:tabs>
              <w:tab w:val="center" w:pos="4153"/>
              <w:tab w:val="center" w:pos="5103"/>
              <w:tab w:val="right" w:pos="8306"/>
              <w:tab w:val="right" w:pos="9923"/>
            </w:tabs>
            <w:suppressAutoHyphens w:val="0"/>
            <w:jc w:val="center"/>
            <w:rPr>
              <w:rFonts w:ascii="Arial" w:eastAsia="Times New Roman" w:hAnsi="Arial" w:cs="Arial"/>
              <w:sz w:val="13"/>
              <w:szCs w:val="13"/>
              <w:lang w:eastAsia="en-US"/>
            </w:rPr>
          </w:pPr>
          <w:r w:rsidRPr="00AB69AF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 xml:space="preserve">Twitter: </w:t>
          </w:r>
          <w:r w:rsidRPr="00AB69AF">
            <w:rPr>
              <w:rFonts w:ascii="Arial" w:eastAsia="Times New Roman" w:hAnsi="Arial" w:cs="Arial"/>
              <w:sz w:val="13"/>
              <w:szCs w:val="13"/>
              <w:lang w:eastAsia="en-US"/>
            </w:rPr>
            <w:t>@indercas</w:t>
          </w:r>
        </w:p>
      </w:tc>
      <w:tc>
        <w:tcPr>
          <w:tcW w:w="319" w:type="dxa"/>
          <w:tcBorders>
            <w:top w:val="single" w:sz="4" w:space="0" w:color="000000"/>
          </w:tcBorders>
        </w:tcPr>
        <w:p w14:paraId="46163F8C" w14:textId="77777777" w:rsidR="00DB2B98" w:rsidRPr="00DB2B98" w:rsidRDefault="00DB2B98">
          <w:pPr>
            <w:widowControl w:val="0"/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6"/>
              <w:szCs w:val="16"/>
            </w:rPr>
          </w:pPr>
        </w:p>
        <w:p w14:paraId="6FFB4A2C" w14:textId="77777777" w:rsidR="00DB2B98" w:rsidRPr="00DB2B98" w:rsidRDefault="00DB2B98">
          <w:pPr>
            <w:widowControl w:val="0"/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6"/>
              <w:szCs w:val="16"/>
            </w:rPr>
          </w:pPr>
        </w:p>
        <w:p w14:paraId="0379DBDB" w14:textId="5E90B1A1" w:rsidR="00AD1FEA" w:rsidRDefault="00B802F0">
          <w:pPr>
            <w:widowControl w:val="0"/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DB2B98">
            <w:rPr>
              <w:rFonts w:ascii="Arial" w:hAnsi="Arial" w:cs="Arial"/>
              <w:i/>
              <w:iCs/>
              <w:sz w:val="16"/>
              <w:szCs w:val="16"/>
            </w:rPr>
            <w:fldChar w:fldCharType="begin"/>
          </w:r>
          <w:r w:rsidRPr="00DB2B98">
            <w:rPr>
              <w:rFonts w:ascii="Arial" w:hAnsi="Arial" w:cs="Arial"/>
              <w:i/>
              <w:iCs/>
              <w:sz w:val="16"/>
              <w:szCs w:val="16"/>
            </w:rPr>
            <w:instrText>PAGE</w:instrText>
          </w:r>
          <w:r w:rsidRPr="00DB2B98">
            <w:rPr>
              <w:rFonts w:ascii="Arial" w:hAnsi="Arial" w:cs="Arial"/>
              <w:i/>
              <w:iCs/>
              <w:sz w:val="16"/>
              <w:szCs w:val="16"/>
            </w:rPr>
            <w:fldChar w:fldCharType="separate"/>
          </w:r>
          <w:r w:rsidR="004A7F11" w:rsidRPr="00DB2B98">
            <w:rPr>
              <w:rFonts w:ascii="Arial" w:hAnsi="Arial" w:cs="Arial"/>
              <w:i/>
              <w:iCs/>
              <w:noProof/>
              <w:sz w:val="16"/>
              <w:szCs w:val="16"/>
            </w:rPr>
            <w:t>1</w:t>
          </w:r>
          <w:r w:rsidRPr="00DB2B98">
            <w:rPr>
              <w:rFonts w:ascii="Arial" w:hAnsi="Arial" w:cs="Arial"/>
              <w:i/>
              <w:iCs/>
              <w:sz w:val="16"/>
              <w:szCs w:val="16"/>
            </w:rPr>
            <w:fldChar w:fldCharType="end"/>
          </w:r>
        </w:p>
      </w:tc>
    </w:tr>
  </w:tbl>
  <w:p w14:paraId="51B19A73" w14:textId="77777777" w:rsidR="00AD1FEA" w:rsidRDefault="00AD1FEA">
    <w:pPr>
      <w:pStyle w:val="Piedepgina"/>
      <w:ind w:right="360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A371" w14:textId="77777777" w:rsidR="00020671" w:rsidRDefault="00020671">
      <w:r>
        <w:separator/>
      </w:r>
    </w:p>
  </w:footnote>
  <w:footnote w:type="continuationSeparator" w:id="0">
    <w:p w14:paraId="4E1FB548" w14:textId="77777777" w:rsidR="00020671" w:rsidRDefault="00020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219" w:type="dxa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6384"/>
    </w:tblGrid>
    <w:tr w:rsidR="004717F5" w14:paraId="765A86C5" w14:textId="77777777" w:rsidTr="00650B32">
      <w:tc>
        <w:tcPr>
          <w:tcW w:w="2835" w:type="dxa"/>
        </w:tcPr>
        <w:p w14:paraId="24F2E314" w14:textId="2E0E44C7" w:rsidR="004717F5" w:rsidRDefault="00AD7930" w:rsidP="00CB117C">
          <w:pPr>
            <w:pStyle w:val="Encabezado"/>
            <w:tabs>
              <w:tab w:val="clear" w:pos="4252"/>
              <w:tab w:val="clear" w:pos="8504"/>
            </w:tabs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0288" behindDoc="0" locked="0" layoutInCell="1" allowOverlap="1" wp14:anchorId="384D21DD" wp14:editId="718BD457">
                <wp:simplePos x="0" y="0"/>
                <wp:positionH relativeFrom="column">
                  <wp:posOffset>6985</wp:posOffset>
                </wp:positionH>
                <wp:positionV relativeFrom="paragraph">
                  <wp:posOffset>26611</wp:posOffset>
                </wp:positionV>
                <wp:extent cx="1593215" cy="705602"/>
                <wp:effectExtent l="0" t="0" r="698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3215" cy="7056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DD3491">
            <w:rPr>
              <w:rFonts w:ascii="Arial" w:hAnsi="Arial" w:cs="Arial"/>
              <w:noProof/>
              <w:sz w:val="16"/>
              <w:szCs w:val="16"/>
              <w:lang w:val="es-ES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22A60EAB" wp14:editId="1F97D353">
                    <wp:simplePos x="0" y="0"/>
                    <wp:positionH relativeFrom="column">
                      <wp:posOffset>59055</wp:posOffset>
                    </wp:positionH>
                    <wp:positionV relativeFrom="paragraph">
                      <wp:posOffset>525145</wp:posOffset>
                    </wp:positionV>
                    <wp:extent cx="1485900" cy="217170"/>
                    <wp:effectExtent l="0" t="0" r="0" b="0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5900" cy="2171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72FE85" w14:textId="77777777" w:rsidR="004110BF" w:rsidRPr="000D46EC" w:rsidRDefault="004110BF" w:rsidP="004110B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0D46EC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NIT. 844.003.345-1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2A60EAB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4.65pt;margin-top:41.35pt;width:117pt;height:17.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" stroked="f">
                    <v:textbox style="mso-fit-shape-to-text:t">
                      <w:txbxContent>
                        <w:p w14:paraId="2372FE85" w14:textId="77777777" w:rsidR="004110BF" w:rsidRPr="000D46EC" w:rsidRDefault="004110BF" w:rsidP="004110BF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D46E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NIT. 844.003.345-1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84" w:type="dxa"/>
        </w:tcPr>
        <w:p w14:paraId="2A399261" w14:textId="77777777" w:rsidR="00DC2020" w:rsidRDefault="00DC2020" w:rsidP="009A5D8A">
          <w:pPr>
            <w:pStyle w:val="Encabezado"/>
            <w:tabs>
              <w:tab w:val="clear" w:pos="4252"/>
              <w:tab w:val="clear" w:pos="8504"/>
            </w:tabs>
            <w:contextualSpacing/>
            <w:jc w:val="center"/>
            <w:rPr>
              <w:rFonts w:ascii="Arial" w:hAnsi="Arial" w:cs="Arial"/>
              <w:b/>
              <w:bCs/>
            </w:rPr>
          </w:pPr>
        </w:p>
        <w:p w14:paraId="61DDB830" w14:textId="37E6BEFC" w:rsidR="004717F5" w:rsidRPr="009A5D8A" w:rsidRDefault="00B026FE" w:rsidP="004A7F11">
          <w:pPr>
            <w:pStyle w:val="Encabezado"/>
            <w:tabs>
              <w:tab w:val="clear" w:pos="4252"/>
              <w:tab w:val="clear" w:pos="8504"/>
            </w:tabs>
            <w:contextualSpacing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ACTA DE INICIO</w:t>
          </w:r>
        </w:p>
        <w:p w14:paraId="6BEB7119" w14:textId="0A94DA37" w:rsidR="00AC7361" w:rsidRDefault="00556C2F" w:rsidP="009A5D8A">
          <w:pPr>
            <w:pStyle w:val="Encabezado"/>
            <w:tabs>
              <w:tab w:val="clear" w:pos="4252"/>
              <w:tab w:val="clear" w:pos="8504"/>
            </w:tabs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FO-A-GCC-22</w:t>
          </w:r>
        </w:p>
        <w:p w14:paraId="689BA24D" w14:textId="36658F03" w:rsidR="00556C2F" w:rsidRDefault="00DC2020" w:rsidP="009A5D8A">
          <w:pPr>
            <w:pStyle w:val="Encabezado"/>
            <w:tabs>
              <w:tab w:val="clear" w:pos="4252"/>
              <w:tab w:val="clear" w:pos="8504"/>
            </w:tabs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24-09-2018</w:t>
          </w:r>
        </w:p>
        <w:p w14:paraId="4AE23085" w14:textId="66892F41" w:rsidR="00DC2020" w:rsidRDefault="00DC2020" w:rsidP="009A5D8A">
          <w:pPr>
            <w:pStyle w:val="Encabezado"/>
            <w:tabs>
              <w:tab w:val="clear" w:pos="4252"/>
              <w:tab w:val="clear" w:pos="8504"/>
            </w:tabs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V. 02</w:t>
          </w:r>
        </w:p>
        <w:p w14:paraId="14FE2EEA" w14:textId="2FCC1669" w:rsidR="00AC7361" w:rsidRPr="00AC7361" w:rsidRDefault="00AC7361" w:rsidP="00052C86">
          <w:pPr>
            <w:pStyle w:val="Encabezado"/>
            <w:tabs>
              <w:tab w:val="clear" w:pos="4252"/>
              <w:tab w:val="clear" w:pos="8504"/>
            </w:tabs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A7EFAB0" w14:textId="3E55C3DB" w:rsidR="00AD1FEA" w:rsidRDefault="00FE34A8" w:rsidP="004717F5">
    <w:pPr>
      <w:pStyle w:val="Encabezado"/>
      <w:tabs>
        <w:tab w:val="clear" w:pos="4252"/>
        <w:tab w:val="clear" w:pos="8504"/>
      </w:tabs>
      <w:contextualSpacing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Acta de inicio del CONTRATO DE OBRA PÚBLICA No. 0001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1652D"/>
    <w:multiLevelType w:val="hybridMultilevel"/>
    <w:tmpl w:val="03341A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43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EA"/>
    <w:rsid w:val="00000E2A"/>
    <w:rsid w:val="00005712"/>
    <w:rsid w:val="00020671"/>
    <w:rsid w:val="00023E1F"/>
    <w:rsid w:val="00037CFF"/>
    <w:rsid w:val="00052C86"/>
    <w:rsid w:val="000628FF"/>
    <w:rsid w:val="000638A5"/>
    <w:rsid w:val="00065ED4"/>
    <w:rsid w:val="00066D17"/>
    <w:rsid w:val="00097E0B"/>
    <w:rsid w:val="000A7878"/>
    <w:rsid w:val="000B5BBF"/>
    <w:rsid w:val="000B7C00"/>
    <w:rsid w:val="000C4A01"/>
    <w:rsid w:val="000D30F6"/>
    <w:rsid w:val="000D46EC"/>
    <w:rsid w:val="000E382D"/>
    <w:rsid w:val="000F2222"/>
    <w:rsid w:val="00150E2A"/>
    <w:rsid w:val="001527BB"/>
    <w:rsid w:val="00180124"/>
    <w:rsid w:val="00190694"/>
    <w:rsid w:val="001A0C6F"/>
    <w:rsid w:val="001B184A"/>
    <w:rsid w:val="001C65EB"/>
    <w:rsid w:val="001D6AD1"/>
    <w:rsid w:val="00200B36"/>
    <w:rsid w:val="002064DB"/>
    <w:rsid w:val="00215C42"/>
    <w:rsid w:val="0022171D"/>
    <w:rsid w:val="002260B8"/>
    <w:rsid w:val="00230D32"/>
    <w:rsid w:val="00234799"/>
    <w:rsid w:val="00264B72"/>
    <w:rsid w:val="00285A21"/>
    <w:rsid w:val="00290CA5"/>
    <w:rsid w:val="002A1A35"/>
    <w:rsid w:val="002A73B9"/>
    <w:rsid w:val="002A7B33"/>
    <w:rsid w:val="002C6D67"/>
    <w:rsid w:val="002E53C0"/>
    <w:rsid w:val="002E71E6"/>
    <w:rsid w:val="002F32DF"/>
    <w:rsid w:val="003059C0"/>
    <w:rsid w:val="003169E2"/>
    <w:rsid w:val="00342855"/>
    <w:rsid w:val="00344B39"/>
    <w:rsid w:val="003511FA"/>
    <w:rsid w:val="003568BD"/>
    <w:rsid w:val="00375A19"/>
    <w:rsid w:val="00393A98"/>
    <w:rsid w:val="003A2A9D"/>
    <w:rsid w:val="003B308F"/>
    <w:rsid w:val="003C4513"/>
    <w:rsid w:val="003D3672"/>
    <w:rsid w:val="003D48DF"/>
    <w:rsid w:val="004076F3"/>
    <w:rsid w:val="004110BF"/>
    <w:rsid w:val="00416346"/>
    <w:rsid w:val="0042764E"/>
    <w:rsid w:val="00434499"/>
    <w:rsid w:val="0045106C"/>
    <w:rsid w:val="004717F5"/>
    <w:rsid w:val="004A36A3"/>
    <w:rsid w:val="004A7F11"/>
    <w:rsid w:val="004B4B45"/>
    <w:rsid w:val="004D7B08"/>
    <w:rsid w:val="004E06D5"/>
    <w:rsid w:val="004F5448"/>
    <w:rsid w:val="004F7A8E"/>
    <w:rsid w:val="00507D62"/>
    <w:rsid w:val="005172C1"/>
    <w:rsid w:val="00526CBA"/>
    <w:rsid w:val="00534F0D"/>
    <w:rsid w:val="00556C2F"/>
    <w:rsid w:val="00580F24"/>
    <w:rsid w:val="00582D44"/>
    <w:rsid w:val="00593A8B"/>
    <w:rsid w:val="005A318C"/>
    <w:rsid w:val="005A7403"/>
    <w:rsid w:val="005B0CC7"/>
    <w:rsid w:val="005C4BA1"/>
    <w:rsid w:val="005D0DBD"/>
    <w:rsid w:val="005D7B11"/>
    <w:rsid w:val="0060323D"/>
    <w:rsid w:val="006139F3"/>
    <w:rsid w:val="00633E1D"/>
    <w:rsid w:val="00642A7C"/>
    <w:rsid w:val="00650B32"/>
    <w:rsid w:val="006520AF"/>
    <w:rsid w:val="00661872"/>
    <w:rsid w:val="0067622E"/>
    <w:rsid w:val="006764D1"/>
    <w:rsid w:val="00680523"/>
    <w:rsid w:val="00690AED"/>
    <w:rsid w:val="006C3BFC"/>
    <w:rsid w:val="006C7474"/>
    <w:rsid w:val="006D32FD"/>
    <w:rsid w:val="006D5ED5"/>
    <w:rsid w:val="006E0729"/>
    <w:rsid w:val="006E2928"/>
    <w:rsid w:val="006E731F"/>
    <w:rsid w:val="00722BEB"/>
    <w:rsid w:val="00745F2F"/>
    <w:rsid w:val="007465E1"/>
    <w:rsid w:val="00764844"/>
    <w:rsid w:val="00764EEE"/>
    <w:rsid w:val="007722F0"/>
    <w:rsid w:val="00780790"/>
    <w:rsid w:val="00780FC4"/>
    <w:rsid w:val="007932BB"/>
    <w:rsid w:val="007A5BEB"/>
    <w:rsid w:val="007B106C"/>
    <w:rsid w:val="007E2F22"/>
    <w:rsid w:val="007E7814"/>
    <w:rsid w:val="0080066E"/>
    <w:rsid w:val="008059CA"/>
    <w:rsid w:val="00824E15"/>
    <w:rsid w:val="00826A0C"/>
    <w:rsid w:val="008340F3"/>
    <w:rsid w:val="00861404"/>
    <w:rsid w:val="008733FD"/>
    <w:rsid w:val="00897EDC"/>
    <w:rsid w:val="008A0B8A"/>
    <w:rsid w:val="008D5895"/>
    <w:rsid w:val="008F2A78"/>
    <w:rsid w:val="00907BF6"/>
    <w:rsid w:val="009101EC"/>
    <w:rsid w:val="00910F64"/>
    <w:rsid w:val="00922FDD"/>
    <w:rsid w:val="009446C6"/>
    <w:rsid w:val="0095592D"/>
    <w:rsid w:val="00973C09"/>
    <w:rsid w:val="00990F8C"/>
    <w:rsid w:val="009A5D8A"/>
    <w:rsid w:val="009B5795"/>
    <w:rsid w:val="009D6A5E"/>
    <w:rsid w:val="009E5620"/>
    <w:rsid w:val="009F76B7"/>
    <w:rsid w:val="00A1551B"/>
    <w:rsid w:val="00A37AF1"/>
    <w:rsid w:val="00A40BA3"/>
    <w:rsid w:val="00A41216"/>
    <w:rsid w:val="00A42A37"/>
    <w:rsid w:val="00A500D5"/>
    <w:rsid w:val="00A770DE"/>
    <w:rsid w:val="00AB69AF"/>
    <w:rsid w:val="00AC7361"/>
    <w:rsid w:val="00AD1FEA"/>
    <w:rsid w:val="00AD7930"/>
    <w:rsid w:val="00AE75D8"/>
    <w:rsid w:val="00AF2FE0"/>
    <w:rsid w:val="00B026FE"/>
    <w:rsid w:val="00B458CE"/>
    <w:rsid w:val="00B564BC"/>
    <w:rsid w:val="00B72B03"/>
    <w:rsid w:val="00B73E40"/>
    <w:rsid w:val="00B802F0"/>
    <w:rsid w:val="00B82376"/>
    <w:rsid w:val="00B923C3"/>
    <w:rsid w:val="00BB7642"/>
    <w:rsid w:val="00BE4579"/>
    <w:rsid w:val="00BF3B57"/>
    <w:rsid w:val="00BF6D68"/>
    <w:rsid w:val="00C02179"/>
    <w:rsid w:val="00C2081F"/>
    <w:rsid w:val="00C66AC5"/>
    <w:rsid w:val="00C771B0"/>
    <w:rsid w:val="00CB117C"/>
    <w:rsid w:val="00CE6653"/>
    <w:rsid w:val="00CE78DD"/>
    <w:rsid w:val="00CE7908"/>
    <w:rsid w:val="00CF1E0D"/>
    <w:rsid w:val="00CF7334"/>
    <w:rsid w:val="00D30172"/>
    <w:rsid w:val="00D41DE8"/>
    <w:rsid w:val="00D52EA9"/>
    <w:rsid w:val="00D60BC3"/>
    <w:rsid w:val="00D64E0E"/>
    <w:rsid w:val="00D72FA2"/>
    <w:rsid w:val="00D91FF0"/>
    <w:rsid w:val="00D976BF"/>
    <w:rsid w:val="00DA2466"/>
    <w:rsid w:val="00DA5431"/>
    <w:rsid w:val="00DA5504"/>
    <w:rsid w:val="00DA5733"/>
    <w:rsid w:val="00DB0529"/>
    <w:rsid w:val="00DB2B98"/>
    <w:rsid w:val="00DC187A"/>
    <w:rsid w:val="00DC2020"/>
    <w:rsid w:val="00DD3491"/>
    <w:rsid w:val="00DE2ED5"/>
    <w:rsid w:val="00DE35C9"/>
    <w:rsid w:val="00DE72B7"/>
    <w:rsid w:val="00DF69E4"/>
    <w:rsid w:val="00E313D9"/>
    <w:rsid w:val="00E5417D"/>
    <w:rsid w:val="00E60C10"/>
    <w:rsid w:val="00E75D0D"/>
    <w:rsid w:val="00E75D66"/>
    <w:rsid w:val="00E778A9"/>
    <w:rsid w:val="00E84B34"/>
    <w:rsid w:val="00E85895"/>
    <w:rsid w:val="00EA1BE8"/>
    <w:rsid w:val="00EB0811"/>
    <w:rsid w:val="00EB7146"/>
    <w:rsid w:val="00EC3588"/>
    <w:rsid w:val="00ED0D4B"/>
    <w:rsid w:val="00ED212B"/>
    <w:rsid w:val="00ED3796"/>
    <w:rsid w:val="00EE1A50"/>
    <w:rsid w:val="00EE43EF"/>
    <w:rsid w:val="00EF4704"/>
    <w:rsid w:val="00F125BB"/>
    <w:rsid w:val="00F16146"/>
    <w:rsid w:val="00F27309"/>
    <w:rsid w:val="00F35492"/>
    <w:rsid w:val="00F516D4"/>
    <w:rsid w:val="00F73E69"/>
    <w:rsid w:val="00FE34A8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7BDE4"/>
  <w15:docId w15:val="{4DCF88CD-3FAD-4FC1-B10A-A8349073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D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DE758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E758B"/>
  </w:style>
  <w:style w:type="character" w:styleId="Hipervnculo">
    <w:name w:val="Hyperlink"/>
    <w:basedOn w:val="Fuentedeprrafopredeter"/>
    <w:uiPriority w:val="99"/>
    <w:unhideWhenUsed/>
    <w:rsid w:val="00DE758B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32D38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Source Han Sans CN" w:hAnsi="Liberation Sans" w:cs="Droid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Droid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DE75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DE758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32D3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832EF"/>
    <w:pPr>
      <w:ind w:left="720"/>
      <w:contextualSpacing/>
    </w:pPr>
  </w:style>
  <w:style w:type="table" w:styleId="Tablaconcuadrcula">
    <w:name w:val="Table Grid"/>
    <w:basedOn w:val="Tablanormal"/>
    <w:uiPriority w:val="59"/>
    <w:rsid w:val="00F6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ercas-casanare.gov.co" TargetMode="External"/><Relationship Id="rId1" Type="http://schemas.openxmlformats.org/officeDocument/2006/relationships/hyperlink" Target="mailto:secretaria@indercas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26FE-7FBE-4C76-85B0-605D2B46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Dirección Proyectos Sisoft</cp:lastModifiedBy>
  <cp:revision>62</cp:revision>
  <dcterms:created xsi:type="dcterms:W3CDTF">2022-01-13T22:11:00Z</dcterms:created>
  <dcterms:modified xsi:type="dcterms:W3CDTF">2022-10-07T13:36:00Z</dcterms:modified>
  <dc:language>en-US</dc:language>
</cp:coreProperties>
</file>