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186"/>
        <w:gridCol w:w="7903"/>
      </w:tblGrid>
      <w:tr w:rsidR="00CD28D2" w:rsidRPr="00797B6D" w14:paraId="37733AA5" w14:textId="77777777" w:rsidTr="00082DD3">
        <w:trPr>
          <w:trHeight w:val="74"/>
          <w:jc w:val="center"/>
        </w:trPr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333A2BE" w14:textId="77777777" w:rsidR="00CD28D2" w:rsidRPr="00797B6D" w:rsidRDefault="00CD28D2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B6D">
              <w:rPr>
                <w:rFonts w:ascii="Arial" w:hAnsi="Arial" w:cs="Arial"/>
                <w:b/>
                <w:bCs/>
                <w:sz w:val="20"/>
                <w:szCs w:val="20"/>
              </w:rPr>
              <w:t>CONTRATISTA</w:t>
            </w:r>
          </w:p>
        </w:tc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EF711D1" w14:textId="13221799" w:rsidR="00CD28D2" w:rsidRPr="00797B6D" w:rsidRDefault="00DC3816" w:rsidP="00DC3816">
            <w:pPr>
              <w:spacing w:before="120"/>
              <w:ind w:left="57"/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${contratista}</w:t>
            </w:r>
          </w:p>
        </w:tc>
      </w:tr>
      <w:tr w:rsidR="00CD28D2" w:rsidRPr="00797B6D" w14:paraId="347D25EB" w14:textId="77777777" w:rsidTr="00082DD3">
        <w:trPr>
          <w:jc w:val="center"/>
        </w:trPr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A9D9CDD" w14:textId="77777777" w:rsidR="00CD28D2" w:rsidRPr="00797B6D" w:rsidRDefault="00CD28D2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C.C. No.</w:t>
            </w:r>
          </w:p>
        </w:tc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B97AAB7" w14:textId="38BB7116" w:rsidR="00CD28D2" w:rsidRPr="00797B6D" w:rsidRDefault="00DC3816" w:rsidP="00D7509C">
            <w:pPr>
              <w:spacing w:before="120"/>
              <w:ind w:left="57"/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</w:pPr>
            <w:r w:rsidRPr="00797B6D"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${</w:t>
            </w:r>
            <w:proofErr w:type="spellStart"/>
            <w:r w:rsidR="00D7509C" w:rsidRPr="00D7509C"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numeroidendtificaiondatoscontratorp</w:t>
            </w:r>
            <w:proofErr w:type="spellEnd"/>
            <w:r w:rsidRPr="00797B6D"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}</w:t>
            </w:r>
          </w:p>
        </w:tc>
      </w:tr>
      <w:tr w:rsidR="00CD28D2" w:rsidRPr="00797B6D" w14:paraId="32010914" w14:textId="77777777" w:rsidTr="00082DD3">
        <w:trPr>
          <w:jc w:val="center"/>
        </w:trPr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0247087" w14:textId="0DB262B7" w:rsidR="00CD28D2" w:rsidRPr="00797B6D" w:rsidRDefault="00CD28D2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Pr="00797B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82DD3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0FDC1CF" w14:textId="280C0D7E" w:rsidR="00CD28D2" w:rsidRPr="00797B6D" w:rsidRDefault="00A1221C" w:rsidP="00DC3816">
            <w:pPr>
              <w:spacing w:before="120"/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629D7">
              <w:rPr>
                <w:rFonts w:ascii="Arial" w:hAnsi="Arial" w:cs="Arial"/>
                <w:color w:val="000099"/>
                <w:sz w:val="20"/>
                <w:szCs w:val="20"/>
              </w:rPr>
              <w:t>${</w:t>
            </w:r>
            <w:proofErr w:type="spellStart"/>
            <w:proofErr w:type="gramStart"/>
            <w:r w:rsidRPr="00C629D7">
              <w:rPr>
                <w:rFonts w:ascii="Arial" w:hAnsi="Arial" w:cs="Arial"/>
                <w:color w:val="000099"/>
                <w:sz w:val="20"/>
                <w:szCs w:val="20"/>
              </w:rPr>
              <w:t>valorept</w:t>
            </w:r>
            <w:proofErr w:type="spellEnd"/>
            <w:r w:rsidRPr="00C629D7">
              <w:rPr>
                <w:rFonts w:ascii="Arial" w:hAnsi="Arial" w:cs="Arial"/>
                <w:color w:val="000099"/>
                <w:sz w:val="20"/>
                <w:szCs w:val="20"/>
              </w:rPr>
              <w:t>}</w:t>
            </w:r>
            <w:r w:rsidRPr="00797B6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DC3816" w:rsidRPr="00797B6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</w:t>
            </w:r>
            <w:proofErr w:type="gramEnd"/>
            <w:r w:rsidRPr="00C629D7">
              <w:rPr>
                <w:rFonts w:ascii="Arial" w:hAnsi="Arial" w:cs="Arial"/>
                <w:color w:val="000099"/>
                <w:sz w:val="20"/>
                <w:szCs w:val="20"/>
              </w:rPr>
              <w:t>($${</w:t>
            </w:r>
            <w:proofErr w:type="spellStart"/>
            <w:r w:rsidRPr="00C629D7">
              <w:rPr>
                <w:rFonts w:ascii="Arial" w:hAnsi="Arial" w:cs="Arial"/>
                <w:color w:val="000099"/>
                <w:sz w:val="20"/>
                <w:szCs w:val="20"/>
              </w:rPr>
              <w:t>valorep</w:t>
            </w:r>
            <w:proofErr w:type="spellEnd"/>
            <w:r w:rsidRPr="00C629D7">
              <w:rPr>
                <w:rFonts w:ascii="Arial" w:hAnsi="Arial" w:cs="Arial"/>
                <w:color w:val="000099"/>
                <w:sz w:val="20"/>
                <w:szCs w:val="20"/>
              </w:rPr>
              <w:t>}</w:t>
            </w:r>
            <w:r w:rsidR="00DC3816" w:rsidRPr="00797B6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D28D2" w:rsidRPr="00797B6D" w14:paraId="07367B28" w14:textId="77777777" w:rsidTr="00082DD3">
        <w:trPr>
          <w:trHeight w:val="74"/>
          <w:jc w:val="center"/>
        </w:trPr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CC606CD" w14:textId="77777777" w:rsidR="00CD28D2" w:rsidRPr="00797B6D" w:rsidRDefault="00CD28D2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797B6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OBJETO</w:t>
            </w:r>
          </w:p>
        </w:tc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3FFCBB4" w14:textId="2C4F380A" w:rsidR="00CD28D2" w:rsidRPr="00797B6D" w:rsidRDefault="00DC3816" w:rsidP="00DC3816">
            <w:pPr>
              <w:spacing w:before="120"/>
              <w:ind w:left="57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color w:val="000080"/>
                <w:sz w:val="20"/>
                <w:szCs w:val="20"/>
              </w:rPr>
              <w:t>objetocontratoep</w:t>
            </w:r>
            <w:proofErr w:type="spellEnd"/>
            <w:r>
              <w:rPr>
                <w:rFonts w:ascii="Arial" w:hAnsi="Arial" w:cs="Arial"/>
                <w:color w:val="000080"/>
                <w:sz w:val="20"/>
                <w:szCs w:val="20"/>
              </w:rPr>
              <w:t>}</w:t>
            </w:r>
            <w:r w:rsidR="00CD28D2">
              <w:rPr>
                <w:rFonts w:ascii="Arial" w:hAnsi="Arial" w:cs="Arial"/>
                <w:color w:val="000080"/>
                <w:sz w:val="20"/>
                <w:szCs w:val="20"/>
              </w:rPr>
              <w:t>.</w:t>
            </w:r>
          </w:p>
        </w:tc>
      </w:tr>
      <w:tr w:rsidR="00CD28D2" w:rsidRPr="00797B6D" w14:paraId="6F4CB04C" w14:textId="77777777" w:rsidTr="00082DD3">
        <w:trPr>
          <w:jc w:val="center"/>
        </w:trPr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01F5AF0" w14:textId="6DE88E92" w:rsidR="00CD28D2" w:rsidRPr="00797B6D" w:rsidRDefault="00CD28D2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797B6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PLAZO</w:t>
            </w:r>
            <w:r w:rsidR="00082DD3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ADICIONAL</w:t>
            </w:r>
          </w:p>
        </w:tc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DF085DF" w14:textId="428AA6F2" w:rsidR="00CD28D2" w:rsidRPr="00797B6D" w:rsidRDefault="00DC3816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${</w:t>
            </w:r>
            <w:proofErr w:type="spellStart"/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plazoep</w:t>
            </w:r>
            <w:proofErr w:type="spellEnd"/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}</w:t>
            </w:r>
          </w:p>
        </w:tc>
      </w:tr>
      <w:tr w:rsidR="002E0E4F" w:rsidRPr="00797B6D" w14:paraId="72E86E46" w14:textId="77777777" w:rsidTr="00082DD3">
        <w:trPr>
          <w:jc w:val="center"/>
        </w:trPr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87B832F" w14:textId="4F66EB70" w:rsidR="002E0E4F" w:rsidRPr="00797B6D" w:rsidRDefault="002E0E4F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IMPUTACION PRESUPUESTAL</w:t>
            </w:r>
          </w:p>
        </w:tc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5644645" w14:textId="1BC40C2D" w:rsidR="002E0E4F" w:rsidRDefault="00DC3816" w:rsidP="0034043F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El gasto que ocasione el presente </w:t>
            </w:r>
            <w:r w:rsidR="0034043F">
              <w:rPr>
                <w:rFonts w:ascii="Arial" w:hAnsi="Arial" w:cs="Arial"/>
                <w:bCs/>
                <w:sz w:val="20"/>
                <w:szCs w:val="20"/>
              </w:rPr>
              <w:t>adicional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 imputará con cargo al C</w:t>
            </w:r>
            <w:r>
              <w:rPr>
                <w:rFonts w:ascii="Arial" w:hAnsi="Arial" w:cs="Arial"/>
                <w:sz w:val="20"/>
                <w:szCs w:val="20"/>
              </w:rPr>
              <w:t xml:space="preserve">ertificado de Disponibilidad Presupuestal 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color w:val="000080"/>
                <w:sz w:val="20"/>
                <w:szCs w:val="20"/>
              </w:rPr>
              <w:t>numerocdp</w:t>
            </w:r>
            <w:proofErr w:type="spellEnd"/>
            <w:r>
              <w:rPr>
                <w:rFonts w:ascii="Arial" w:hAnsi="Arial" w:cs="Arial"/>
                <w:color w:val="000080"/>
                <w:sz w:val="20"/>
                <w:szCs w:val="20"/>
              </w:rPr>
              <w:t>}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 fecha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color w:val="000080"/>
                <w:sz w:val="20"/>
                <w:szCs w:val="20"/>
              </w:rPr>
              <w:t>fechacdp</w:t>
            </w:r>
            <w:proofErr w:type="spellEnd"/>
            <w:r>
              <w:rPr>
                <w:rFonts w:ascii="Arial" w:hAnsi="Arial" w:cs="Arial"/>
                <w:color w:val="000080"/>
                <w:sz w:val="20"/>
                <w:szCs w:val="20"/>
              </w:rPr>
              <w:t>},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bajo el rubro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color w:val="000080"/>
                <w:sz w:val="20"/>
                <w:szCs w:val="20"/>
              </w:rPr>
              <w:t>rubroep</w:t>
            </w:r>
            <w:proofErr w:type="spellEnd"/>
            <w:r>
              <w:rPr>
                <w:rFonts w:ascii="Arial" w:hAnsi="Arial" w:cs="Arial"/>
                <w:color w:val="000080"/>
                <w:sz w:val="20"/>
                <w:szCs w:val="20"/>
              </w:rPr>
              <w:t>}.</w:t>
            </w:r>
          </w:p>
        </w:tc>
      </w:tr>
      <w:tr w:rsidR="00E8090E" w:rsidRPr="00797B6D" w14:paraId="34B31886" w14:textId="77777777" w:rsidTr="00082DD3">
        <w:trPr>
          <w:jc w:val="center"/>
        </w:trPr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7821E71" w14:textId="391D57FA" w:rsidR="00E8090E" w:rsidRDefault="00E8090E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DEPENDENCIA</w:t>
            </w:r>
          </w:p>
        </w:tc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5D698DD" w14:textId="35C4EEF5" w:rsidR="00E8090E" w:rsidRDefault="00E8090E" w:rsidP="00F72EA0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color w:val="000080"/>
                <w:sz w:val="20"/>
                <w:szCs w:val="20"/>
              </w:rPr>
              <w:t>dependenciaep</w:t>
            </w:r>
            <w:proofErr w:type="spellEnd"/>
            <w:r>
              <w:rPr>
                <w:rFonts w:ascii="Arial" w:hAnsi="Arial" w:cs="Arial"/>
                <w:color w:val="000080"/>
                <w:sz w:val="20"/>
                <w:szCs w:val="20"/>
              </w:rPr>
              <w:t>}.</w:t>
            </w:r>
          </w:p>
        </w:tc>
      </w:tr>
      <w:tr w:rsidR="00E8090E" w:rsidRPr="00797B6D" w14:paraId="146DB0B5" w14:textId="77777777" w:rsidTr="00082DD3">
        <w:trPr>
          <w:jc w:val="center"/>
        </w:trPr>
        <w:tc>
          <w:tcPr>
            <w:tcW w:w="2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9B7F144" w14:textId="5F0FFE60" w:rsidR="00E8090E" w:rsidRPr="00797B6D" w:rsidRDefault="00E8090E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FECHA</w:t>
            </w:r>
          </w:p>
        </w:tc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0AF6975" w14:textId="23C0877C" w:rsidR="00E8090E" w:rsidRDefault="00E8090E" w:rsidP="00F72EA0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${</w:t>
            </w:r>
            <w:proofErr w:type="spellStart"/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fechaactual</w:t>
            </w:r>
            <w:proofErr w:type="spellEnd"/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}</w:t>
            </w:r>
          </w:p>
        </w:tc>
      </w:tr>
    </w:tbl>
    <w:p w14:paraId="11C1142C" w14:textId="77777777" w:rsidR="006D4907" w:rsidRDefault="006D4907">
      <w:pPr>
        <w:jc w:val="both"/>
        <w:rPr>
          <w:rFonts w:ascii="Arial" w:hAnsi="Arial" w:cs="Arial"/>
          <w:sz w:val="20"/>
          <w:szCs w:val="20"/>
        </w:rPr>
      </w:pPr>
    </w:p>
    <w:p w14:paraId="24EE537E" w14:textId="77777777" w:rsidR="00A421EA" w:rsidRDefault="00A421EA">
      <w:pPr>
        <w:jc w:val="both"/>
        <w:rPr>
          <w:rFonts w:ascii="Arial" w:hAnsi="Arial" w:cs="Arial"/>
          <w:sz w:val="20"/>
          <w:szCs w:val="20"/>
        </w:rPr>
      </w:pPr>
    </w:p>
    <w:p w14:paraId="0624C8A4" w14:textId="77777777" w:rsidR="00A421EA" w:rsidRPr="00BA3966" w:rsidRDefault="00A421EA" w:rsidP="00A421EA">
      <w:pPr>
        <w:ind w:left="-709"/>
        <w:jc w:val="both"/>
        <w:rPr>
          <w:sz w:val="18"/>
          <w:szCs w:val="18"/>
        </w:rPr>
      </w:pPr>
      <w:r w:rsidRPr="00BA3966">
        <w:rPr>
          <w:sz w:val="18"/>
          <w:szCs w:val="18"/>
        </w:rPr>
        <w:t>Elaboró:</w:t>
      </w:r>
      <w:r>
        <w:rPr>
          <w:sz w:val="18"/>
          <w:szCs w:val="18"/>
        </w:rPr>
        <w:t xml:space="preserve"> ${</w:t>
      </w:r>
      <w:proofErr w:type="spellStart"/>
      <w:r w:rsidRPr="004D5B55">
        <w:rPr>
          <w:sz w:val="18"/>
          <w:szCs w:val="18"/>
        </w:rPr>
        <w:t>elaboroactual</w:t>
      </w:r>
      <w:proofErr w:type="spellEnd"/>
      <w:r>
        <w:rPr>
          <w:sz w:val="18"/>
          <w:szCs w:val="18"/>
        </w:rPr>
        <w:t>}</w:t>
      </w:r>
    </w:p>
    <w:p w14:paraId="6605C35E" w14:textId="77777777" w:rsidR="00A421EA" w:rsidRDefault="00A421EA" w:rsidP="00A421EA">
      <w:pPr>
        <w:ind w:left="-709"/>
        <w:jc w:val="both"/>
        <w:rPr>
          <w:rFonts w:ascii="Arial" w:hAnsi="Arial" w:cs="Arial"/>
          <w:sz w:val="20"/>
          <w:szCs w:val="20"/>
        </w:rPr>
      </w:pPr>
    </w:p>
    <w:sectPr w:rsidR="00A421EA" w:rsidSect="008448D2">
      <w:headerReference w:type="default" r:id="rId7"/>
      <w:footerReference w:type="default" r:id="rId8"/>
      <w:pgSz w:w="12240" w:h="15840"/>
      <w:pgMar w:top="1417" w:right="1701" w:bottom="1417" w:left="1701" w:header="708" w:footer="32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2BAAE" w14:textId="77777777" w:rsidR="00E30294" w:rsidRDefault="00E30294">
      <w:r>
        <w:separator/>
      </w:r>
    </w:p>
  </w:endnote>
  <w:endnote w:type="continuationSeparator" w:id="0">
    <w:p w14:paraId="3D169AC7" w14:textId="77777777" w:rsidR="00E30294" w:rsidRDefault="00E3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920"/>
      <w:gridCol w:w="1074"/>
    </w:tblGrid>
    <w:tr w:rsidR="00CD28D2" w:rsidRPr="00175209" w14:paraId="002E5946" w14:textId="77777777" w:rsidTr="00AE1E32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A9E63CA" w14:textId="77777777" w:rsidR="00CD28D2" w:rsidRPr="00175209" w:rsidRDefault="00CD28D2" w:rsidP="00AE1E3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Carrera 20 No. 8 - 02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6336339 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Ext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: 1351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696719E4" w14:textId="77777777" w:rsidR="00CD28D2" w:rsidRPr="00175209" w:rsidRDefault="00E30294" w:rsidP="00AE1E3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CD28D2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CD28D2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CD28D2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CD28D2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juridica@casanare.gov.co</w:t>
          </w:r>
          <w:r w:rsidR="00CD28D2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3359340B" w14:textId="652CEB7C" w:rsidR="00CD28D2" w:rsidRPr="00175209" w:rsidRDefault="00CD28D2" w:rsidP="00AE1E32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AC357C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E77AD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begin"/>
          </w:r>
          <w:r w:rsidR="00E77ADB">
            <w:rPr>
              <w:rFonts w:ascii="Arial" w:hAnsi="Arial" w:cs="Arial"/>
              <w:i/>
              <w:iCs/>
              <w:noProof/>
              <w:sz w:val="18"/>
              <w:szCs w:val="18"/>
            </w:rPr>
            <w:instrText xml:space="preserve"> SECTIONPAGES  \* Arabic  \* MERGEFORMAT </w:instrText>
          </w:r>
          <w:r w:rsidR="00E77AD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separate"/>
          </w:r>
          <w:r w:rsidR="00000AF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E77AD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0D32C656" w14:textId="77777777" w:rsidR="00C96BAC" w:rsidRPr="00CD28D2" w:rsidRDefault="00C96BAC" w:rsidP="00CD28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E9681" w14:textId="77777777" w:rsidR="00E30294" w:rsidRDefault="00E30294">
      <w:r>
        <w:separator/>
      </w:r>
    </w:p>
  </w:footnote>
  <w:footnote w:type="continuationSeparator" w:id="0">
    <w:p w14:paraId="2DC9D94C" w14:textId="77777777" w:rsidR="00E30294" w:rsidRDefault="00E3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61" w:type="dxa"/>
      <w:tblInd w:w="-497" w:type="dxa"/>
      <w:tblLook w:val="04A0" w:firstRow="1" w:lastRow="0" w:firstColumn="1" w:lastColumn="0" w:noHBand="0" w:noVBand="1"/>
    </w:tblPr>
    <w:tblGrid>
      <w:gridCol w:w="2106"/>
      <w:gridCol w:w="7855"/>
    </w:tblGrid>
    <w:tr w:rsidR="000716E3" w14:paraId="79E2D2D6" w14:textId="77777777" w:rsidTr="00C4154B">
      <w:trPr>
        <w:trHeight w:val="1550"/>
      </w:trPr>
      <w:tc>
        <w:tcPr>
          <w:tcW w:w="1793" w:type="dxa"/>
          <w:shd w:val="clear" w:color="auto" w:fill="FFFFFF"/>
          <w:vAlign w:val="center"/>
        </w:tcPr>
        <w:p w14:paraId="5DE7C200" w14:textId="12C60AE8" w:rsidR="000716E3" w:rsidRDefault="000716E3" w:rsidP="00C4154B">
          <w:pPr>
            <w:tabs>
              <w:tab w:val="center" w:pos="4419"/>
              <w:tab w:val="right" w:pos="8838"/>
            </w:tabs>
            <w:jc w:val="center"/>
          </w:pPr>
          <w:r>
            <w:rPr>
              <w:noProof/>
            </w:rPr>
            <w:drawing>
              <wp:inline distT="0" distB="0" distL="0" distR="0" wp14:anchorId="529D15A3" wp14:editId="4EF82356">
                <wp:extent cx="1193800" cy="596900"/>
                <wp:effectExtent l="0" t="0" r="635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5178" cy="5975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8" w:type="dxa"/>
          <w:shd w:val="clear" w:color="auto" w:fill="FFFFFF"/>
          <w:vAlign w:val="center"/>
        </w:tcPr>
        <w:p w14:paraId="10647B82" w14:textId="259570B5" w:rsidR="000716E3" w:rsidRDefault="000716E3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A1221C" w14:paraId="550ED868" w14:textId="77777777" w:rsidTr="00826C23">
      <w:trPr>
        <w:trHeight w:val="431"/>
      </w:trPr>
      <w:tc>
        <w:tcPr>
          <w:tcW w:w="9961" w:type="dxa"/>
          <w:gridSpan w:val="2"/>
          <w:shd w:val="clear" w:color="auto" w:fill="FFFFFF"/>
          <w:vAlign w:val="center"/>
        </w:tcPr>
        <w:p w14:paraId="4BAA0857" w14:textId="66F139E7" w:rsidR="00A1221C" w:rsidRPr="006C1C04" w:rsidRDefault="00A1221C" w:rsidP="006C1C04">
          <w:pPr>
            <w:tabs>
              <w:tab w:val="left" w:pos="2160"/>
              <w:tab w:val="center" w:pos="4419"/>
            </w:tabs>
            <w:ind w:left="-70"/>
            <w:jc w:val="both"/>
            <w:rPr>
              <w:rFonts w:ascii="Arial" w:hAnsi="Arial" w:cs="Arial"/>
              <w:bCs/>
              <w:color w:val="000000"/>
              <w:sz w:val="18"/>
              <w:szCs w:val="18"/>
              <w:lang w:val="es-MX" w:eastAsia="es-MX"/>
            </w:rPr>
          </w:pPr>
          <w:r w:rsidRPr="00F56AE9">
            <w:rPr>
              <w:rFonts w:ascii="Arial" w:hAnsi="Arial"/>
              <w:sz w:val="16"/>
              <w:szCs w:val="16"/>
            </w:rPr>
            <w:t xml:space="preserve">Adicional y prorroga No. </w:t>
          </w:r>
          <w:r>
            <w:rPr>
              <w:rFonts w:ascii="Arial" w:hAnsi="Arial"/>
              <w:color w:val="1B3C9C"/>
              <w:sz w:val="16"/>
              <w:szCs w:val="16"/>
            </w:rPr>
            <w:t>${</w:t>
          </w:r>
          <w:proofErr w:type="spellStart"/>
          <w:r w:rsidRPr="005B07E5">
            <w:rPr>
              <w:rFonts w:ascii="Arial" w:hAnsi="Arial"/>
              <w:color w:val="1B3C9C"/>
              <w:sz w:val="16"/>
              <w:szCs w:val="16"/>
            </w:rPr>
            <w:t>nadicion</w:t>
          </w:r>
          <w:proofErr w:type="spellEnd"/>
          <w:r>
            <w:rPr>
              <w:rFonts w:ascii="Arial" w:hAnsi="Arial"/>
              <w:color w:val="1B3C9C"/>
              <w:sz w:val="16"/>
              <w:szCs w:val="16"/>
            </w:rPr>
            <w:t>}</w:t>
          </w:r>
          <w:r w:rsidRPr="00F56AE9">
            <w:rPr>
              <w:rFonts w:ascii="Arial" w:hAnsi="Arial"/>
              <w:sz w:val="16"/>
              <w:szCs w:val="16"/>
            </w:rPr>
            <w:t xml:space="preserve"> al </w:t>
          </w:r>
          <w:r w:rsidRPr="00896508">
            <w:rPr>
              <w:rFonts w:ascii="Arial" w:hAnsi="Arial"/>
              <w:color w:val="1B3C9C"/>
              <w:sz w:val="16"/>
              <w:szCs w:val="16"/>
            </w:rPr>
            <w:t>${</w:t>
          </w:r>
          <w:proofErr w:type="spellStart"/>
          <w:r w:rsidRPr="00896508">
            <w:rPr>
              <w:rFonts w:ascii="Arial" w:hAnsi="Arial"/>
              <w:color w:val="1B3C9C"/>
              <w:sz w:val="16"/>
              <w:szCs w:val="16"/>
            </w:rPr>
            <w:t>tipocontratoep</w:t>
          </w:r>
          <w:proofErr w:type="spellEnd"/>
          <w:r w:rsidRPr="00896508">
            <w:rPr>
              <w:rFonts w:ascii="Arial" w:hAnsi="Arial"/>
              <w:color w:val="1B3C9C"/>
              <w:sz w:val="16"/>
              <w:szCs w:val="16"/>
            </w:rPr>
            <w:t>}</w:t>
          </w:r>
          <w:r w:rsidRPr="00F56AE9">
            <w:rPr>
              <w:rFonts w:ascii="Arial" w:hAnsi="Arial"/>
              <w:sz w:val="16"/>
              <w:szCs w:val="16"/>
            </w:rPr>
            <w:t xml:space="preserve"> </w:t>
          </w:r>
          <w:proofErr w:type="spellStart"/>
          <w:r w:rsidRPr="00F56AE9">
            <w:rPr>
              <w:rFonts w:ascii="Arial" w:hAnsi="Arial"/>
              <w:sz w:val="16"/>
              <w:szCs w:val="16"/>
            </w:rPr>
            <w:t>Nº</w:t>
          </w:r>
          <w:proofErr w:type="spellEnd"/>
          <w:r w:rsidRPr="00F56AE9">
            <w:rPr>
              <w:rFonts w:ascii="Arial" w:hAnsi="Arial"/>
              <w:sz w:val="16"/>
              <w:szCs w:val="16"/>
            </w:rPr>
            <w:t xml:space="preserve"> </w:t>
          </w:r>
          <w:r w:rsidR="00AC357C">
            <w:rPr>
              <w:rFonts w:ascii="Arial" w:hAnsi="Arial"/>
              <w:sz w:val="16"/>
              <w:szCs w:val="16"/>
            </w:rPr>
            <w:t xml:space="preserve">SECOP II </w:t>
          </w:r>
          <w:r w:rsidRPr="00896508">
            <w:rPr>
              <w:rFonts w:ascii="Arial" w:hAnsi="Arial"/>
              <w:color w:val="1B3C9C"/>
              <w:sz w:val="16"/>
              <w:szCs w:val="16"/>
            </w:rPr>
            <w:t>${contrato}</w:t>
          </w:r>
          <w:r w:rsidR="005B5A88">
            <w:rPr>
              <w:rFonts w:ascii="Arial" w:hAnsi="Arial"/>
              <w:color w:val="1B3C9C"/>
              <w:sz w:val="16"/>
              <w:szCs w:val="16"/>
            </w:rPr>
            <w:t xml:space="preserve"> </w:t>
          </w:r>
          <w:r w:rsidR="005B5A88">
            <w:rPr>
              <w:rFonts w:ascii="Arial" w:hAnsi="Arial"/>
              <w:sz w:val="16"/>
              <w:szCs w:val="16"/>
            </w:rPr>
            <w:t>${</w:t>
          </w:r>
          <w:proofErr w:type="spellStart"/>
          <w:r w:rsidR="005B5A88">
            <w:rPr>
              <w:rFonts w:ascii="Arial" w:hAnsi="Arial"/>
              <w:sz w:val="16"/>
              <w:szCs w:val="16"/>
            </w:rPr>
            <w:t>numerocronograma</w:t>
          </w:r>
          <w:proofErr w:type="spellEnd"/>
          <w:r w:rsidR="005B5A88">
            <w:rPr>
              <w:rFonts w:ascii="Arial" w:hAnsi="Arial"/>
              <w:sz w:val="16"/>
              <w:szCs w:val="16"/>
            </w:rPr>
            <w:t xml:space="preserve">} </w:t>
          </w:r>
          <w:r w:rsidRPr="00F56AE9">
            <w:rPr>
              <w:rFonts w:ascii="Arial" w:hAnsi="Arial"/>
              <w:sz w:val="16"/>
              <w:szCs w:val="16"/>
            </w:rPr>
            <w:t xml:space="preserve">del </w:t>
          </w:r>
          <w:r w:rsidRPr="00896508">
            <w:rPr>
              <w:rFonts w:ascii="Arial" w:hAnsi="Arial"/>
              <w:color w:val="1B3C9C"/>
              <w:sz w:val="16"/>
              <w:szCs w:val="16"/>
            </w:rPr>
            <w:t>${</w:t>
          </w:r>
          <w:proofErr w:type="spellStart"/>
          <w:r w:rsidRPr="00896508">
            <w:rPr>
              <w:rFonts w:ascii="Arial" w:hAnsi="Arial"/>
              <w:color w:val="1B3C9C"/>
              <w:sz w:val="16"/>
              <w:szCs w:val="16"/>
            </w:rPr>
            <w:t>fechacontrato</w:t>
          </w:r>
          <w:proofErr w:type="spellEnd"/>
          <w:r w:rsidRPr="00896508">
            <w:rPr>
              <w:rFonts w:ascii="Arial" w:hAnsi="Arial"/>
              <w:color w:val="1B3C9C"/>
              <w:sz w:val="16"/>
              <w:szCs w:val="16"/>
            </w:rPr>
            <w:t>}</w:t>
          </w:r>
          <w:r w:rsidRPr="00F56AE9">
            <w:rPr>
              <w:rFonts w:ascii="Arial" w:hAnsi="Arial"/>
              <w:sz w:val="16"/>
              <w:szCs w:val="16"/>
            </w:rPr>
            <w:t xml:space="preserve"> celebrado entre el Departamento De Casanare y </w:t>
          </w:r>
          <w:r w:rsidRPr="00797B6D">
            <w:rPr>
              <w:rFonts w:ascii="Arial" w:hAnsi="Arial" w:cs="Arial"/>
              <w:bCs/>
              <w:color w:val="000080"/>
              <w:sz w:val="20"/>
              <w:szCs w:val="20"/>
              <w:lang w:val="pt-BR"/>
            </w:rPr>
            <w:t>${contratista}</w:t>
          </w:r>
          <w:r>
            <w:rPr>
              <w:rFonts w:ascii="Arial" w:hAnsi="Arial" w:cs="Arial"/>
              <w:bCs/>
              <w:color w:val="000080"/>
              <w:sz w:val="20"/>
              <w:szCs w:val="20"/>
              <w:lang w:val="pt-BR"/>
            </w:rPr>
            <w:t>.</w:t>
          </w:r>
        </w:p>
      </w:tc>
    </w:tr>
  </w:tbl>
  <w:p w14:paraId="34EBCF6A" w14:textId="77777777" w:rsidR="00C96BAC" w:rsidRDefault="00C96BAC">
    <w:pPr>
      <w:tabs>
        <w:tab w:val="left" w:pos="2160"/>
        <w:tab w:val="center" w:pos="4419"/>
        <w:tab w:val="right" w:pos="8838"/>
      </w:tabs>
      <w:rPr>
        <w:rFonts w:ascii="Arial" w:hAnsi="Arial" w:cs="Arial"/>
        <w:b/>
        <w:bCs/>
        <w:color w:val="808080"/>
        <w:sz w:val="16"/>
        <w:szCs w:val="16"/>
        <w:lang w:eastAsia="es-MX"/>
      </w:rPr>
    </w:pPr>
    <w:bookmarkStart w:id="0" w:name="OLE_LINK11"/>
    <w:bookmarkEnd w:id="0"/>
  </w:p>
  <w:p w14:paraId="4E7C3A3A" w14:textId="77777777" w:rsidR="00C96BAC" w:rsidRDefault="00C96BAC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0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907"/>
    <w:rsid w:val="00000AF5"/>
    <w:rsid w:val="00015F04"/>
    <w:rsid w:val="00044BE7"/>
    <w:rsid w:val="00051A36"/>
    <w:rsid w:val="000716E3"/>
    <w:rsid w:val="00082DD3"/>
    <w:rsid w:val="000C5345"/>
    <w:rsid w:val="00115590"/>
    <w:rsid w:val="00115B2D"/>
    <w:rsid w:val="00121E46"/>
    <w:rsid w:val="001528E1"/>
    <w:rsid w:val="001726BC"/>
    <w:rsid w:val="00177D10"/>
    <w:rsid w:val="00191EE0"/>
    <w:rsid w:val="001A0AC5"/>
    <w:rsid w:val="001C58B0"/>
    <w:rsid w:val="002040A9"/>
    <w:rsid w:val="00283825"/>
    <w:rsid w:val="0029341C"/>
    <w:rsid w:val="002E0E4F"/>
    <w:rsid w:val="002E5089"/>
    <w:rsid w:val="002F296C"/>
    <w:rsid w:val="002F5878"/>
    <w:rsid w:val="002F7CBE"/>
    <w:rsid w:val="0034043F"/>
    <w:rsid w:val="00341297"/>
    <w:rsid w:val="003520D4"/>
    <w:rsid w:val="003C6BCE"/>
    <w:rsid w:val="00401091"/>
    <w:rsid w:val="00401C13"/>
    <w:rsid w:val="004126DB"/>
    <w:rsid w:val="00414F3E"/>
    <w:rsid w:val="00443480"/>
    <w:rsid w:val="00457BA8"/>
    <w:rsid w:val="00496595"/>
    <w:rsid w:val="004A3174"/>
    <w:rsid w:val="004B636A"/>
    <w:rsid w:val="004D5456"/>
    <w:rsid w:val="004D5A79"/>
    <w:rsid w:val="004D5B55"/>
    <w:rsid w:val="004E62BB"/>
    <w:rsid w:val="005151E7"/>
    <w:rsid w:val="00515A49"/>
    <w:rsid w:val="00524A64"/>
    <w:rsid w:val="005324FD"/>
    <w:rsid w:val="00554D52"/>
    <w:rsid w:val="005B596C"/>
    <w:rsid w:val="005B5A88"/>
    <w:rsid w:val="005C390C"/>
    <w:rsid w:val="00621E3E"/>
    <w:rsid w:val="00640508"/>
    <w:rsid w:val="00657F3B"/>
    <w:rsid w:val="00682478"/>
    <w:rsid w:val="006A16C1"/>
    <w:rsid w:val="006C1C04"/>
    <w:rsid w:val="006D4907"/>
    <w:rsid w:val="006E2413"/>
    <w:rsid w:val="0072614F"/>
    <w:rsid w:val="00730B67"/>
    <w:rsid w:val="0079388B"/>
    <w:rsid w:val="007A602A"/>
    <w:rsid w:val="007B76F2"/>
    <w:rsid w:val="007F1806"/>
    <w:rsid w:val="00810604"/>
    <w:rsid w:val="008170AD"/>
    <w:rsid w:val="00826C23"/>
    <w:rsid w:val="008448D2"/>
    <w:rsid w:val="0089340A"/>
    <w:rsid w:val="008C4A12"/>
    <w:rsid w:val="008D18F7"/>
    <w:rsid w:val="00930D4D"/>
    <w:rsid w:val="009417D1"/>
    <w:rsid w:val="00976977"/>
    <w:rsid w:val="00993B74"/>
    <w:rsid w:val="009A08FF"/>
    <w:rsid w:val="009B20AA"/>
    <w:rsid w:val="00A1221C"/>
    <w:rsid w:val="00A421EA"/>
    <w:rsid w:val="00A8203A"/>
    <w:rsid w:val="00A84740"/>
    <w:rsid w:val="00A9548F"/>
    <w:rsid w:val="00AC357C"/>
    <w:rsid w:val="00AE6464"/>
    <w:rsid w:val="00B04AAB"/>
    <w:rsid w:val="00B75BCE"/>
    <w:rsid w:val="00B815BC"/>
    <w:rsid w:val="00B9529F"/>
    <w:rsid w:val="00BA3966"/>
    <w:rsid w:val="00C140B6"/>
    <w:rsid w:val="00C436B4"/>
    <w:rsid w:val="00C96BAC"/>
    <w:rsid w:val="00CC2502"/>
    <w:rsid w:val="00CD28D2"/>
    <w:rsid w:val="00D7509C"/>
    <w:rsid w:val="00D905E1"/>
    <w:rsid w:val="00DC3816"/>
    <w:rsid w:val="00DD35D4"/>
    <w:rsid w:val="00DD6A51"/>
    <w:rsid w:val="00E13667"/>
    <w:rsid w:val="00E30294"/>
    <w:rsid w:val="00E71041"/>
    <w:rsid w:val="00E77ADB"/>
    <w:rsid w:val="00E8090E"/>
    <w:rsid w:val="00E85FF7"/>
    <w:rsid w:val="00EB0AC3"/>
    <w:rsid w:val="00EB4AA9"/>
    <w:rsid w:val="00F016D3"/>
    <w:rsid w:val="00F37177"/>
    <w:rsid w:val="00F47EDB"/>
    <w:rsid w:val="00F53E2A"/>
    <w:rsid w:val="00F53E7D"/>
    <w:rsid w:val="00F72EA0"/>
    <w:rsid w:val="00F82506"/>
    <w:rsid w:val="00FA34D7"/>
    <w:rsid w:val="00FA64E1"/>
    <w:rsid w:val="00FD4A81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9A9751"/>
  <w15:docId w15:val="{C865A3B1-CB3F-44FB-BFC9-431DEDB8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WenQuanYi Micro Hei" w:hAnsi="Calibri" w:cs="Calibri"/>
        <w:sz w:val="22"/>
        <w:szCs w:val="22"/>
        <w:lang w:val="es-CO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A37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1"/>
    <w:rsid w:val="00D37EF7"/>
  </w:style>
  <w:style w:type="character" w:customStyle="1" w:styleId="PiedepginaCar">
    <w:name w:val="Pie de página Car"/>
    <w:basedOn w:val="Fuentedeprrafopredeter"/>
    <w:link w:val="Piedepgina1"/>
    <w:uiPriority w:val="99"/>
    <w:rsid w:val="00D37EF7"/>
  </w:style>
  <w:style w:type="character" w:customStyle="1" w:styleId="InternetLink">
    <w:name w:val="Internet Link"/>
    <w:basedOn w:val="Fuentedeprrafopredeter"/>
    <w:uiPriority w:val="99"/>
    <w:unhideWhenUsed/>
    <w:rsid w:val="004E455B"/>
    <w:rPr>
      <w:color w:val="0563C1"/>
      <w:u w:val="single"/>
      <w:lang w:val="uz-Cyrl-UZ" w:eastAsia="uz-Cyrl-UZ" w:bidi="uz-Cyrl-UZ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9F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Hindi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Encabezado1">
    <w:name w:val="Encabezado1"/>
    <w:basedOn w:val="Normal"/>
    <w:link w:val="EncabezadoCar"/>
    <w:unhideWhenUsed/>
    <w:rsid w:val="00D37EF7"/>
    <w:pPr>
      <w:tabs>
        <w:tab w:val="center" w:pos="4419"/>
        <w:tab w:val="right" w:pos="8838"/>
      </w:tabs>
    </w:pPr>
    <w:rPr>
      <w:rFonts w:ascii="Calibri" w:hAnsi="Calibri" w:cs="Calibri"/>
      <w:sz w:val="22"/>
      <w:szCs w:val="22"/>
      <w:lang w:val="es-CO" w:eastAsia="en-US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D37EF7"/>
    <w:pPr>
      <w:tabs>
        <w:tab w:val="center" w:pos="4419"/>
        <w:tab w:val="right" w:pos="8838"/>
      </w:tabs>
    </w:pPr>
    <w:rPr>
      <w:rFonts w:ascii="Calibri" w:hAnsi="Calibri" w:cs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26238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1"/>
    <w:unhideWhenUsed/>
    <w:rsid w:val="007B76F2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7B76F2"/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unhideWhenUsed/>
    <w:rsid w:val="007B76F2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7B76F2"/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C6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C1CE5-A642-0B4E-ACAB-9235E149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SOPORTE</cp:lastModifiedBy>
  <cp:revision>16</cp:revision>
  <cp:lastPrinted>2019-01-11T21:26:00Z</cp:lastPrinted>
  <dcterms:created xsi:type="dcterms:W3CDTF">2019-01-11T22:47:00Z</dcterms:created>
  <dcterms:modified xsi:type="dcterms:W3CDTF">2022-07-14T19:55:00Z</dcterms:modified>
  <dc:language>es-CO</dc:language>
</cp:coreProperties>
</file>