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6626" w14:textId="77777777" w:rsidR="00246E8F" w:rsidRDefault="00246E8F" w:rsidP="00CD3104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</w:p>
    <w:p w14:paraId="75F1AD6C" w14:textId="7F5C91E6" w:rsidR="008D4B9B" w:rsidRDefault="00235650" w:rsidP="008D4B9B">
      <w:pPr>
        <w:rPr>
          <w:rFonts w:ascii="Arial" w:hAnsi="Arial" w:cs="Arial"/>
          <w:bCs/>
          <w:sz w:val="20"/>
          <w:szCs w:val="20"/>
          <w:lang w:val="es-ES"/>
        </w:rPr>
      </w:pPr>
      <w:r>
        <w:rPr>
          <w:rFonts w:ascii="Arial" w:hAnsi="Arial" w:cs="Arial"/>
          <w:bCs/>
          <w:sz w:val="20"/>
          <w:szCs w:val="20"/>
          <w:lang w:val="es-ES"/>
        </w:rPr>
        <w:t xml:space="preserve">Yopal, </w:t>
      </w:r>
      <w:r w:rsidR="00734F9D" w:rsidRPr="00734F9D">
        <w:rPr>
          <w:rFonts w:ascii="Arial" w:hAnsi="Arial" w:cs="Arial"/>
          <w:bCs/>
          <w:sz w:val="20"/>
          <w:szCs w:val="20"/>
          <w:lang w:val="es-ES"/>
        </w:rPr>
        <w:t>${fechaactual}</w:t>
      </w:r>
    </w:p>
    <w:p w14:paraId="5396FE78" w14:textId="77777777" w:rsidR="00235650" w:rsidRDefault="00235650" w:rsidP="008D4B9B">
      <w:pPr>
        <w:rPr>
          <w:rFonts w:ascii="Arial" w:hAnsi="Arial" w:cs="Arial"/>
          <w:bCs/>
          <w:sz w:val="20"/>
          <w:szCs w:val="20"/>
          <w:lang w:val="es-ES"/>
        </w:rPr>
      </w:pPr>
    </w:p>
    <w:p w14:paraId="62AD33B5" w14:textId="77777777" w:rsidR="00235650" w:rsidRDefault="00235650" w:rsidP="008D4B9B">
      <w:pPr>
        <w:rPr>
          <w:rFonts w:ascii="Arial" w:hAnsi="Arial" w:cs="Arial"/>
          <w:bCs/>
          <w:sz w:val="20"/>
          <w:szCs w:val="20"/>
          <w:lang w:val="es-ES"/>
        </w:rPr>
      </w:pPr>
    </w:p>
    <w:p w14:paraId="29A59919" w14:textId="77777777" w:rsidR="008D4B9B" w:rsidRPr="00C65BD0" w:rsidRDefault="008D4B9B" w:rsidP="003B2A88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</w:p>
    <w:p w14:paraId="50EF0E9A" w14:textId="77777777" w:rsidR="008D4B9B" w:rsidRDefault="00522D65" w:rsidP="00522D65">
      <w:pPr>
        <w:pStyle w:val="Default"/>
        <w:jc w:val="center"/>
        <w:rPr>
          <w:sz w:val="20"/>
          <w:szCs w:val="20"/>
        </w:rPr>
      </w:pPr>
      <w:r w:rsidRPr="00522D65">
        <w:rPr>
          <w:bCs/>
          <w:sz w:val="20"/>
          <w:szCs w:val="20"/>
        </w:rPr>
        <w:t>LA SUSCRITA SUBGERENTE ADMINISTRATIVA Y FINANCIERA DEL</w:t>
      </w:r>
      <w:r>
        <w:rPr>
          <w:bCs/>
          <w:sz w:val="20"/>
          <w:szCs w:val="20"/>
        </w:rPr>
        <w:t xml:space="preserve"> </w:t>
      </w:r>
      <w:r w:rsidRPr="00522D65">
        <w:rPr>
          <w:sz w:val="20"/>
          <w:szCs w:val="20"/>
        </w:rPr>
        <w:t>INSTITUTO PARA LA RECREACIÓN EL DEPORTE, LA EDUCACIÓN EXTRAESCOLAR Y El APROVECHAMIENTO DEL TIEMPO LIBRE EN EL DEPARTAMENTO DE CASANARE, "INDERCAS"</w:t>
      </w:r>
    </w:p>
    <w:p w14:paraId="7E0FFE76" w14:textId="77777777" w:rsidR="00522D65" w:rsidRPr="00522D65" w:rsidRDefault="00522D65" w:rsidP="00522D65">
      <w:pPr>
        <w:pStyle w:val="Default"/>
        <w:jc w:val="center"/>
        <w:rPr>
          <w:bCs/>
          <w:sz w:val="20"/>
          <w:szCs w:val="20"/>
        </w:rPr>
      </w:pPr>
    </w:p>
    <w:p w14:paraId="46A1F0E0" w14:textId="77777777" w:rsidR="004E094C" w:rsidRPr="00522D65" w:rsidRDefault="004E094C" w:rsidP="00522D65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DA28C87" w14:textId="77777777" w:rsidR="008D4B9B" w:rsidRDefault="00522D65" w:rsidP="00522D65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522D65">
        <w:rPr>
          <w:rFonts w:ascii="Arial" w:hAnsi="Arial" w:cs="Arial"/>
          <w:bCs/>
          <w:sz w:val="20"/>
          <w:szCs w:val="20"/>
          <w:lang w:val="es-ES"/>
        </w:rPr>
        <w:t>CERTIFICA:</w:t>
      </w:r>
    </w:p>
    <w:p w14:paraId="0FF8F2B1" w14:textId="77777777" w:rsidR="00BB6C7A" w:rsidRDefault="00BB6C7A" w:rsidP="00AB1FEB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F851BA5" w14:textId="601A0545" w:rsidR="0013052E" w:rsidRDefault="00235650" w:rsidP="00B937B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Que en atención a la solicitud efectuada po</w:t>
      </w:r>
      <w:r w:rsidR="00BB6C7A">
        <w:rPr>
          <w:rFonts w:ascii="Arial" w:hAnsi="Arial" w:cs="Arial"/>
          <w:sz w:val="20"/>
          <w:szCs w:val="20"/>
          <w:lang w:val="es-ES"/>
        </w:rPr>
        <w:t xml:space="preserve">r </w:t>
      </w:r>
      <w:bookmarkStart w:id="0" w:name="_Hlk109285272"/>
      <w:r w:rsidR="00734F9D" w:rsidRPr="00734F9D">
        <w:rPr>
          <w:rFonts w:ascii="Arial" w:hAnsi="Arial" w:cs="Arial"/>
          <w:sz w:val="20"/>
          <w:szCs w:val="20"/>
        </w:rPr>
        <w:t>${nombrejefedependenciaep}</w:t>
      </w:r>
      <w:r w:rsidR="00BB6C7A" w:rsidRPr="00734F9D">
        <w:rPr>
          <w:rFonts w:ascii="Arial" w:hAnsi="Arial" w:cs="Arial"/>
          <w:sz w:val="20"/>
          <w:szCs w:val="20"/>
        </w:rPr>
        <w:t xml:space="preserve"> </w:t>
      </w:r>
      <w:bookmarkEnd w:id="0"/>
      <w:r w:rsidR="00734F9D" w:rsidRPr="00734F9D">
        <w:rPr>
          <w:rFonts w:ascii="Arial" w:hAnsi="Arial" w:cs="Arial"/>
          <w:sz w:val="20"/>
          <w:szCs w:val="20"/>
        </w:rPr>
        <w:t>${cargojefedependenciaep}</w:t>
      </w:r>
      <w:r w:rsidR="00BB6C7A">
        <w:rPr>
          <w:rFonts w:ascii="Arial" w:hAnsi="Arial" w:cs="Arial"/>
          <w:sz w:val="20"/>
          <w:szCs w:val="20"/>
        </w:rPr>
        <w:t xml:space="preserve">, </w:t>
      </w:r>
      <w:r w:rsidR="00B937B4">
        <w:rPr>
          <w:rFonts w:ascii="Arial" w:hAnsi="Arial" w:cs="Arial"/>
          <w:sz w:val="20"/>
          <w:szCs w:val="20"/>
          <w:lang w:val="es-ES"/>
        </w:rPr>
        <w:t xml:space="preserve">se revisaron las funciones del personal de planta del INDERCAS, al tenor de lo consagrado en el inciso 2º del </w:t>
      </w:r>
      <w:r w:rsidR="00734F9D">
        <w:rPr>
          <w:rFonts w:ascii="Arial" w:hAnsi="Arial" w:cs="Arial"/>
          <w:sz w:val="20"/>
          <w:szCs w:val="20"/>
          <w:lang w:val="es-ES"/>
        </w:rPr>
        <w:t>artículo</w:t>
      </w:r>
      <w:r w:rsidR="00B937B4" w:rsidRPr="004230F1">
        <w:rPr>
          <w:rFonts w:ascii="Arial" w:hAnsi="Arial" w:cs="Arial"/>
          <w:sz w:val="20"/>
          <w:szCs w:val="20"/>
        </w:rPr>
        <w:t xml:space="preserve"> 2.8.4.4.5 del Decreto 1068 de 2015</w:t>
      </w:r>
      <w:r w:rsidR="00B937B4">
        <w:rPr>
          <w:rFonts w:ascii="Arial" w:hAnsi="Arial" w:cs="Arial"/>
          <w:sz w:val="20"/>
          <w:szCs w:val="20"/>
        </w:rPr>
        <w:t xml:space="preserve">, determinándose que </w:t>
      </w:r>
      <w:r>
        <w:rPr>
          <w:rFonts w:ascii="Arial" w:hAnsi="Arial" w:cs="Arial"/>
          <w:sz w:val="20"/>
          <w:szCs w:val="20"/>
          <w:lang w:val="es-ES"/>
        </w:rPr>
        <w:t xml:space="preserve">no existe personal suficiente, como tampoco la disponibilidad del mismo para prestar los servicios profesionales </w:t>
      </w:r>
      <w:r w:rsidR="00B937B4">
        <w:rPr>
          <w:rFonts w:ascii="Arial" w:hAnsi="Arial" w:cs="Arial"/>
          <w:sz w:val="20"/>
          <w:szCs w:val="20"/>
          <w:lang w:val="es-ES"/>
        </w:rPr>
        <w:t>o</w:t>
      </w:r>
      <w:r>
        <w:rPr>
          <w:rFonts w:ascii="Arial" w:hAnsi="Arial" w:cs="Arial"/>
          <w:sz w:val="20"/>
          <w:szCs w:val="20"/>
          <w:lang w:val="es-ES"/>
        </w:rPr>
        <w:t xml:space="preserve"> de apoyo a la gestión relacionados con</w:t>
      </w:r>
      <w:r w:rsidR="00B937B4">
        <w:rPr>
          <w:rFonts w:ascii="Arial" w:hAnsi="Arial" w:cs="Arial"/>
          <w:sz w:val="20"/>
          <w:szCs w:val="20"/>
          <w:lang w:val="es-ES"/>
        </w:rPr>
        <w:t>:</w:t>
      </w:r>
    </w:p>
    <w:p w14:paraId="76BDD12F" w14:textId="77777777" w:rsidR="0013052E" w:rsidRDefault="0013052E" w:rsidP="00B937B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</w:p>
    <w:p w14:paraId="364CDFF8" w14:textId="37BF2A7E" w:rsidR="00B937B4" w:rsidRDefault="00B937B4" w:rsidP="00734F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s-AR"/>
        </w:rPr>
      </w:pP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734F9D">
        <w:rPr>
          <w:rFonts w:ascii="Arial" w:hAnsi="Arial" w:cs="Arial"/>
          <w:color w:val="000000"/>
          <w:sz w:val="20"/>
          <w:szCs w:val="20"/>
          <w:lang w:eastAsia="es-AR"/>
        </w:rPr>
        <w:t>“</w:t>
      </w:r>
      <w:r w:rsidR="00734F9D" w:rsidRPr="00734F9D">
        <w:rPr>
          <w:rFonts w:ascii="Arial" w:hAnsi="Arial" w:cs="Arial"/>
          <w:color w:val="000000"/>
          <w:sz w:val="20"/>
          <w:szCs w:val="20"/>
          <w:lang w:eastAsia="es-AR"/>
        </w:rPr>
        <w:t>${objetocontratoep}</w:t>
      </w:r>
      <w:r w:rsidR="00734F9D">
        <w:rPr>
          <w:rFonts w:ascii="Arial" w:hAnsi="Arial" w:cs="Arial"/>
          <w:color w:val="000000"/>
          <w:sz w:val="20"/>
          <w:szCs w:val="20"/>
          <w:lang w:eastAsia="es-AR"/>
        </w:rPr>
        <w:t>”</w:t>
      </w:r>
    </w:p>
    <w:p w14:paraId="09BAC406" w14:textId="3E390609" w:rsidR="00B937B4" w:rsidRPr="00B937B4" w:rsidRDefault="00B937B4" w:rsidP="00AB1FEB">
      <w:pPr>
        <w:jc w:val="both"/>
        <w:rPr>
          <w:rFonts w:ascii="Arial" w:hAnsi="Arial" w:cs="Arial"/>
          <w:sz w:val="20"/>
          <w:szCs w:val="20"/>
        </w:rPr>
      </w:pPr>
    </w:p>
    <w:p w14:paraId="5F84D401" w14:textId="4C830864" w:rsidR="00522D65" w:rsidRPr="00BB6C7A" w:rsidRDefault="00522D65" w:rsidP="00AB1FEB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5C62327" w14:textId="77777777" w:rsidR="00235650" w:rsidRDefault="00235650" w:rsidP="00AB1FEB">
      <w:pPr>
        <w:jc w:val="both"/>
        <w:rPr>
          <w:rFonts w:ascii="Arial" w:hAnsi="Arial" w:cs="Arial"/>
          <w:sz w:val="20"/>
        </w:rPr>
      </w:pPr>
    </w:p>
    <w:p w14:paraId="47A7988F" w14:textId="61537126" w:rsidR="0013052E" w:rsidRDefault="00235650" w:rsidP="00AB1FEB">
      <w:pPr>
        <w:jc w:val="both"/>
        <w:rPr>
          <w:rFonts w:ascii="Arial" w:hAnsi="Arial" w:cs="Arial"/>
          <w:color w:val="000000"/>
          <w:sz w:val="20"/>
          <w:szCs w:val="20"/>
          <w:lang w:eastAsia="es-AR"/>
        </w:rPr>
      </w:pPr>
      <w:r>
        <w:rPr>
          <w:rFonts w:ascii="Arial" w:hAnsi="Arial" w:cs="Arial"/>
          <w:sz w:val="20"/>
        </w:rPr>
        <w:t>La presente certificación se expide</w:t>
      </w:r>
      <w:r w:rsidR="0013052E">
        <w:rPr>
          <w:rFonts w:ascii="Arial" w:hAnsi="Arial" w:cs="Arial"/>
          <w:sz w:val="20"/>
        </w:rPr>
        <w:t xml:space="preserve">, </w:t>
      </w:r>
      <w:r w:rsidR="0013052E">
        <w:rPr>
          <w:rFonts w:ascii="Arial" w:hAnsi="Arial" w:cs="Arial"/>
          <w:color w:val="000000"/>
          <w:sz w:val="20"/>
          <w:szCs w:val="20"/>
          <w:lang w:eastAsia="es-AR"/>
        </w:rPr>
        <w:t>con el fin de cumplir con las disposiciones normativa contenidas en el literal h del numeral 4 del artículo 2 de la Ley 1150 de 2007, en concordancia con el artículo 2.2.1.2.1.4.9. del Decreto 1082 de 2015.</w:t>
      </w:r>
    </w:p>
    <w:p w14:paraId="4C414A1F" w14:textId="7FC57268" w:rsidR="0013052E" w:rsidRDefault="0013052E" w:rsidP="00AB1FEB">
      <w:pPr>
        <w:jc w:val="both"/>
        <w:rPr>
          <w:rFonts w:ascii="Arial" w:hAnsi="Arial" w:cs="Arial"/>
          <w:color w:val="000000"/>
          <w:sz w:val="20"/>
          <w:szCs w:val="20"/>
          <w:lang w:eastAsia="es-AR"/>
        </w:rPr>
      </w:pPr>
    </w:p>
    <w:p w14:paraId="1DCD128C" w14:textId="77777777" w:rsidR="00AB1FEB" w:rsidRDefault="00AB1FEB" w:rsidP="00AB1FEB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F4D545B" w14:textId="77777777" w:rsidR="00D616A9" w:rsidRPr="008D4B9B" w:rsidRDefault="00D616A9" w:rsidP="003B2A88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4AA1C8C" w14:textId="77777777" w:rsidR="004E094C" w:rsidRPr="008D4B9B" w:rsidRDefault="004E094C" w:rsidP="003B2A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7D15F980" w14:textId="77777777" w:rsidR="003B2A88" w:rsidRDefault="003B2A88" w:rsidP="003B2A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C65BD0">
        <w:rPr>
          <w:rFonts w:ascii="Arial" w:hAnsi="Arial" w:cs="Arial"/>
          <w:sz w:val="20"/>
          <w:szCs w:val="20"/>
          <w:lang w:val="es-ES"/>
        </w:rPr>
        <w:t>Atentamente,</w:t>
      </w:r>
    </w:p>
    <w:p w14:paraId="4F11B11D" w14:textId="77777777" w:rsidR="00522D65" w:rsidRDefault="00522D65" w:rsidP="003B2A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74C48B0F" w14:textId="77777777" w:rsidR="00522D65" w:rsidRDefault="00522D65" w:rsidP="003B2A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3317C360" w14:textId="77777777" w:rsidR="00235650" w:rsidRDefault="00235650" w:rsidP="003B2A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31AEF658" w14:textId="77777777" w:rsidR="00235650" w:rsidRDefault="00235650" w:rsidP="003B2A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202D57DA" w14:textId="77777777" w:rsidR="00522D65" w:rsidRDefault="00522D65" w:rsidP="003B2A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00F7BC1D" w14:textId="77777777" w:rsidR="00BA513D" w:rsidRDefault="00BA513D" w:rsidP="002356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s-ES"/>
        </w:rPr>
      </w:pPr>
      <w:r w:rsidRPr="00BA513D">
        <w:rPr>
          <w:rFonts w:ascii="Arial" w:hAnsi="Arial" w:cs="Arial"/>
          <w:sz w:val="20"/>
          <w:szCs w:val="20"/>
          <w:lang w:val="es-ES"/>
        </w:rPr>
        <w:t>DORIS ALENIA FONSECA</w:t>
      </w:r>
    </w:p>
    <w:p w14:paraId="5CF9C6B0" w14:textId="2A54596F" w:rsidR="00522D65" w:rsidRPr="00C65BD0" w:rsidRDefault="00522D65" w:rsidP="002356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Subgerente Administrativa y Financier</w:t>
      </w:r>
      <w:r w:rsidR="0013052E">
        <w:rPr>
          <w:rFonts w:ascii="Arial" w:hAnsi="Arial" w:cs="Arial"/>
          <w:sz w:val="20"/>
          <w:szCs w:val="20"/>
          <w:lang w:val="es-ES"/>
        </w:rPr>
        <w:t>a</w:t>
      </w:r>
    </w:p>
    <w:p w14:paraId="75483F73" w14:textId="77777777" w:rsidR="003B2A88" w:rsidRDefault="003B2A88" w:rsidP="003B2A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6FB72618" w14:textId="77777777" w:rsidR="00246E8F" w:rsidRDefault="00246E8F" w:rsidP="003B2A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603D68B8" w14:textId="77777777" w:rsidR="008D4B9B" w:rsidRPr="00C65BD0" w:rsidRDefault="008D4B9B" w:rsidP="003B2A8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sectPr w:rsidR="008D4B9B" w:rsidRPr="00C65BD0" w:rsidSect="00C65BD0">
      <w:headerReference w:type="default" r:id="rId7"/>
      <w:footerReference w:type="default" r:id="rId8"/>
      <w:pgSz w:w="12240" w:h="15840" w:code="1"/>
      <w:pgMar w:top="1418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57D43" w14:textId="77777777" w:rsidR="004310E0" w:rsidRDefault="004310E0" w:rsidP="00CD3104">
      <w:r>
        <w:separator/>
      </w:r>
    </w:p>
  </w:endnote>
  <w:endnote w:type="continuationSeparator" w:id="0">
    <w:p w14:paraId="364A3936" w14:textId="77777777" w:rsidR="004310E0" w:rsidRDefault="004310E0" w:rsidP="00CD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A37C" w14:textId="636348D3" w:rsidR="00BA151A" w:rsidRPr="003A1F5E" w:rsidRDefault="00BA151A" w:rsidP="00BA151A">
    <w:pPr>
      <w:jc w:val="center"/>
      <w:rPr>
        <w:rFonts w:ascii="Arial" w:eastAsia="Times New Roman" w:hAnsi="Arial" w:cs="Arial"/>
        <w:sz w:val="16"/>
        <w:szCs w:val="16"/>
        <w:lang w:val="es-ES"/>
      </w:rPr>
    </w:pPr>
    <w:r w:rsidRPr="003A1F5E">
      <w:rPr>
        <w:rFonts w:ascii="Arial" w:eastAsia="Times New Roman" w:hAnsi="Arial" w:cs="Arial"/>
        <w:b/>
        <w:bCs/>
        <w:sz w:val="16"/>
        <w:szCs w:val="16"/>
        <w:lang w:val="es-ES"/>
      </w:rPr>
      <w:t>Dirección física:</w:t>
    </w:r>
    <w:r w:rsidRPr="003A1F5E">
      <w:rPr>
        <w:rFonts w:ascii="Arial" w:eastAsia="Times New Roman" w:hAnsi="Arial" w:cs="Arial"/>
        <w:bCs/>
        <w:sz w:val="16"/>
        <w:szCs w:val="16"/>
        <w:lang w:val="es-ES"/>
      </w:rPr>
      <w:t> </w:t>
    </w:r>
    <w:r w:rsidRPr="00D06AF0">
      <w:rPr>
        <w:rFonts w:ascii="Arial" w:eastAsia="Times New Roman" w:hAnsi="Arial" w:cs="Arial"/>
        <w:sz w:val="16"/>
        <w:szCs w:val="16"/>
        <w:lang w:val="es-ES"/>
      </w:rPr>
      <w:t xml:space="preserve">Transversal 18 No. 14 </w:t>
    </w:r>
    <w:r w:rsidR="00D875BD">
      <w:rPr>
        <w:rFonts w:ascii="Arial" w:eastAsia="Times New Roman" w:hAnsi="Arial" w:cs="Arial"/>
        <w:sz w:val="16"/>
        <w:szCs w:val="16"/>
        <w:lang w:val="es-ES"/>
      </w:rPr>
      <w:t>–</w:t>
    </w:r>
    <w:r w:rsidRPr="00D06AF0">
      <w:rPr>
        <w:rFonts w:ascii="Arial" w:eastAsia="Times New Roman" w:hAnsi="Arial" w:cs="Arial"/>
        <w:sz w:val="16"/>
        <w:szCs w:val="16"/>
        <w:lang w:val="es-ES"/>
      </w:rPr>
      <w:t xml:space="preserve"> </w:t>
    </w:r>
    <w:r w:rsidR="00D875BD" w:rsidRPr="00D06AF0">
      <w:rPr>
        <w:rFonts w:ascii="Arial" w:eastAsia="Times New Roman" w:hAnsi="Arial" w:cs="Arial"/>
        <w:sz w:val="16"/>
        <w:szCs w:val="16"/>
        <w:lang w:val="es-ES"/>
      </w:rPr>
      <w:t>09</w:t>
    </w:r>
    <w:r w:rsidR="00D875BD">
      <w:rPr>
        <w:rFonts w:ascii="Arial" w:eastAsia="Times New Roman" w:hAnsi="Arial" w:cs="Arial"/>
        <w:sz w:val="16"/>
        <w:szCs w:val="16"/>
        <w:lang w:val="es-ES"/>
      </w:rPr>
      <w:t>.</w:t>
    </w:r>
    <w:r w:rsidR="00D875BD" w:rsidRPr="003A1F5E">
      <w:rPr>
        <w:rFonts w:ascii="Arial" w:eastAsia="Times New Roman" w:hAnsi="Arial" w:cs="Arial"/>
        <w:sz w:val="16"/>
        <w:szCs w:val="16"/>
        <w:lang w:val="es-ES"/>
      </w:rPr>
      <w:t xml:space="preserve"> Horario</w:t>
    </w:r>
    <w:r w:rsidRPr="003A1F5E">
      <w:rPr>
        <w:rFonts w:ascii="Arial" w:eastAsia="Times New Roman" w:hAnsi="Arial" w:cs="Arial"/>
        <w:b/>
        <w:bCs/>
        <w:sz w:val="16"/>
        <w:szCs w:val="16"/>
        <w:lang w:val="es-ES"/>
      </w:rPr>
      <w:t xml:space="preserve"> de atención al público:</w:t>
    </w:r>
    <w:r w:rsidRPr="003A1F5E">
      <w:rPr>
        <w:rFonts w:ascii="Arial" w:eastAsia="Times New Roman" w:hAnsi="Arial" w:cs="Arial"/>
        <w:sz w:val="16"/>
        <w:szCs w:val="16"/>
        <w:lang w:val="es-ES"/>
      </w:rPr>
      <w:t> </w:t>
    </w:r>
    <w:r w:rsidR="00D875BD" w:rsidRPr="00D06AF0">
      <w:rPr>
        <w:rFonts w:ascii="Arial" w:eastAsia="Times New Roman" w:hAnsi="Arial" w:cs="Arial"/>
        <w:sz w:val="16"/>
        <w:szCs w:val="16"/>
        <w:lang w:val="es-ES"/>
      </w:rPr>
      <w:t>lunes</w:t>
    </w:r>
    <w:r w:rsidRPr="00D06AF0">
      <w:rPr>
        <w:rFonts w:ascii="Arial" w:eastAsia="Times New Roman" w:hAnsi="Arial" w:cs="Arial"/>
        <w:sz w:val="16"/>
        <w:szCs w:val="16"/>
        <w:lang w:val="es-ES"/>
      </w:rPr>
      <w:t xml:space="preserve"> a viernes: 8:00 A.M a 12:00 M - 2:00 P.M. a 6:00 P.M. Yopal, Casanare, Colombia</w:t>
    </w:r>
    <w:r w:rsidRPr="003A1F5E">
      <w:rPr>
        <w:rFonts w:ascii="Arial" w:eastAsia="Times New Roman" w:hAnsi="Arial" w:cs="Arial"/>
        <w:sz w:val="16"/>
        <w:szCs w:val="16"/>
        <w:lang w:val="es-ES"/>
      </w:rPr>
      <w:t> </w:t>
    </w:r>
    <w:r w:rsidRPr="003A1F5E">
      <w:rPr>
        <w:rFonts w:ascii="Arial" w:eastAsia="Times New Roman" w:hAnsi="Arial" w:cs="Arial"/>
        <w:b/>
        <w:bCs/>
        <w:sz w:val="16"/>
        <w:szCs w:val="16"/>
        <w:lang w:val="es-ES"/>
      </w:rPr>
      <w:t>Teléfono(s):</w:t>
    </w:r>
    <w:r w:rsidRPr="003A1F5E">
      <w:rPr>
        <w:rFonts w:ascii="Arial" w:eastAsia="Times New Roman" w:hAnsi="Arial" w:cs="Arial"/>
        <w:bCs/>
        <w:sz w:val="16"/>
        <w:szCs w:val="16"/>
        <w:lang w:val="es-ES"/>
      </w:rPr>
      <w:t> </w:t>
    </w:r>
    <w:r w:rsidRPr="00D06AF0">
      <w:rPr>
        <w:rFonts w:ascii="Arial" w:eastAsia="Times New Roman" w:hAnsi="Arial" w:cs="Arial"/>
        <w:sz w:val="16"/>
        <w:szCs w:val="16"/>
        <w:lang w:val="es-ES"/>
      </w:rPr>
      <w:t>PBX (57) (8) 6353638</w:t>
    </w:r>
  </w:p>
  <w:p w14:paraId="6881AA88" w14:textId="77777777" w:rsidR="00BA151A" w:rsidRPr="003A1F5E" w:rsidRDefault="00BA151A" w:rsidP="00BA151A">
    <w:pPr>
      <w:jc w:val="center"/>
      <w:rPr>
        <w:rFonts w:ascii="Arial" w:eastAsia="Times New Roman" w:hAnsi="Arial" w:cs="Arial"/>
        <w:sz w:val="16"/>
        <w:szCs w:val="16"/>
        <w:lang w:val="es-ES"/>
      </w:rPr>
    </w:pPr>
    <w:r w:rsidRPr="003A1F5E">
      <w:rPr>
        <w:rFonts w:ascii="Arial" w:eastAsia="Times New Roman" w:hAnsi="Arial" w:cs="Arial"/>
        <w:sz w:val="16"/>
        <w:szCs w:val="16"/>
        <w:lang w:val="es-ES"/>
      </w:rPr>
      <w:t> </w:t>
    </w:r>
    <w:r w:rsidRPr="003A1F5E">
      <w:rPr>
        <w:rFonts w:ascii="Arial" w:eastAsia="Times New Roman" w:hAnsi="Arial" w:cs="Arial"/>
        <w:b/>
        <w:bCs/>
        <w:sz w:val="16"/>
        <w:szCs w:val="16"/>
        <w:lang w:val="es-ES"/>
      </w:rPr>
      <w:t>Correo electrónico:</w:t>
    </w:r>
    <w:r w:rsidRPr="003A1F5E">
      <w:rPr>
        <w:rFonts w:ascii="Arial" w:eastAsia="Times New Roman" w:hAnsi="Arial" w:cs="Arial"/>
        <w:bCs/>
        <w:sz w:val="16"/>
        <w:szCs w:val="16"/>
        <w:lang w:val="es-ES"/>
      </w:rPr>
      <w:t> </w:t>
    </w:r>
    <w:r w:rsidRPr="003A1F5E">
      <w:rPr>
        <w:rFonts w:ascii="Arial" w:eastAsia="Times New Roman" w:hAnsi="Arial" w:cs="Arial"/>
        <w:sz w:val="16"/>
        <w:szCs w:val="16"/>
        <w:lang w:val="es-ES"/>
      </w:rPr>
      <w:t>secretaria@indercas-casanare.gov.co</w:t>
    </w:r>
  </w:p>
  <w:p w14:paraId="5177FF1E" w14:textId="77777777" w:rsidR="00BA151A" w:rsidRPr="003A1F5E" w:rsidRDefault="00BA151A" w:rsidP="00BA151A">
    <w:pPr>
      <w:jc w:val="center"/>
      <w:rPr>
        <w:rFonts w:ascii="Arial" w:eastAsia="Times New Roman" w:hAnsi="Arial" w:cs="Arial"/>
        <w:sz w:val="18"/>
        <w:szCs w:val="18"/>
        <w:lang w:val="es-ES"/>
      </w:rPr>
    </w:pPr>
    <w:r w:rsidRPr="003A1F5E">
      <w:rPr>
        <w:rFonts w:ascii="Arial" w:eastAsia="Times New Roman" w:hAnsi="Arial" w:cs="Arial"/>
        <w:sz w:val="16"/>
        <w:szCs w:val="16"/>
        <w:lang w:val="es-ES"/>
      </w:rPr>
      <w:t>Facebook: INDERCAS instituto de deportes de Casanare</w:t>
    </w:r>
  </w:p>
  <w:p w14:paraId="03830854" w14:textId="77777777" w:rsidR="00BA151A" w:rsidRPr="003A1F5E" w:rsidRDefault="00BA151A" w:rsidP="00BA151A">
    <w:pPr>
      <w:jc w:val="center"/>
      <w:rPr>
        <w:rFonts w:ascii="Arial" w:eastAsia="Times New Roman" w:hAnsi="Arial" w:cs="Arial"/>
        <w:sz w:val="18"/>
        <w:szCs w:val="18"/>
        <w:shd w:val="clear" w:color="auto" w:fill="FFFFFF"/>
        <w:lang w:val="es-ES"/>
      </w:rPr>
    </w:pPr>
    <w:r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 xml:space="preserve">Página web: </w:t>
    </w:r>
    <w:hyperlink r:id="rId1" w:history="1">
      <w:r w:rsidRPr="003A1F5E">
        <w:rPr>
          <w:rFonts w:ascii="Arial" w:eastAsia="Times New Roman" w:hAnsi="Arial" w:cs="Arial"/>
          <w:color w:val="0248B0"/>
          <w:sz w:val="18"/>
          <w:szCs w:val="18"/>
          <w:u w:val="single"/>
          <w:shd w:val="clear" w:color="auto" w:fill="FFFFFF"/>
          <w:lang w:val="es-ES"/>
        </w:rPr>
        <w:t>www.</w:t>
      </w:r>
      <w:r w:rsidRPr="003A1F5E">
        <w:rPr>
          <w:rFonts w:ascii="Arial" w:eastAsia="Times New Roman" w:hAnsi="Arial" w:cs="Arial"/>
          <w:bCs/>
          <w:color w:val="0248B0"/>
          <w:sz w:val="18"/>
          <w:szCs w:val="18"/>
          <w:u w:val="single"/>
          <w:shd w:val="clear" w:color="auto" w:fill="FFFFFF"/>
          <w:lang w:val="es-ES"/>
        </w:rPr>
        <w:t>indercas</w:t>
      </w:r>
      <w:r w:rsidRPr="003A1F5E">
        <w:rPr>
          <w:rFonts w:ascii="Arial" w:eastAsia="Times New Roman" w:hAnsi="Arial" w:cs="Arial"/>
          <w:color w:val="0248B0"/>
          <w:sz w:val="18"/>
          <w:szCs w:val="18"/>
          <w:u w:val="single"/>
          <w:shd w:val="clear" w:color="auto" w:fill="FFFFFF"/>
          <w:lang w:val="es-ES"/>
        </w:rPr>
        <w:t>-casanare.gov.co</w:t>
      </w:r>
    </w:hyperlink>
  </w:p>
  <w:p w14:paraId="54E33D9B" w14:textId="216C50DC" w:rsidR="00BA151A" w:rsidRPr="003A1F5E" w:rsidRDefault="00BA151A" w:rsidP="00BA151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rPr>
        <w:rFonts w:ascii="Arial" w:eastAsia="Times New Roman" w:hAnsi="Arial" w:cs="Arial"/>
        <w:sz w:val="18"/>
        <w:szCs w:val="18"/>
        <w:lang w:val="es-ES"/>
      </w:rPr>
    </w:pPr>
    <w:r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ab/>
    </w:r>
    <w:r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ab/>
    </w:r>
    <w:r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ab/>
    </w:r>
    <w:r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ab/>
    </w:r>
    <w:r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ab/>
      <w:t>Twitter: @</w:t>
    </w:r>
    <w:r w:rsidR="00D875BD"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 xml:space="preserve">indercas </w:t>
    </w:r>
    <w:r w:rsidR="00D875BD"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ab/>
    </w:r>
    <w:r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ab/>
    </w:r>
    <w:r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ab/>
      <w:t xml:space="preserve">  </w:t>
    </w:r>
    <w:r w:rsidRPr="003A1F5E">
      <w:rPr>
        <w:rFonts w:ascii="Arial" w:eastAsia="Times New Roman" w:hAnsi="Arial" w:cs="Arial"/>
        <w:b/>
        <w:bCs/>
        <w:sz w:val="18"/>
        <w:szCs w:val="18"/>
        <w:shd w:val="clear" w:color="auto" w:fill="FFFFFF"/>
        <w:lang w:val="es-ES"/>
      </w:rPr>
      <w:fldChar w:fldCharType="begin"/>
    </w:r>
    <w:r w:rsidRPr="003A1F5E">
      <w:rPr>
        <w:rFonts w:ascii="Arial" w:eastAsia="Times New Roman" w:hAnsi="Arial" w:cs="Arial"/>
        <w:b/>
        <w:bCs/>
        <w:sz w:val="18"/>
        <w:szCs w:val="18"/>
        <w:shd w:val="clear" w:color="auto" w:fill="FFFFFF"/>
        <w:lang w:val="es-ES"/>
      </w:rPr>
      <w:instrText>PAGE  \* Arabic  \* MERGEFORMAT</w:instrText>
    </w:r>
    <w:r w:rsidRPr="003A1F5E">
      <w:rPr>
        <w:rFonts w:ascii="Arial" w:eastAsia="Times New Roman" w:hAnsi="Arial" w:cs="Arial"/>
        <w:b/>
        <w:bCs/>
        <w:sz w:val="18"/>
        <w:szCs w:val="18"/>
        <w:shd w:val="clear" w:color="auto" w:fill="FFFFFF"/>
        <w:lang w:val="es-ES"/>
      </w:rPr>
      <w:fldChar w:fldCharType="separate"/>
    </w:r>
    <w:r w:rsidR="00360B71">
      <w:rPr>
        <w:rFonts w:ascii="Arial" w:eastAsia="Times New Roman" w:hAnsi="Arial" w:cs="Arial"/>
        <w:b/>
        <w:bCs/>
        <w:noProof/>
        <w:sz w:val="18"/>
        <w:szCs w:val="18"/>
        <w:shd w:val="clear" w:color="auto" w:fill="FFFFFF"/>
        <w:lang w:val="es-ES"/>
      </w:rPr>
      <w:t>1</w:t>
    </w:r>
    <w:r w:rsidRPr="003A1F5E">
      <w:rPr>
        <w:rFonts w:ascii="Arial" w:eastAsia="Times New Roman" w:hAnsi="Arial" w:cs="Arial"/>
        <w:b/>
        <w:bCs/>
        <w:sz w:val="18"/>
        <w:szCs w:val="18"/>
        <w:shd w:val="clear" w:color="auto" w:fill="FFFFFF"/>
        <w:lang w:val="es-ES"/>
      </w:rPr>
      <w:fldChar w:fldCharType="end"/>
    </w:r>
    <w:r w:rsidRPr="003A1F5E">
      <w:rPr>
        <w:rFonts w:ascii="Arial" w:eastAsia="Times New Roman" w:hAnsi="Arial" w:cs="Arial"/>
        <w:sz w:val="18"/>
        <w:szCs w:val="18"/>
        <w:shd w:val="clear" w:color="auto" w:fill="FFFFFF"/>
        <w:lang w:val="es-ES"/>
      </w:rPr>
      <w:t xml:space="preserve"> de </w:t>
    </w:r>
    <w:r w:rsidRPr="003A1F5E">
      <w:rPr>
        <w:rFonts w:ascii="Arial" w:eastAsia="Times New Roman" w:hAnsi="Arial" w:cs="Arial"/>
        <w:b/>
        <w:bCs/>
        <w:sz w:val="18"/>
        <w:szCs w:val="18"/>
        <w:shd w:val="clear" w:color="auto" w:fill="FFFFFF"/>
        <w:lang w:val="es-ES"/>
      </w:rPr>
      <w:fldChar w:fldCharType="begin"/>
    </w:r>
    <w:r w:rsidRPr="003A1F5E">
      <w:rPr>
        <w:rFonts w:ascii="Arial" w:eastAsia="Times New Roman" w:hAnsi="Arial" w:cs="Arial"/>
        <w:b/>
        <w:bCs/>
        <w:sz w:val="18"/>
        <w:szCs w:val="18"/>
        <w:shd w:val="clear" w:color="auto" w:fill="FFFFFF"/>
        <w:lang w:val="es-ES"/>
      </w:rPr>
      <w:instrText>NUMPAGES  \* Arabic  \* MERGEFORMAT</w:instrText>
    </w:r>
    <w:r w:rsidRPr="003A1F5E">
      <w:rPr>
        <w:rFonts w:ascii="Arial" w:eastAsia="Times New Roman" w:hAnsi="Arial" w:cs="Arial"/>
        <w:b/>
        <w:bCs/>
        <w:sz w:val="18"/>
        <w:szCs w:val="18"/>
        <w:shd w:val="clear" w:color="auto" w:fill="FFFFFF"/>
        <w:lang w:val="es-ES"/>
      </w:rPr>
      <w:fldChar w:fldCharType="separate"/>
    </w:r>
    <w:r w:rsidR="00360B71">
      <w:rPr>
        <w:rFonts w:ascii="Arial" w:eastAsia="Times New Roman" w:hAnsi="Arial" w:cs="Arial"/>
        <w:b/>
        <w:bCs/>
        <w:noProof/>
        <w:sz w:val="18"/>
        <w:szCs w:val="18"/>
        <w:shd w:val="clear" w:color="auto" w:fill="FFFFFF"/>
        <w:lang w:val="es-ES"/>
      </w:rPr>
      <w:t>1</w:t>
    </w:r>
    <w:r w:rsidRPr="003A1F5E">
      <w:rPr>
        <w:rFonts w:ascii="Arial" w:eastAsia="Times New Roman" w:hAnsi="Arial" w:cs="Arial"/>
        <w:b/>
        <w:bCs/>
        <w:sz w:val="18"/>
        <w:szCs w:val="18"/>
        <w:shd w:val="clear" w:color="auto" w:fill="FFFFFF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AE59" w14:textId="77777777" w:rsidR="004310E0" w:rsidRDefault="004310E0" w:rsidP="00CD3104">
      <w:r>
        <w:separator/>
      </w:r>
    </w:p>
  </w:footnote>
  <w:footnote w:type="continuationSeparator" w:id="0">
    <w:p w14:paraId="3DD38A48" w14:textId="77777777" w:rsidR="004310E0" w:rsidRDefault="004310E0" w:rsidP="00CD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0A1A" w14:textId="7B515410" w:rsidR="00F51489" w:rsidRDefault="005F7E5D" w:rsidP="00F51489">
    <w:pPr>
      <w:tabs>
        <w:tab w:val="center" w:pos="4703"/>
      </w:tabs>
      <w:jc w:val="right"/>
      <w:rPr>
        <w:rFonts w:ascii="Arial" w:hAnsi="Arial" w:cs="Arial"/>
        <w:b/>
        <w:noProof/>
        <w:sz w:val="20"/>
        <w:szCs w:val="20"/>
        <w:lang w:val="es-CO" w:eastAsia="es-CO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4CBEDCF9" wp14:editId="0A4F58A4">
          <wp:simplePos x="0" y="0"/>
          <wp:positionH relativeFrom="column">
            <wp:posOffset>3810</wp:posOffset>
          </wp:positionH>
          <wp:positionV relativeFrom="paragraph">
            <wp:posOffset>-12700</wp:posOffset>
          </wp:positionV>
          <wp:extent cx="2076450" cy="919535"/>
          <wp:effectExtent l="0" t="0" r="0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919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84A48" w14:textId="4979EE80" w:rsidR="00F51489" w:rsidRDefault="00F51489" w:rsidP="00F51489">
    <w:pPr>
      <w:tabs>
        <w:tab w:val="center" w:pos="4703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CERTIFICACION </w:t>
    </w:r>
  </w:p>
  <w:p w14:paraId="4DF686E5" w14:textId="77777777" w:rsidR="00F51489" w:rsidRDefault="00F51489" w:rsidP="00F51489">
    <w:pPr>
      <w:tabs>
        <w:tab w:val="center" w:pos="4703"/>
      </w:tabs>
      <w:jc w:val="right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 xml:space="preserve"> </w:t>
    </w:r>
    <w:r w:rsidRPr="0031377F">
      <w:rPr>
        <w:rFonts w:ascii="Arial" w:hAnsi="Arial" w:cs="Arial"/>
        <w:sz w:val="16"/>
        <w:szCs w:val="16"/>
        <w:lang w:val="es-CO"/>
      </w:rPr>
      <w:t>FO-</w:t>
    </w:r>
    <w:r>
      <w:rPr>
        <w:rFonts w:ascii="Arial" w:hAnsi="Arial" w:cs="Arial"/>
        <w:sz w:val="16"/>
        <w:szCs w:val="16"/>
        <w:lang w:val="es-CO"/>
      </w:rPr>
      <w:t>A</w:t>
    </w:r>
    <w:r w:rsidRPr="0031377F">
      <w:rPr>
        <w:rFonts w:ascii="Arial" w:hAnsi="Arial" w:cs="Arial"/>
        <w:sz w:val="16"/>
        <w:szCs w:val="16"/>
        <w:lang w:val="es-CO"/>
      </w:rPr>
      <w:t>-</w:t>
    </w:r>
    <w:r>
      <w:rPr>
        <w:rFonts w:ascii="Arial" w:hAnsi="Arial" w:cs="Arial"/>
        <w:sz w:val="16"/>
        <w:szCs w:val="16"/>
        <w:lang w:val="es-CO"/>
      </w:rPr>
      <w:t>GDO-04</w:t>
    </w:r>
  </w:p>
  <w:p w14:paraId="05A1D7C3" w14:textId="3240CEFB" w:rsidR="00F51489" w:rsidRPr="0031377F" w:rsidRDefault="00F51489" w:rsidP="00F51489">
    <w:pPr>
      <w:tabs>
        <w:tab w:val="center" w:pos="4703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04-08</w:t>
    </w:r>
    <w:r w:rsidRPr="0031377F">
      <w:rPr>
        <w:rFonts w:ascii="Arial" w:hAnsi="Arial" w:cs="Arial"/>
        <w:sz w:val="16"/>
        <w:szCs w:val="16"/>
      </w:rPr>
      <w:t>-2017</w:t>
    </w:r>
  </w:p>
  <w:p w14:paraId="2CDEFBC7" w14:textId="69B8BF73" w:rsidR="00F51489" w:rsidRPr="0031377F" w:rsidRDefault="00F51489" w:rsidP="00F51489">
    <w:pPr>
      <w:tabs>
        <w:tab w:val="left" w:pos="441"/>
        <w:tab w:val="left" w:pos="708"/>
        <w:tab w:val="left" w:pos="1416"/>
        <w:tab w:val="left" w:pos="2124"/>
        <w:tab w:val="left" w:pos="2832"/>
        <w:tab w:val="left" w:pos="3540"/>
        <w:tab w:val="left" w:pos="4956"/>
        <w:tab w:val="left" w:pos="5664"/>
      </w:tabs>
      <w:jc w:val="right"/>
      <w:rPr>
        <w:rFonts w:ascii="Arial" w:hAnsi="Arial" w:cs="Arial"/>
        <w:sz w:val="16"/>
        <w:szCs w:val="16"/>
      </w:rPr>
    </w:pPr>
    <w:r w:rsidRPr="0031377F">
      <w:rPr>
        <w:rFonts w:ascii="Arial" w:hAnsi="Arial" w:cs="Arial"/>
        <w:sz w:val="16"/>
        <w:szCs w:val="16"/>
      </w:rPr>
      <w:t>Versión 02</w:t>
    </w:r>
  </w:p>
  <w:p w14:paraId="016DD405" w14:textId="77777777" w:rsidR="00F51489" w:rsidRDefault="00F51489" w:rsidP="0033076C">
    <w:pPr>
      <w:pStyle w:val="Encabezado"/>
      <w:jc w:val="right"/>
      <w:rPr>
        <w:rFonts w:ascii="Arial" w:hAnsi="Arial" w:cs="Arial"/>
        <w:sz w:val="22"/>
        <w:szCs w:val="22"/>
      </w:rPr>
    </w:pPr>
  </w:p>
  <w:p w14:paraId="6D6B654F" w14:textId="0EDF89B7" w:rsidR="0033076C" w:rsidRPr="00F51489" w:rsidRDefault="00734F9D" w:rsidP="0033076C">
    <w:pPr>
      <w:pStyle w:val="Encabezado"/>
      <w:jc w:val="right"/>
      <w:rPr>
        <w:rFonts w:ascii="Arial" w:hAnsi="Arial" w:cs="Arial"/>
        <w:sz w:val="20"/>
        <w:szCs w:val="20"/>
      </w:rPr>
    </w:pPr>
    <w:r w:rsidRPr="00734F9D">
      <w:rPr>
        <w:rFonts w:ascii="Arial" w:hAnsi="Arial" w:cs="Arial"/>
        <w:sz w:val="20"/>
        <w:szCs w:val="20"/>
      </w:rPr>
      <w:t>Estudio Previo No. ${estudioprevio}</w:t>
    </w:r>
  </w:p>
  <w:p w14:paraId="4C1A68F5" w14:textId="77777777" w:rsidR="00CD3104" w:rsidRPr="0033076C" w:rsidRDefault="00CD3104">
    <w:pPr>
      <w:pStyle w:val="Encabezad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C535C8"/>
    <w:multiLevelType w:val="hybridMultilevel"/>
    <w:tmpl w:val="D8D4F95C"/>
    <w:lvl w:ilvl="0" w:tplc="526072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3523">
    <w:abstractNumId w:val="3"/>
  </w:num>
  <w:num w:numId="2" w16cid:durableId="407967193">
    <w:abstractNumId w:val="5"/>
  </w:num>
  <w:num w:numId="3" w16cid:durableId="1446196180">
    <w:abstractNumId w:val="6"/>
  </w:num>
  <w:num w:numId="4" w16cid:durableId="2013137904">
    <w:abstractNumId w:val="4"/>
  </w:num>
  <w:num w:numId="5" w16cid:durableId="2128696986">
    <w:abstractNumId w:val="1"/>
  </w:num>
  <w:num w:numId="6" w16cid:durableId="1151021837">
    <w:abstractNumId w:val="0"/>
  </w:num>
  <w:num w:numId="7" w16cid:durableId="1233464194">
    <w:abstractNumId w:val="2"/>
  </w:num>
  <w:num w:numId="8" w16cid:durableId="868950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6A9"/>
    <w:rsid w:val="00015609"/>
    <w:rsid w:val="00024DC9"/>
    <w:rsid w:val="000C237E"/>
    <w:rsid w:val="000D76DA"/>
    <w:rsid w:val="0013052E"/>
    <w:rsid w:val="00145BBC"/>
    <w:rsid w:val="001731EA"/>
    <w:rsid w:val="00174745"/>
    <w:rsid w:val="0017531D"/>
    <w:rsid w:val="001F761D"/>
    <w:rsid w:val="00200844"/>
    <w:rsid w:val="002029A7"/>
    <w:rsid w:val="002162FF"/>
    <w:rsid w:val="00235650"/>
    <w:rsid w:val="00241A22"/>
    <w:rsid w:val="00246E8F"/>
    <w:rsid w:val="002B331D"/>
    <w:rsid w:val="002C3336"/>
    <w:rsid w:val="002D770D"/>
    <w:rsid w:val="002E039B"/>
    <w:rsid w:val="0033076C"/>
    <w:rsid w:val="00360B71"/>
    <w:rsid w:val="003832B2"/>
    <w:rsid w:val="00396179"/>
    <w:rsid w:val="003A26ED"/>
    <w:rsid w:val="003B2A88"/>
    <w:rsid w:val="003C2A90"/>
    <w:rsid w:val="003D3C8E"/>
    <w:rsid w:val="003E4900"/>
    <w:rsid w:val="004310E0"/>
    <w:rsid w:val="00453E72"/>
    <w:rsid w:val="0048691A"/>
    <w:rsid w:val="00490CBD"/>
    <w:rsid w:val="00496E3D"/>
    <w:rsid w:val="004E094C"/>
    <w:rsid w:val="00512CF9"/>
    <w:rsid w:val="00522D65"/>
    <w:rsid w:val="005C42AD"/>
    <w:rsid w:val="005C60C0"/>
    <w:rsid w:val="005D7CD7"/>
    <w:rsid w:val="005F7E5D"/>
    <w:rsid w:val="00692628"/>
    <w:rsid w:val="006C0981"/>
    <w:rsid w:val="00701495"/>
    <w:rsid w:val="00734A49"/>
    <w:rsid w:val="00734F9D"/>
    <w:rsid w:val="007A1B9D"/>
    <w:rsid w:val="007D0DF6"/>
    <w:rsid w:val="00856C3E"/>
    <w:rsid w:val="008A6928"/>
    <w:rsid w:val="008D4B9B"/>
    <w:rsid w:val="0094395D"/>
    <w:rsid w:val="009E227E"/>
    <w:rsid w:val="00AB1FEB"/>
    <w:rsid w:val="00AB4E2C"/>
    <w:rsid w:val="00AF6562"/>
    <w:rsid w:val="00B3507F"/>
    <w:rsid w:val="00B73A9C"/>
    <w:rsid w:val="00B84ADD"/>
    <w:rsid w:val="00B937B4"/>
    <w:rsid w:val="00BA151A"/>
    <w:rsid w:val="00BA513D"/>
    <w:rsid w:val="00BB0505"/>
    <w:rsid w:val="00BB6C7A"/>
    <w:rsid w:val="00C562E5"/>
    <w:rsid w:val="00C65BD0"/>
    <w:rsid w:val="00C925F0"/>
    <w:rsid w:val="00CD3104"/>
    <w:rsid w:val="00D0517B"/>
    <w:rsid w:val="00D616A9"/>
    <w:rsid w:val="00D67F34"/>
    <w:rsid w:val="00D875BD"/>
    <w:rsid w:val="00D9174A"/>
    <w:rsid w:val="00E76395"/>
    <w:rsid w:val="00EA3B27"/>
    <w:rsid w:val="00F51489"/>
    <w:rsid w:val="00F7313B"/>
    <w:rsid w:val="00F77F12"/>
    <w:rsid w:val="00F87689"/>
    <w:rsid w:val="00FB2451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7A1FD"/>
  <w14:defaultImageDpi w14:val="300"/>
  <w15:docId w15:val="{455E246A-D624-474A-962D-EC39EEBD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D31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3104"/>
  </w:style>
  <w:style w:type="paragraph" w:styleId="Piedepgina">
    <w:name w:val="footer"/>
    <w:basedOn w:val="Normal"/>
    <w:link w:val="PiedepginaCar"/>
    <w:uiPriority w:val="99"/>
    <w:unhideWhenUsed/>
    <w:rsid w:val="00CD31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104"/>
  </w:style>
  <w:style w:type="character" w:styleId="Hipervnculo">
    <w:name w:val="Hyperlink"/>
    <w:basedOn w:val="Fuentedeprrafopredeter"/>
    <w:uiPriority w:val="99"/>
    <w:unhideWhenUsed/>
    <w:rsid w:val="00CD310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310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104"/>
    <w:rPr>
      <w:rFonts w:ascii="Lucida Grande" w:hAnsi="Lucida Grande" w:cs="Lucida Grande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5C60C0"/>
    <w:pPr>
      <w:spacing w:after="120" w:line="276" w:lineRule="auto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C60C0"/>
    <w:rPr>
      <w:rFonts w:ascii="Calibri" w:eastAsia="Times New Roman" w:hAnsi="Calibri" w:cs="Times New Roman"/>
      <w:sz w:val="22"/>
      <w:szCs w:val="22"/>
      <w:lang w:val="es-ES"/>
    </w:rPr>
  </w:style>
  <w:style w:type="paragraph" w:customStyle="1" w:styleId="Default">
    <w:name w:val="Default"/>
    <w:rsid w:val="00522D65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76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76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76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76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76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Dirección Proyectos Sisoft</cp:lastModifiedBy>
  <cp:revision>19</cp:revision>
  <cp:lastPrinted>2021-08-26T14:39:00Z</cp:lastPrinted>
  <dcterms:created xsi:type="dcterms:W3CDTF">2021-08-20T21:54:00Z</dcterms:created>
  <dcterms:modified xsi:type="dcterms:W3CDTF">2022-09-06T20:19:00Z</dcterms:modified>
</cp:coreProperties>
</file>