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C7049" w14:textId="77777777" w:rsidR="00E40227" w:rsidRPr="00A9494B" w:rsidRDefault="00E40227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59CA4C5" w14:textId="77777777" w:rsidR="000D0672" w:rsidRPr="00F151AD" w:rsidRDefault="00B47FEA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151AD">
        <w:rPr>
          <w:rFonts w:ascii="Arial" w:hAnsi="Arial" w:cs="Arial"/>
          <w:b/>
        </w:rPr>
        <w:t>“</w:t>
      </w:r>
      <w:r w:rsidR="000D0672" w:rsidRPr="00F151AD">
        <w:rPr>
          <w:rFonts w:ascii="Arial" w:hAnsi="Arial" w:cs="Arial"/>
          <w:b/>
        </w:rPr>
        <w:t>POR MEDIO DE LA CUAL SE JUSTIFICA LA CELEBRACIÓN DE UN CON</w:t>
      </w:r>
      <w:r w:rsidR="00EF0983" w:rsidRPr="00F151AD">
        <w:rPr>
          <w:rFonts w:ascii="Arial" w:hAnsi="Arial" w:cs="Arial"/>
          <w:b/>
        </w:rPr>
        <w:t>TRATO</w:t>
      </w:r>
      <w:r w:rsidR="000D0672" w:rsidRPr="00F151AD">
        <w:rPr>
          <w:rFonts w:ascii="Arial" w:hAnsi="Arial" w:cs="Arial"/>
          <w:b/>
        </w:rPr>
        <w:t xml:space="preserve"> </w:t>
      </w:r>
      <w:r w:rsidR="009B0C48" w:rsidRPr="00F151AD">
        <w:rPr>
          <w:rFonts w:ascii="Arial" w:hAnsi="Arial" w:cs="Arial"/>
          <w:b/>
        </w:rPr>
        <w:t>CON ENTIDAD SIN ANIMO DE LUCRO DE RE</w:t>
      </w:r>
      <w:r w:rsidR="00B30BCC" w:rsidRPr="00F151AD">
        <w:rPr>
          <w:rFonts w:ascii="Arial" w:hAnsi="Arial" w:cs="Arial"/>
          <w:b/>
        </w:rPr>
        <w:t>C</w:t>
      </w:r>
      <w:r w:rsidR="009B0C48" w:rsidRPr="00F151AD">
        <w:rPr>
          <w:rFonts w:ascii="Arial" w:hAnsi="Arial" w:cs="Arial"/>
          <w:b/>
        </w:rPr>
        <w:t>ONOCIDA IDONEIDAD</w:t>
      </w:r>
      <w:r w:rsidRPr="00F151AD">
        <w:rPr>
          <w:rFonts w:ascii="Arial" w:hAnsi="Arial" w:cs="Arial"/>
          <w:b/>
        </w:rPr>
        <w:t>”</w:t>
      </w:r>
    </w:p>
    <w:p w14:paraId="3569E3F9" w14:textId="77777777" w:rsidR="00E40227" w:rsidRPr="00F151AD" w:rsidRDefault="00E40227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A5B8918" w14:textId="77777777" w:rsidR="00E40227" w:rsidRPr="00F151AD" w:rsidRDefault="00F151AD" w:rsidP="00E4022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151AD">
        <w:rPr>
          <w:rFonts w:ascii="Arial" w:hAnsi="Arial" w:cs="Arial"/>
          <w:b/>
        </w:rPr>
        <w:t>120</w:t>
      </w:r>
      <w:r w:rsidR="00E40227" w:rsidRPr="00F151AD">
        <w:rPr>
          <w:rFonts w:ascii="Arial" w:hAnsi="Arial" w:cs="Arial"/>
          <w:b/>
        </w:rPr>
        <w:t>-</w:t>
      </w:r>
      <w:r w:rsidRPr="00F151AD">
        <w:rPr>
          <w:rFonts w:ascii="Arial" w:hAnsi="Arial" w:cs="Arial"/>
          <w:b/>
        </w:rPr>
        <w:t>48</w:t>
      </w:r>
    </w:p>
    <w:p w14:paraId="64A73C0D" w14:textId="77777777" w:rsidR="00A451AD" w:rsidRPr="00F151AD" w:rsidRDefault="00A451A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EB7B2DC" w14:textId="77777777" w:rsidR="000D0672" w:rsidRPr="00F151AD" w:rsidRDefault="00F151A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A75C1">
        <w:rPr>
          <w:rFonts w:ascii="Arial" w:hAnsi="Arial" w:cs="Arial"/>
          <w:b/>
        </w:rPr>
        <w:t xml:space="preserve">LA JEFE DE LA OFICINA ASESORA JURIDICA </w:t>
      </w:r>
      <w:r w:rsidR="000D0672" w:rsidRPr="00F151AD">
        <w:rPr>
          <w:rFonts w:ascii="Arial" w:hAnsi="Arial" w:cs="Arial"/>
          <w:b/>
        </w:rPr>
        <w:t>DEL DEPARTAMENTO DE CASANARE,</w:t>
      </w:r>
    </w:p>
    <w:p w14:paraId="68559097" w14:textId="77777777" w:rsidR="00B12B1D" w:rsidRPr="00F151AD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598D5A3" w14:textId="77777777" w:rsidR="000D0672" w:rsidRPr="00F151AD" w:rsidRDefault="00B03E0B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151AD">
        <w:rPr>
          <w:rFonts w:ascii="Arial" w:hAnsi="Arial" w:cs="Arial"/>
        </w:rPr>
        <w:t>En uso de sus atribuciones conferidas, Ley 80 de 1993, Ley 1150 de 2007, Decreto 1082  de 2015  y,</w:t>
      </w:r>
    </w:p>
    <w:p w14:paraId="43488D74" w14:textId="77777777" w:rsidR="00B12B1D" w:rsidRPr="00F151AD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16780AB" w14:textId="77777777" w:rsidR="002A4E4B" w:rsidRPr="00F151AD" w:rsidRDefault="002A4E4B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ABFFEAF" w14:textId="77777777" w:rsidR="000D0672" w:rsidRPr="00F151AD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151AD">
        <w:rPr>
          <w:rFonts w:ascii="Arial" w:hAnsi="Arial" w:cs="Arial"/>
          <w:b/>
        </w:rPr>
        <w:t>CONSIDERANDO:</w:t>
      </w:r>
    </w:p>
    <w:p w14:paraId="029A3BE5" w14:textId="77777777" w:rsidR="00FA0853" w:rsidRPr="00F151AD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F151AD">
        <w:rPr>
          <w:rFonts w:ascii="Arial" w:hAnsi="Arial" w:cs="Arial"/>
        </w:rPr>
        <w:t xml:space="preserve">Que la Constitución Política en su artículo 209, dispone: “La 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funciones. Las autoridades administrativas deben coordinar sus actuaciones para el adecuado cumplimiento de los fines del Estado”. </w:t>
      </w:r>
    </w:p>
    <w:p w14:paraId="71F87C22" w14:textId="77777777" w:rsidR="00FA0853" w:rsidRPr="00F151AD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F151AD">
        <w:rPr>
          <w:rFonts w:ascii="Arial" w:hAnsi="Arial" w:cs="Arial"/>
        </w:rPr>
        <w:t xml:space="preserve">Que el artículo 298 de la Constitución Política consagra que los Departamentos ejercen funciones administrativas de coordinación y complementariedad de la acción Municipal, de intermediación entre la Nación y los Municipios y de prestación de los servicios que determine la constitución y la ley. </w:t>
      </w:r>
    </w:p>
    <w:p w14:paraId="64BF0A2E" w14:textId="77777777" w:rsidR="00FA0853" w:rsidRPr="00F151AD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F151AD">
        <w:rPr>
          <w:rFonts w:ascii="Arial" w:hAnsi="Arial" w:cs="Arial"/>
        </w:rPr>
        <w:t xml:space="preserve">Que de conformidad con lo dispuesto en el numeral 2 del artículo 305 de la Constitución Política, corresponde al Gobernador dirigir y coordinar la acción administrativa del Departamento y actuar en su nombre como gestor y promotor del desarrollo integral de su territorio, de conformidad con la Constitución y la ley. </w:t>
      </w:r>
    </w:p>
    <w:p w14:paraId="0FF671C9" w14:textId="77777777" w:rsidR="009B0C48" w:rsidRPr="00F151AD" w:rsidRDefault="009B0C48" w:rsidP="009B0C4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es-ES"/>
        </w:rPr>
      </w:pPr>
    </w:p>
    <w:p w14:paraId="7C77F525" w14:textId="77777777" w:rsidR="009B0C48" w:rsidRPr="00F151AD" w:rsidRDefault="009B0C48" w:rsidP="009B0C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val="es-ES"/>
        </w:rPr>
      </w:pPr>
      <w:r w:rsidRPr="00F151AD">
        <w:rPr>
          <w:rFonts w:ascii="Arial" w:eastAsia="Calibri" w:hAnsi="Arial" w:cs="Arial"/>
          <w:color w:val="000000"/>
          <w:lang w:val="es-ES"/>
        </w:rPr>
        <w:t xml:space="preserve">Que el inciso segundo del artículo 355 Constitucional estableció que el Gobierno Departamental podrá, con recursos del respectivo presupuesto, celebrar contratos con entidades privadas sin ánimo de lucro y de reconocida idoneidad con el fin de impulsar programas y actividades de interés público acordes con el plan seccional de desarrollo. </w:t>
      </w:r>
    </w:p>
    <w:p w14:paraId="21049770" w14:textId="77777777" w:rsidR="009B0C48" w:rsidRPr="00F151AD" w:rsidRDefault="009B0C48" w:rsidP="009B0C48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F151AD">
        <w:rPr>
          <w:rFonts w:ascii="Arial" w:eastAsia="Calibri" w:hAnsi="Arial" w:cs="Arial"/>
          <w:color w:val="000000"/>
          <w:lang w:val="es-ES"/>
        </w:rPr>
        <w:t xml:space="preserve">Que el Gobierno Nacional reglamentó la celebración de los contratos a que se refiere el inciso segundo del artículo 355 Constitucional mediante el Decreto 777 de 1992, modificado por el Decreto 1403 del mismo año. </w:t>
      </w:r>
    </w:p>
    <w:p w14:paraId="48325511" w14:textId="77777777" w:rsidR="00C2589A" w:rsidRPr="00F151AD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color w:val="4F6228" w:themeColor="accent3" w:themeShade="80"/>
        </w:rPr>
      </w:pPr>
      <w:r w:rsidRPr="00F151AD">
        <w:rPr>
          <w:rFonts w:ascii="Arial" w:hAnsi="Arial" w:cs="Arial"/>
        </w:rPr>
        <w:t xml:space="preserve"> </w:t>
      </w:r>
      <w:r w:rsidR="00C2589A" w:rsidRPr="00F151AD">
        <w:rPr>
          <w:rFonts w:ascii="Arial" w:hAnsi="Arial" w:cs="Arial"/>
          <w:color w:val="4F6228" w:themeColor="accent3" w:themeShade="80"/>
        </w:rPr>
        <w:t>${descripcionnecesidadep}</w:t>
      </w:r>
    </w:p>
    <w:p w14:paraId="4DF63B8D" w14:textId="77777777" w:rsidR="001A0236" w:rsidRPr="00F151AD" w:rsidRDefault="001A0236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F151AD">
        <w:rPr>
          <w:rFonts w:ascii="Arial" w:hAnsi="Arial" w:cs="Arial"/>
        </w:rPr>
        <w:t xml:space="preserve">Que </w:t>
      </w:r>
      <w:r w:rsidR="00C25B28" w:rsidRPr="00F151AD">
        <w:rPr>
          <w:rFonts w:ascii="Arial" w:hAnsi="Arial" w:cs="Arial"/>
        </w:rPr>
        <w:t>(el)</w:t>
      </w:r>
      <w:r w:rsidRPr="00F151AD">
        <w:rPr>
          <w:rFonts w:ascii="Arial" w:hAnsi="Arial" w:cs="Arial"/>
        </w:rPr>
        <w:t xml:space="preserve">la </w:t>
      </w:r>
      <w:r w:rsidR="00C2589A" w:rsidRPr="00F151AD">
        <w:rPr>
          <w:rFonts w:ascii="Arial" w:hAnsi="Arial" w:cs="Arial"/>
          <w:color w:val="000080"/>
        </w:rPr>
        <w:t>${dependenciaep}</w:t>
      </w:r>
      <w:r w:rsidR="00C25B28" w:rsidRPr="00F151AD">
        <w:rPr>
          <w:rFonts w:ascii="Arial" w:hAnsi="Arial" w:cs="Arial"/>
        </w:rPr>
        <w:t xml:space="preserve"> elaboró el</w:t>
      </w:r>
      <w:r w:rsidRPr="00F151AD">
        <w:rPr>
          <w:rFonts w:ascii="Arial" w:hAnsi="Arial" w:cs="Arial"/>
        </w:rPr>
        <w:t xml:space="preserve"> estudio previo </w:t>
      </w:r>
      <w:r w:rsidR="00C25B28" w:rsidRPr="00F151AD">
        <w:rPr>
          <w:rFonts w:ascii="Arial" w:hAnsi="Arial" w:cs="Arial"/>
        </w:rPr>
        <w:t xml:space="preserve">No. </w:t>
      </w:r>
      <w:r w:rsidR="00C2589A" w:rsidRPr="00F151AD">
        <w:rPr>
          <w:rFonts w:ascii="Arial" w:hAnsi="Arial" w:cs="Arial"/>
          <w:color w:val="002060"/>
        </w:rPr>
        <w:t>${estudioprevio}</w:t>
      </w:r>
      <w:r w:rsidR="00C25B28" w:rsidRPr="00F151AD">
        <w:rPr>
          <w:rFonts w:ascii="Arial" w:hAnsi="Arial" w:cs="Arial"/>
          <w:color w:val="002060"/>
        </w:rPr>
        <w:t xml:space="preserve"> </w:t>
      </w:r>
      <w:r w:rsidRPr="00F151AD">
        <w:rPr>
          <w:rFonts w:ascii="Arial" w:hAnsi="Arial" w:cs="Arial"/>
        </w:rPr>
        <w:t xml:space="preserve">en el cual se analizó la necesidad para realizar el presente contrato con entidad privada sin ánimo de lucro y de reconocida idoneidad. </w:t>
      </w:r>
    </w:p>
    <w:p w14:paraId="7A5769E9" w14:textId="77777777" w:rsidR="001A0236" w:rsidRPr="00F151AD" w:rsidRDefault="001A0236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F151AD">
        <w:rPr>
          <w:rFonts w:ascii="Arial" w:hAnsi="Arial" w:cs="Arial"/>
        </w:rPr>
        <w:lastRenderedPageBreak/>
        <w:t xml:space="preserve">Que la Dirección técnica de presupuesto expidió el certificado de Disponibilidad Presupuestal número </w:t>
      </w:r>
      <w:r w:rsidR="00C2589A" w:rsidRPr="00F151AD">
        <w:rPr>
          <w:rFonts w:ascii="Arial" w:hAnsi="Arial" w:cs="Arial"/>
          <w:color w:val="000080"/>
        </w:rPr>
        <w:t xml:space="preserve">${numerocdp} </w:t>
      </w:r>
      <w:r w:rsidR="00C2589A" w:rsidRPr="00F151AD">
        <w:rPr>
          <w:rFonts w:ascii="Arial" w:hAnsi="Arial" w:cs="Arial"/>
        </w:rPr>
        <w:t xml:space="preserve">de fecha </w:t>
      </w:r>
      <w:r w:rsidR="00C2589A" w:rsidRPr="00F151AD">
        <w:rPr>
          <w:rFonts w:ascii="Arial" w:hAnsi="Arial" w:cs="Arial"/>
          <w:color w:val="000080"/>
        </w:rPr>
        <w:t>${fechacdp}</w:t>
      </w:r>
      <w:r w:rsidR="00C25B28" w:rsidRPr="00F151AD">
        <w:rPr>
          <w:rFonts w:ascii="Arial" w:hAnsi="Arial" w:cs="Arial"/>
        </w:rPr>
        <w:t xml:space="preserve">, bajo el rubro(s) </w:t>
      </w:r>
      <w:r w:rsidR="00C2589A" w:rsidRPr="00F151AD">
        <w:rPr>
          <w:rFonts w:ascii="Arial" w:hAnsi="Arial" w:cs="Arial"/>
          <w:color w:val="000080"/>
        </w:rPr>
        <w:t>${rubroep}</w:t>
      </w:r>
      <w:r w:rsidR="00C25B28" w:rsidRPr="00F151AD">
        <w:rPr>
          <w:rFonts w:ascii="Arial" w:hAnsi="Arial" w:cs="Arial"/>
          <w:lang w:eastAsia="es-CO"/>
        </w:rPr>
        <w:t xml:space="preserve">, </w:t>
      </w:r>
      <w:r w:rsidR="00C25B28" w:rsidRPr="00F151AD">
        <w:rPr>
          <w:rFonts w:ascii="Arial" w:hAnsi="Arial" w:cs="Arial"/>
        </w:rPr>
        <w:t>para amparar el presente contrato.</w:t>
      </w:r>
    </w:p>
    <w:p w14:paraId="0686F9BF" w14:textId="77777777" w:rsidR="00706522" w:rsidRPr="00F151AD" w:rsidRDefault="00706522" w:rsidP="000D0672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14:paraId="0327CFA9" w14:textId="77777777" w:rsidR="00F008C7" w:rsidRPr="00F151AD" w:rsidRDefault="00F008C7" w:rsidP="00F008C7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51AD">
        <w:rPr>
          <w:rFonts w:ascii="Arial" w:hAnsi="Arial" w:cs="Arial"/>
        </w:rPr>
        <w:t>Que en mérito de lo expuesto,</w:t>
      </w:r>
    </w:p>
    <w:p w14:paraId="29562D82" w14:textId="77777777" w:rsidR="005B3721" w:rsidRPr="00F151AD" w:rsidRDefault="005B372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1CA706" w14:textId="77777777" w:rsidR="0016725A" w:rsidRPr="00F151AD" w:rsidRDefault="0016725A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407701" w14:textId="77777777" w:rsidR="000D0672" w:rsidRPr="00F151AD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151AD">
        <w:rPr>
          <w:rFonts w:ascii="Arial" w:hAnsi="Arial" w:cs="Arial"/>
          <w:b/>
        </w:rPr>
        <w:t>RESUELVE:</w:t>
      </w:r>
    </w:p>
    <w:p w14:paraId="0C225BCD" w14:textId="77777777" w:rsidR="00B12B1D" w:rsidRPr="00F151AD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D28734F" w14:textId="77777777" w:rsidR="00706522" w:rsidRPr="00F151AD" w:rsidRDefault="000D0672" w:rsidP="004E1269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 w:rsidRPr="00F151AD">
        <w:rPr>
          <w:rFonts w:ascii="Arial" w:hAnsi="Arial" w:cs="Arial"/>
          <w:b/>
          <w:sz w:val="20"/>
          <w:szCs w:val="20"/>
        </w:rPr>
        <w:t xml:space="preserve">ARTÍCULO </w:t>
      </w:r>
      <w:r w:rsidR="00E40227" w:rsidRPr="00F151AD">
        <w:rPr>
          <w:rFonts w:ascii="Arial" w:hAnsi="Arial" w:cs="Arial"/>
          <w:b/>
          <w:sz w:val="20"/>
          <w:szCs w:val="20"/>
        </w:rPr>
        <w:t>1°</w:t>
      </w:r>
      <w:r w:rsidRPr="00F151AD">
        <w:rPr>
          <w:rFonts w:ascii="Arial" w:hAnsi="Arial" w:cs="Arial"/>
          <w:sz w:val="20"/>
          <w:szCs w:val="20"/>
        </w:rPr>
        <w:t xml:space="preserve">: </w:t>
      </w:r>
      <w:r w:rsidR="00DA4AEB" w:rsidRPr="00F151AD">
        <w:rPr>
          <w:rFonts w:ascii="Arial" w:hAnsi="Arial" w:cs="Arial"/>
          <w:bCs/>
          <w:sz w:val="20"/>
          <w:szCs w:val="20"/>
        </w:rPr>
        <w:t xml:space="preserve">Celebrar directamente </w:t>
      </w:r>
      <w:r w:rsidR="00967BEC" w:rsidRPr="00F151AD">
        <w:rPr>
          <w:rFonts w:ascii="Arial" w:hAnsi="Arial" w:cs="Arial"/>
          <w:sz w:val="20"/>
          <w:szCs w:val="20"/>
        </w:rPr>
        <w:t xml:space="preserve">con </w:t>
      </w:r>
      <w:r w:rsidR="00A9494B" w:rsidRPr="00F151AD">
        <w:rPr>
          <w:rFonts w:ascii="Arial" w:hAnsi="Arial" w:cs="Arial"/>
          <w:bCs/>
          <w:color w:val="000080"/>
          <w:sz w:val="20"/>
          <w:szCs w:val="20"/>
          <w:lang w:val="pt-BR"/>
        </w:rPr>
        <w:t>${contratista}</w:t>
      </w:r>
      <w:r w:rsidR="009E167B" w:rsidRPr="00F151AD">
        <w:rPr>
          <w:rFonts w:ascii="Arial" w:hAnsi="Arial" w:cs="Arial"/>
          <w:sz w:val="20"/>
          <w:szCs w:val="20"/>
        </w:rPr>
        <w:t xml:space="preserve">, </w:t>
      </w:r>
      <w:r w:rsidR="00DA4AEB" w:rsidRPr="00F151AD">
        <w:rPr>
          <w:rFonts w:ascii="Arial" w:hAnsi="Arial" w:cs="Arial"/>
          <w:sz w:val="20"/>
          <w:szCs w:val="20"/>
        </w:rPr>
        <w:t xml:space="preserve">un Contrato </w:t>
      </w:r>
      <w:r w:rsidR="001A0236" w:rsidRPr="00F151AD">
        <w:rPr>
          <w:rFonts w:ascii="Arial" w:hAnsi="Arial" w:cs="Arial"/>
          <w:bCs/>
          <w:sz w:val="20"/>
          <w:szCs w:val="20"/>
          <w:lang w:val="es-MX" w:eastAsia="es-MX"/>
        </w:rPr>
        <w:t>con Entidad sin Ánimo de Lucro de Reconocida Idoneidad</w:t>
      </w:r>
      <w:r w:rsidR="00DA4AEB" w:rsidRPr="00F151AD">
        <w:rPr>
          <w:rFonts w:ascii="Arial" w:hAnsi="Arial" w:cs="Arial"/>
          <w:sz w:val="20"/>
          <w:szCs w:val="20"/>
        </w:rPr>
        <w:t xml:space="preserve">, </w:t>
      </w:r>
      <w:r w:rsidR="009E167B" w:rsidRPr="00F151AD">
        <w:rPr>
          <w:rFonts w:ascii="Arial" w:hAnsi="Arial" w:cs="Arial"/>
          <w:sz w:val="20"/>
          <w:szCs w:val="20"/>
        </w:rPr>
        <w:t>cuyo objeto consiste en</w:t>
      </w:r>
      <w:r w:rsidR="004E1269" w:rsidRPr="00F151AD">
        <w:rPr>
          <w:rFonts w:ascii="Arial" w:hAnsi="Arial" w:cs="Arial"/>
          <w:sz w:val="20"/>
          <w:szCs w:val="20"/>
        </w:rPr>
        <w:t>:</w:t>
      </w:r>
      <w:r w:rsidR="009E167B" w:rsidRPr="00F151AD">
        <w:rPr>
          <w:rFonts w:ascii="Arial" w:hAnsi="Arial" w:cs="Arial"/>
          <w:sz w:val="20"/>
          <w:szCs w:val="20"/>
        </w:rPr>
        <w:t xml:space="preserve"> </w:t>
      </w:r>
      <w:r w:rsidR="00A9494B" w:rsidRPr="00F151AD">
        <w:rPr>
          <w:rFonts w:ascii="Arial" w:hAnsi="Arial" w:cs="Arial"/>
          <w:color w:val="000080"/>
          <w:sz w:val="20"/>
          <w:szCs w:val="20"/>
        </w:rPr>
        <w:t>${objetocontratoep}</w:t>
      </w:r>
      <w:r w:rsidR="009E167B" w:rsidRPr="00F151AD">
        <w:rPr>
          <w:rFonts w:ascii="Arial" w:hAnsi="Arial" w:cs="Arial"/>
          <w:iCs/>
          <w:sz w:val="20"/>
          <w:szCs w:val="20"/>
        </w:rPr>
        <w:t>,</w:t>
      </w:r>
      <w:r w:rsidR="004E1269" w:rsidRPr="00F151AD">
        <w:rPr>
          <w:rFonts w:ascii="Arial" w:hAnsi="Arial" w:cs="Arial"/>
          <w:iCs/>
          <w:sz w:val="20"/>
          <w:szCs w:val="20"/>
        </w:rPr>
        <w:t xml:space="preserve"> por un valor de </w:t>
      </w:r>
      <w:r w:rsidR="00A9494B" w:rsidRPr="00F151AD">
        <w:rPr>
          <w:rFonts w:ascii="Arial" w:hAnsi="Arial" w:cs="Arial"/>
          <w:color w:val="002060"/>
          <w:sz w:val="20"/>
          <w:szCs w:val="20"/>
        </w:rPr>
        <w:t>${valoradjudicacioncontratistat} ($${valoradjudicacioncontratista})</w:t>
      </w:r>
      <w:r w:rsidR="00967BEC" w:rsidRPr="00F151AD">
        <w:rPr>
          <w:rFonts w:ascii="Arial" w:hAnsi="Arial" w:cs="Arial"/>
          <w:color w:val="auto"/>
          <w:sz w:val="20"/>
          <w:szCs w:val="20"/>
        </w:rPr>
        <w:t>,</w:t>
      </w:r>
      <w:r w:rsidR="009E167B" w:rsidRPr="00F151AD">
        <w:rPr>
          <w:rFonts w:ascii="Arial" w:hAnsi="Arial" w:cs="Arial"/>
          <w:iCs/>
          <w:sz w:val="20"/>
          <w:szCs w:val="20"/>
        </w:rPr>
        <w:t xml:space="preserve"> por encontrarse plenamente justificada la causal invocada </w:t>
      </w:r>
      <w:r w:rsidR="009E167B" w:rsidRPr="00F151AD">
        <w:rPr>
          <w:rFonts w:ascii="Arial" w:hAnsi="Arial" w:cs="Arial"/>
          <w:sz w:val="20"/>
          <w:szCs w:val="20"/>
        </w:rPr>
        <w:t>de acuerdo con lo expuesto en la parte motiva de este acto administrativo</w:t>
      </w:r>
      <w:r w:rsidR="004E1269" w:rsidRPr="00F151AD">
        <w:rPr>
          <w:rFonts w:ascii="Arial" w:hAnsi="Arial" w:cs="Arial"/>
          <w:sz w:val="20"/>
          <w:szCs w:val="20"/>
        </w:rPr>
        <w:t>.</w:t>
      </w:r>
      <w:r w:rsidR="00706522" w:rsidRPr="00F151AD">
        <w:rPr>
          <w:rFonts w:ascii="Arial" w:hAnsi="Arial" w:cs="Arial"/>
          <w:b/>
          <w:sz w:val="20"/>
          <w:szCs w:val="20"/>
        </w:rPr>
        <w:t xml:space="preserve"> </w:t>
      </w:r>
    </w:p>
    <w:p w14:paraId="33DC5B24" w14:textId="77777777" w:rsidR="00706522" w:rsidRPr="00F151AD" w:rsidRDefault="00706522" w:rsidP="000D0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7A14BD2" w14:textId="77777777" w:rsidR="006960C1" w:rsidRPr="00F151AD" w:rsidRDefault="00E40227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51AD">
        <w:rPr>
          <w:rFonts w:ascii="Arial" w:hAnsi="Arial" w:cs="Arial"/>
          <w:b/>
        </w:rPr>
        <w:t>ARTÍCULO 2°</w:t>
      </w:r>
      <w:r w:rsidR="000D0672" w:rsidRPr="00F151AD">
        <w:rPr>
          <w:rFonts w:ascii="Arial" w:hAnsi="Arial" w:cs="Arial"/>
          <w:b/>
        </w:rPr>
        <w:t>:</w:t>
      </w:r>
      <w:r w:rsidR="000D0672" w:rsidRPr="00F151AD">
        <w:rPr>
          <w:rFonts w:ascii="Arial" w:hAnsi="Arial" w:cs="Arial"/>
        </w:rPr>
        <w:t xml:space="preserve"> </w:t>
      </w:r>
      <w:r w:rsidR="00045306" w:rsidRPr="00F151AD">
        <w:rPr>
          <w:rFonts w:ascii="Arial" w:hAnsi="Arial" w:cs="Arial"/>
        </w:rPr>
        <w:t xml:space="preserve">Para efectos de la consulta de los estudios previos se podrá realizar en la </w:t>
      </w:r>
      <w:r w:rsidR="004E1269" w:rsidRPr="00F151AD">
        <w:rPr>
          <w:rFonts w:ascii="Arial" w:hAnsi="Arial" w:cs="Arial"/>
        </w:rPr>
        <w:t>Oficina Asesora Jurídica del Departamento</w:t>
      </w:r>
      <w:r w:rsidR="00045306" w:rsidRPr="00F151AD">
        <w:rPr>
          <w:rFonts w:ascii="Arial" w:hAnsi="Arial" w:cs="Arial"/>
        </w:rPr>
        <w:t xml:space="preserve">, ubicada en la </w:t>
      </w:r>
      <w:r w:rsidR="007E5B77" w:rsidRPr="00F151AD">
        <w:rPr>
          <w:rFonts w:ascii="Arial" w:hAnsi="Arial" w:cs="Arial"/>
        </w:rPr>
        <w:t>Carrera 20 No. 8 - 02</w:t>
      </w:r>
      <w:r w:rsidR="00DD050F" w:rsidRPr="00F151AD">
        <w:rPr>
          <w:rFonts w:ascii="Arial" w:hAnsi="Arial" w:cs="Arial"/>
        </w:rPr>
        <w:t xml:space="preserve"> </w:t>
      </w:r>
      <w:r w:rsidR="00045306" w:rsidRPr="00F151AD">
        <w:rPr>
          <w:rFonts w:ascii="Arial" w:hAnsi="Arial" w:cs="Arial"/>
        </w:rPr>
        <w:t>del municipio de Yopal.</w:t>
      </w:r>
    </w:p>
    <w:p w14:paraId="71E685A9" w14:textId="77777777" w:rsidR="006960C1" w:rsidRPr="00F151AD" w:rsidRDefault="006960C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3A2A473" w14:textId="77777777" w:rsidR="000D0672" w:rsidRPr="00F151AD" w:rsidRDefault="006960C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51AD">
        <w:rPr>
          <w:rFonts w:ascii="Arial" w:hAnsi="Arial" w:cs="Arial"/>
          <w:b/>
        </w:rPr>
        <w:t xml:space="preserve">ARTÍCULO </w:t>
      </w:r>
      <w:r w:rsidR="00E40227" w:rsidRPr="00F151AD">
        <w:rPr>
          <w:rFonts w:ascii="Arial" w:hAnsi="Arial" w:cs="Arial"/>
          <w:b/>
        </w:rPr>
        <w:t>3°</w:t>
      </w:r>
      <w:r w:rsidRPr="00F151AD">
        <w:rPr>
          <w:rFonts w:ascii="Arial" w:hAnsi="Arial" w:cs="Arial"/>
          <w:b/>
        </w:rPr>
        <w:t xml:space="preserve">: </w:t>
      </w:r>
      <w:r w:rsidR="00B03E0B" w:rsidRPr="00F151AD">
        <w:rPr>
          <w:rFonts w:ascii="Arial" w:hAnsi="Arial" w:cs="Arial"/>
        </w:rPr>
        <w:t>Contra el presente acto no procede recurso alguno de conformidad con lo establecido en el artículo 75 de la Ley 1437 de 2011.</w:t>
      </w:r>
      <w:r w:rsidR="000D0672" w:rsidRPr="00F151AD">
        <w:rPr>
          <w:rFonts w:ascii="Arial" w:hAnsi="Arial" w:cs="Arial"/>
        </w:rPr>
        <w:t xml:space="preserve"> </w:t>
      </w:r>
    </w:p>
    <w:p w14:paraId="018B9397" w14:textId="77777777" w:rsidR="000D0672" w:rsidRPr="00F151AD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A9CA17" w14:textId="77777777" w:rsidR="000D0672" w:rsidRPr="00F151AD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51AD">
        <w:rPr>
          <w:rFonts w:ascii="Arial" w:hAnsi="Arial" w:cs="Arial"/>
          <w:b/>
        </w:rPr>
        <w:t xml:space="preserve">ARTÍCULO </w:t>
      </w:r>
      <w:r w:rsidR="00E40227" w:rsidRPr="00F151AD">
        <w:rPr>
          <w:rFonts w:ascii="Arial" w:hAnsi="Arial" w:cs="Arial"/>
          <w:b/>
        </w:rPr>
        <w:t>4°</w:t>
      </w:r>
      <w:r w:rsidRPr="00F151AD">
        <w:rPr>
          <w:rFonts w:ascii="Arial" w:hAnsi="Arial" w:cs="Arial"/>
          <w:b/>
        </w:rPr>
        <w:t>:</w:t>
      </w:r>
      <w:r w:rsidRPr="00F151AD">
        <w:rPr>
          <w:rFonts w:ascii="Arial" w:hAnsi="Arial" w:cs="Arial"/>
        </w:rPr>
        <w:t xml:space="preserve"> El presente acto administrativo rige a partir de la fecha de su expedición.</w:t>
      </w:r>
    </w:p>
    <w:p w14:paraId="26BAC414" w14:textId="77777777" w:rsidR="00B12B1D" w:rsidRPr="00F151AD" w:rsidRDefault="00B12B1D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00EB89" w14:textId="77777777" w:rsidR="000D0672" w:rsidRPr="00F151AD" w:rsidRDefault="002D2CEA" w:rsidP="000D0672">
      <w:pPr>
        <w:jc w:val="center"/>
        <w:rPr>
          <w:rFonts w:ascii="Arial" w:hAnsi="Arial" w:cs="Arial"/>
          <w:b/>
        </w:rPr>
      </w:pPr>
      <w:r w:rsidRPr="00F151AD">
        <w:rPr>
          <w:rFonts w:ascii="Arial" w:hAnsi="Arial" w:cs="Arial"/>
          <w:b/>
        </w:rPr>
        <w:t>COMUNIQUESE Y CUMPLASE</w:t>
      </w:r>
    </w:p>
    <w:p w14:paraId="4C58D06B" w14:textId="77777777" w:rsidR="00325290" w:rsidRPr="00F151AD" w:rsidRDefault="00325290" w:rsidP="000D0672">
      <w:pPr>
        <w:jc w:val="center"/>
        <w:rPr>
          <w:rFonts w:ascii="Arial" w:hAnsi="Arial" w:cs="Arial"/>
          <w:b/>
        </w:rPr>
      </w:pPr>
    </w:p>
    <w:p w14:paraId="0640770F" w14:textId="77777777" w:rsidR="00B12B1D" w:rsidRPr="00F151AD" w:rsidRDefault="00325290" w:rsidP="00325290">
      <w:pPr>
        <w:rPr>
          <w:rFonts w:ascii="Arial" w:hAnsi="Arial" w:cs="Arial"/>
        </w:rPr>
      </w:pPr>
      <w:r w:rsidRPr="00F151AD">
        <w:rPr>
          <w:rFonts w:ascii="Arial" w:hAnsi="Arial" w:cs="Arial"/>
        </w:rPr>
        <w:t xml:space="preserve"> </w:t>
      </w:r>
      <w:r w:rsidRPr="00F151AD">
        <w:rPr>
          <w:rFonts w:ascii="Arial" w:hAnsi="Arial" w:cs="Arial"/>
        </w:rPr>
        <w:tab/>
      </w:r>
      <w:r w:rsidRPr="00F151AD">
        <w:rPr>
          <w:rFonts w:ascii="Arial" w:hAnsi="Arial" w:cs="Arial"/>
        </w:rPr>
        <w:tab/>
      </w:r>
      <w:r w:rsidRPr="00F151AD">
        <w:rPr>
          <w:rFonts w:ascii="Arial" w:hAnsi="Arial" w:cs="Arial"/>
        </w:rPr>
        <w:tab/>
      </w:r>
      <w:r w:rsidRPr="00F151AD">
        <w:rPr>
          <w:rFonts w:ascii="Arial" w:hAnsi="Arial" w:cs="Arial"/>
        </w:rPr>
        <w:tab/>
      </w:r>
      <w:r w:rsidR="000D0672" w:rsidRPr="00F151AD">
        <w:rPr>
          <w:rFonts w:ascii="Arial" w:hAnsi="Arial" w:cs="Arial"/>
        </w:rPr>
        <w:t>Dada en Yopal a los</w:t>
      </w:r>
      <w:r w:rsidR="001A0236" w:rsidRPr="00F151AD">
        <w:rPr>
          <w:rFonts w:ascii="Arial" w:hAnsi="Arial" w:cs="Arial"/>
        </w:rPr>
        <w:t xml:space="preserve">  </w:t>
      </w:r>
    </w:p>
    <w:p w14:paraId="72243A49" w14:textId="77777777" w:rsidR="000D0672" w:rsidRPr="00F151AD" w:rsidRDefault="000D0672" w:rsidP="000D0672">
      <w:pPr>
        <w:rPr>
          <w:rFonts w:ascii="Arial" w:hAnsi="Arial" w:cs="Arial"/>
        </w:rPr>
      </w:pPr>
    </w:p>
    <w:p w14:paraId="72DCF96E" w14:textId="77777777" w:rsidR="001A6404" w:rsidRPr="00F151AD" w:rsidRDefault="001A6404" w:rsidP="000D0672">
      <w:pPr>
        <w:jc w:val="both"/>
        <w:rPr>
          <w:rFonts w:ascii="Arial" w:hAnsi="Arial" w:cs="Arial"/>
          <w:b/>
        </w:rPr>
      </w:pPr>
    </w:p>
    <w:p w14:paraId="2259D4FE" w14:textId="77777777" w:rsidR="005F111D" w:rsidRPr="00F151AD" w:rsidRDefault="005F111D" w:rsidP="000D0672">
      <w:pPr>
        <w:jc w:val="both"/>
        <w:rPr>
          <w:rFonts w:ascii="Arial" w:hAnsi="Arial" w:cs="Arial"/>
          <w:b/>
        </w:rPr>
      </w:pPr>
    </w:p>
    <w:p w14:paraId="6B4CDAA1" w14:textId="77777777" w:rsidR="005F111D" w:rsidRPr="00F151AD" w:rsidRDefault="005F111D" w:rsidP="000D0672">
      <w:pPr>
        <w:jc w:val="both"/>
        <w:rPr>
          <w:rFonts w:ascii="Arial" w:hAnsi="Arial" w:cs="Arial"/>
          <w:b/>
        </w:rPr>
      </w:pPr>
    </w:p>
    <w:p w14:paraId="7E6C41D4" w14:textId="77777777" w:rsidR="00F151AD" w:rsidRPr="009A75C1" w:rsidRDefault="00F151AD" w:rsidP="00F151AD">
      <w:pPr>
        <w:jc w:val="both"/>
        <w:rPr>
          <w:rFonts w:ascii="Arial" w:hAnsi="Arial" w:cs="Arial"/>
          <w:b/>
        </w:rPr>
      </w:pPr>
    </w:p>
    <w:p w14:paraId="1A265F39" w14:textId="742B27A2" w:rsidR="00F151AD" w:rsidRPr="009A75C1" w:rsidRDefault="00B6462C" w:rsidP="00F151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${</w:t>
      </w:r>
      <w:r w:rsidRPr="00B6462C">
        <w:rPr>
          <w:rFonts w:ascii="Arial" w:hAnsi="Arial" w:cs="Arial"/>
          <w:b/>
        </w:rPr>
        <w:t>nombreFirmaMinuta</w:t>
      </w:r>
      <w:r>
        <w:rPr>
          <w:rFonts w:ascii="Arial" w:hAnsi="Arial" w:cs="Arial"/>
          <w:b/>
        </w:rPr>
        <w:t>}</w:t>
      </w:r>
    </w:p>
    <w:p w14:paraId="4D1FD543" w14:textId="315B148F" w:rsidR="00F151AD" w:rsidRPr="009A75C1" w:rsidRDefault="00B6462C" w:rsidP="00F151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${</w:t>
      </w:r>
      <w:bookmarkStart w:id="0" w:name="_GoBack"/>
      <w:bookmarkEnd w:id="0"/>
      <w:r w:rsidRPr="00B6462C">
        <w:rPr>
          <w:rFonts w:ascii="Arial" w:hAnsi="Arial" w:cs="Arial"/>
        </w:rPr>
        <w:t>cargoFirmaMinuta</w:t>
      </w:r>
      <w:r>
        <w:rPr>
          <w:rFonts w:ascii="Arial" w:hAnsi="Arial" w:cs="Arial"/>
        </w:rPr>
        <w:t>}</w:t>
      </w:r>
    </w:p>
    <w:p w14:paraId="59455716" w14:textId="77777777" w:rsidR="00F151AD" w:rsidRPr="009A75C1" w:rsidRDefault="00F151AD" w:rsidP="00F151AD">
      <w:pPr>
        <w:jc w:val="both"/>
        <w:rPr>
          <w:rFonts w:ascii="Arial" w:hAnsi="Arial" w:cs="Arial"/>
          <w:b/>
        </w:rPr>
      </w:pPr>
    </w:p>
    <w:p w14:paraId="542AC879" w14:textId="77777777" w:rsidR="00F151AD" w:rsidRPr="009A75C1" w:rsidRDefault="00F151AD" w:rsidP="00F151AD">
      <w:pPr>
        <w:jc w:val="both"/>
        <w:rPr>
          <w:rFonts w:ascii="Arial" w:hAnsi="Arial" w:cs="Arial"/>
          <w:b/>
        </w:rPr>
      </w:pPr>
    </w:p>
    <w:p w14:paraId="0859AFDD" w14:textId="77777777" w:rsidR="00F151AD" w:rsidRPr="009A75C1" w:rsidRDefault="00F151AD" w:rsidP="00F151AD">
      <w:pPr>
        <w:pStyle w:val="Textodecuerpo3"/>
        <w:tabs>
          <w:tab w:val="left" w:pos="2835"/>
        </w:tabs>
        <w:spacing w:after="0"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p w14:paraId="73BC65F5" w14:textId="77777777" w:rsidR="00F151AD" w:rsidRPr="009A75C1" w:rsidRDefault="00F151AD" w:rsidP="00F151AD">
      <w:pPr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Reviso: ____________________</w:t>
      </w:r>
    </w:p>
    <w:p w14:paraId="1DA05C72" w14:textId="77777777" w:rsidR="005F111D" w:rsidRPr="00A9494B" w:rsidRDefault="00F151AD" w:rsidP="005F111D">
      <w:pPr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Profesional Oficina Asesora Jurídica</w:t>
      </w:r>
    </w:p>
    <w:p w14:paraId="2C073F62" w14:textId="77777777" w:rsidR="005F111D" w:rsidRPr="00A9494B" w:rsidRDefault="005F111D" w:rsidP="00E27C1E">
      <w:pPr>
        <w:pStyle w:val="Textodecuerpo3"/>
        <w:tabs>
          <w:tab w:val="left" w:pos="2835"/>
        </w:tabs>
        <w:spacing w:after="0"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sectPr w:rsidR="005F111D" w:rsidRPr="00A9494B" w:rsidSect="00A451AD">
      <w:headerReference w:type="default" r:id="rId8"/>
      <w:footerReference w:type="default" r:id="rId9"/>
      <w:pgSz w:w="12240" w:h="15840" w:code="1"/>
      <w:pgMar w:top="1418" w:right="1701" w:bottom="1418" w:left="1701" w:header="567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AB84E" w14:textId="77777777" w:rsidR="00BF4D4A" w:rsidRDefault="00BF4D4A" w:rsidP="000D0672">
      <w:r>
        <w:separator/>
      </w:r>
    </w:p>
  </w:endnote>
  <w:endnote w:type="continuationSeparator" w:id="0">
    <w:p w14:paraId="4E35F84D" w14:textId="77777777" w:rsidR="00BF4D4A" w:rsidRDefault="00BF4D4A" w:rsidP="000D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924E" w14:textId="77777777" w:rsidR="00EF34CC" w:rsidRPr="00967BEC" w:rsidRDefault="00967BEC" w:rsidP="00EF34CC">
    <w:pPr>
      <w:pStyle w:val="Piedepgina"/>
      <w:jc w:val="center"/>
      <w:rPr>
        <w:rFonts w:ascii="Arial" w:hAnsi="Arial" w:cs="Arial"/>
        <w:i/>
        <w:sz w:val="16"/>
        <w:szCs w:val="16"/>
        <w:lang w:val="pt-BR"/>
      </w:rPr>
    </w:pPr>
    <w:r w:rsidRPr="00967BEC">
      <w:rPr>
        <w:rFonts w:ascii="Arial" w:hAnsi="Arial" w:cs="Arial"/>
        <w:i/>
        <w:sz w:val="16"/>
        <w:szCs w:val="16"/>
        <w:lang w:val="pt-BR"/>
      </w:rPr>
      <w:t>Carrera 20 No. 8 - 02</w:t>
    </w:r>
    <w:r w:rsidR="00EF34CC" w:rsidRPr="00967BEC">
      <w:rPr>
        <w:rFonts w:ascii="Arial" w:hAnsi="Arial" w:cs="Arial"/>
        <w:i/>
        <w:sz w:val="16"/>
        <w:szCs w:val="16"/>
        <w:lang w:val="pt-BR"/>
      </w:rPr>
      <w:t>, Cód. Postal 850001, Tel. 63576</w:t>
    </w:r>
    <w:r w:rsidRPr="00967BEC">
      <w:rPr>
        <w:rFonts w:ascii="Arial" w:hAnsi="Arial" w:cs="Arial"/>
        <w:i/>
        <w:sz w:val="16"/>
        <w:szCs w:val="16"/>
        <w:lang w:val="pt-BR"/>
      </w:rPr>
      <w:t>76</w:t>
    </w:r>
    <w:r w:rsidR="00EF34CC" w:rsidRPr="00967BEC">
      <w:rPr>
        <w:rFonts w:ascii="Arial" w:hAnsi="Arial" w:cs="Arial"/>
        <w:i/>
        <w:sz w:val="16"/>
        <w:szCs w:val="16"/>
        <w:lang w:val="pt-BR"/>
      </w:rPr>
      <w:t>,</w:t>
    </w:r>
    <w:r w:rsidRPr="00967BEC">
      <w:rPr>
        <w:rFonts w:ascii="Arial" w:hAnsi="Arial" w:cs="Arial"/>
        <w:i/>
        <w:sz w:val="16"/>
        <w:szCs w:val="16"/>
        <w:lang w:val="pt-BR"/>
      </w:rPr>
      <w:t xml:space="preserve"> Ext 321</w:t>
    </w:r>
    <w:r w:rsidR="00EF34CC" w:rsidRPr="00967BEC">
      <w:rPr>
        <w:rFonts w:ascii="Arial" w:hAnsi="Arial" w:cs="Arial"/>
        <w:i/>
        <w:sz w:val="16"/>
        <w:szCs w:val="16"/>
        <w:lang w:val="pt-BR"/>
      </w:rPr>
      <w:t xml:space="preserve"> Yopal, Casanare</w:t>
    </w:r>
  </w:p>
  <w:p w14:paraId="6BBDBCEF" w14:textId="77777777" w:rsidR="00EF34CC" w:rsidRPr="00967BEC" w:rsidRDefault="00B6462C" w:rsidP="00EF34CC">
    <w:pPr>
      <w:pStyle w:val="Piedepgina"/>
      <w:jc w:val="center"/>
      <w:rPr>
        <w:rFonts w:ascii="Arial" w:hAnsi="Arial" w:cs="Arial"/>
        <w:i/>
        <w:sz w:val="16"/>
        <w:szCs w:val="16"/>
        <w:lang w:val="pt-BR"/>
      </w:rPr>
    </w:pPr>
    <w:hyperlink r:id="rId1" w:history="1">
      <w:r w:rsidR="00EF34CC" w:rsidRPr="00967BEC">
        <w:rPr>
          <w:rStyle w:val="Hipervnculo"/>
          <w:rFonts w:ascii="Arial" w:hAnsi="Arial" w:cs="Arial"/>
          <w:i/>
          <w:lang w:val="pt-BR"/>
        </w:rPr>
        <w:t>www.casanare.gov.co</w:t>
      </w:r>
    </w:hyperlink>
    <w:r w:rsidR="00EF34CC" w:rsidRPr="00967BEC">
      <w:rPr>
        <w:rFonts w:ascii="Arial" w:hAnsi="Arial" w:cs="Arial"/>
        <w:i/>
        <w:sz w:val="16"/>
        <w:szCs w:val="16"/>
        <w:lang w:val="pt-BR"/>
      </w:rPr>
      <w:t xml:space="preserve"> - </w:t>
    </w:r>
    <w:hyperlink r:id="rId2" w:history="1">
      <w:r w:rsidR="00967BEC" w:rsidRPr="00967BEC">
        <w:rPr>
          <w:rStyle w:val="Hipervnculo"/>
          <w:rFonts w:ascii="Arial" w:hAnsi="Arial" w:cs="Arial"/>
          <w:i/>
          <w:lang w:val="pt-BR"/>
        </w:rPr>
        <w:t>juridica@casanare.gov.co</w:t>
      </w:r>
    </w:hyperlink>
  </w:p>
  <w:p w14:paraId="69060DBD" w14:textId="77777777" w:rsidR="00EF34CC" w:rsidRDefault="00EF34CC" w:rsidP="00EF34CC">
    <w:pPr>
      <w:pStyle w:val="Piedepgina"/>
    </w:pPr>
    <w:r>
      <w:rPr>
        <w:lang w:val="pt-BR"/>
      </w:rPr>
      <w:tab/>
    </w:r>
    <w:r>
      <w:rPr>
        <w:lang w:val="pt-BR"/>
      </w:rPr>
      <w:tab/>
    </w: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6462C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6462C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284A01AD" w14:textId="77777777" w:rsidR="000D0672" w:rsidRPr="00A451AD" w:rsidRDefault="000D0672" w:rsidP="00A451AD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857BB" w14:textId="77777777" w:rsidR="00BF4D4A" w:rsidRDefault="00BF4D4A" w:rsidP="000D0672">
      <w:r>
        <w:separator/>
      </w:r>
    </w:p>
  </w:footnote>
  <w:footnote w:type="continuationSeparator" w:id="0">
    <w:p w14:paraId="184D49DC" w14:textId="77777777" w:rsidR="00BF4D4A" w:rsidRDefault="00BF4D4A" w:rsidP="000D06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6" w:type="dxa"/>
      <w:jc w:val="center"/>
      <w:tblLook w:val="04A0" w:firstRow="1" w:lastRow="0" w:firstColumn="1" w:lastColumn="0" w:noHBand="0" w:noVBand="1"/>
    </w:tblPr>
    <w:tblGrid>
      <w:gridCol w:w="1636"/>
    </w:tblGrid>
    <w:tr w:rsidR="00A451AD" w14:paraId="16411537" w14:textId="77777777" w:rsidTr="009C3944">
      <w:trPr>
        <w:trHeight w:val="1550"/>
        <w:jc w:val="center"/>
      </w:trPr>
      <w:tc>
        <w:tcPr>
          <w:tcW w:w="1636" w:type="dxa"/>
          <w:tcBorders>
            <w:bottom w:val="nil"/>
          </w:tcBorders>
          <w:vAlign w:val="center"/>
        </w:tcPr>
        <w:p w14:paraId="460A5A90" w14:textId="298C349F" w:rsidR="00A451AD" w:rsidRPr="00EF34CC" w:rsidRDefault="009C3944" w:rsidP="002011D1">
          <w:pPr>
            <w:pStyle w:val="Encabezado"/>
            <w:jc w:val="center"/>
            <w:rPr>
              <w:lang w:val="es-CO"/>
            </w:rPr>
          </w:pPr>
          <w:r>
            <w:rPr>
              <w:noProof/>
              <w:lang w:val="es-ES"/>
            </w:rPr>
            <w:drawing>
              <wp:inline distT="0" distB="0" distL="0" distR="0" wp14:anchorId="02CB7D4D" wp14:editId="2A0C93AA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146BA9" w14:textId="77777777" w:rsidR="00EF34CC" w:rsidRDefault="00EF34CC" w:rsidP="00EF34CC">
    <w:pPr>
      <w:rPr>
        <w:rFonts w:ascii="Arial" w:hAnsi="Arial" w:cs="Arial"/>
        <w:b/>
        <w:sz w:val="22"/>
        <w:szCs w:val="22"/>
      </w:rPr>
    </w:pPr>
  </w:p>
  <w:p w14:paraId="427334C5" w14:textId="77777777" w:rsidR="00EF34CC" w:rsidRDefault="00EF34CC" w:rsidP="00EF34CC">
    <w:pPr>
      <w:jc w:val="center"/>
      <w:rPr>
        <w:rFonts w:ascii="Arial" w:hAnsi="Arial" w:cs="Arial"/>
        <w:b/>
        <w:sz w:val="22"/>
        <w:szCs w:val="22"/>
      </w:rPr>
    </w:pPr>
    <w:r w:rsidRPr="00B12B1D">
      <w:rPr>
        <w:rFonts w:ascii="Arial" w:hAnsi="Arial" w:cs="Arial"/>
        <w:b/>
        <w:sz w:val="22"/>
        <w:szCs w:val="22"/>
      </w:rPr>
      <w:t>RESOLUCION No</w:t>
    </w:r>
    <w:r>
      <w:rPr>
        <w:rFonts w:ascii="Arial" w:hAnsi="Arial" w:cs="Arial"/>
        <w:b/>
        <w:sz w:val="22"/>
        <w:szCs w:val="22"/>
      </w:rPr>
      <w:t xml:space="preserve">.    </w:t>
    </w:r>
    <w:r w:rsidR="001D2AEA">
      <w:rPr>
        <w:rFonts w:ascii="Arial" w:hAnsi="Arial" w:cs="Arial"/>
        <w:b/>
        <w:sz w:val="22"/>
        <w:szCs w:val="22"/>
      </w:rPr>
      <w:t xml:space="preserve">      </w:t>
    </w:r>
  </w:p>
  <w:p w14:paraId="58BC4581" w14:textId="77777777" w:rsidR="00EF34CC" w:rsidRDefault="00EF34CC" w:rsidP="007B4E80">
    <w:pPr>
      <w:pStyle w:val="Encabezado"/>
      <w:jc w:val="right"/>
    </w:pPr>
  </w:p>
  <w:p w14:paraId="49C33AD5" w14:textId="77777777" w:rsidR="00EF34CC" w:rsidRDefault="00EF34CC" w:rsidP="007B4E8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6BD9"/>
    <w:multiLevelType w:val="hybridMultilevel"/>
    <w:tmpl w:val="96FCF132"/>
    <w:lvl w:ilvl="0" w:tplc="34260AD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77A5E"/>
    <w:multiLevelType w:val="hybridMultilevel"/>
    <w:tmpl w:val="76BEC042"/>
    <w:lvl w:ilvl="0" w:tplc="F3DE56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01BB"/>
    <w:multiLevelType w:val="hybridMultilevel"/>
    <w:tmpl w:val="D2D006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72"/>
    <w:rsid w:val="00005124"/>
    <w:rsid w:val="00043FDC"/>
    <w:rsid w:val="00045306"/>
    <w:rsid w:val="00062C6B"/>
    <w:rsid w:val="00066248"/>
    <w:rsid w:val="000672A1"/>
    <w:rsid w:val="0008293F"/>
    <w:rsid w:val="000902EC"/>
    <w:rsid w:val="000909B2"/>
    <w:rsid w:val="000A71A5"/>
    <w:rsid w:val="000B1D56"/>
    <w:rsid w:val="000C2557"/>
    <w:rsid w:val="000D0672"/>
    <w:rsid w:val="000F5412"/>
    <w:rsid w:val="000F67B5"/>
    <w:rsid w:val="00103179"/>
    <w:rsid w:val="00123C2E"/>
    <w:rsid w:val="00130857"/>
    <w:rsid w:val="0013679A"/>
    <w:rsid w:val="00153D35"/>
    <w:rsid w:val="0016725A"/>
    <w:rsid w:val="00171C21"/>
    <w:rsid w:val="00182013"/>
    <w:rsid w:val="00192574"/>
    <w:rsid w:val="001A0236"/>
    <w:rsid w:val="001A6404"/>
    <w:rsid w:val="001C1E2A"/>
    <w:rsid w:val="001C5EBE"/>
    <w:rsid w:val="001C6103"/>
    <w:rsid w:val="001D2AEA"/>
    <w:rsid w:val="001F45B4"/>
    <w:rsid w:val="002011D1"/>
    <w:rsid w:val="00211DCD"/>
    <w:rsid w:val="00223693"/>
    <w:rsid w:val="00225383"/>
    <w:rsid w:val="00234067"/>
    <w:rsid w:val="0024103E"/>
    <w:rsid w:val="00257F5A"/>
    <w:rsid w:val="002661E9"/>
    <w:rsid w:val="00285624"/>
    <w:rsid w:val="00294E6D"/>
    <w:rsid w:val="002A4E4B"/>
    <w:rsid w:val="002B310C"/>
    <w:rsid w:val="002B61F0"/>
    <w:rsid w:val="002C4413"/>
    <w:rsid w:val="002C5BCB"/>
    <w:rsid w:val="002C740D"/>
    <w:rsid w:val="002D12E2"/>
    <w:rsid w:val="002D2CEA"/>
    <w:rsid w:val="002D79C8"/>
    <w:rsid w:val="002F48C0"/>
    <w:rsid w:val="00312EF3"/>
    <w:rsid w:val="00314906"/>
    <w:rsid w:val="00314F3F"/>
    <w:rsid w:val="00325290"/>
    <w:rsid w:val="00352A14"/>
    <w:rsid w:val="003A6BE8"/>
    <w:rsid w:val="003B598F"/>
    <w:rsid w:val="003C7084"/>
    <w:rsid w:val="003D4FE2"/>
    <w:rsid w:val="003E4313"/>
    <w:rsid w:val="004254BA"/>
    <w:rsid w:val="004304D2"/>
    <w:rsid w:val="00442076"/>
    <w:rsid w:val="00456C4D"/>
    <w:rsid w:val="00474925"/>
    <w:rsid w:val="004773AE"/>
    <w:rsid w:val="00497F6E"/>
    <w:rsid w:val="004A0086"/>
    <w:rsid w:val="004A722C"/>
    <w:rsid w:val="004B27E5"/>
    <w:rsid w:val="004E1269"/>
    <w:rsid w:val="004E3F9E"/>
    <w:rsid w:val="00501C84"/>
    <w:rsid w:val="00504016"/>
    <w:rsid w:val="005134D5"/>
    <w:rsid w:val="0052540A"/>
    <w:rsid w:val="00526E77"/>
    <w:rsid w:val="00565E9B"/>
    <w:rsid w:val="0057459A"/>
    <w:rsid w:val="005761C1"/>
    <w:rsid w:val="005823EF"/>
    <w:rsid w:val="005A1952"/>
    <w:rsid w:val="005A2916"/>
    <w:rsid w:val="005A2BB9"/>
    <w:rsid w:val="005B3721"/>
    <w:rsid w:val="005B7514"/>
    <w:rsid w:val="005B7C63"/>
    <w:rsid w:val="005C24E6"/>
    <w:rsid w:val="005C75B2"/>
    <w:rsid w:val="005F0D44"/>
    <w:rsid w:val="005F111D"/>
    <w:rsid w:val="00601765"/>
    <w:rsid w:val="00610B4C"/>
    <w:rsid w:val="00612BD5"/>
    <w:rsid w:val="00645211"/>
    <w:rsid w:val="00652D93"/>
    <w:rsid w:val="00685462"/>
    <w:rsid w:val="00686DB6"/>
    <w:rsid w:val="006960C1"/>
    <w:rsid w:val="006C2E1F"/>
    <w:rsid w:val="006E768F"/>
    <w:rsid w:val="00705AEA"/>
    <w:rsid w:val="00706522"/>
    <w:rsid w:val="00724026"/>
    <w:rsid w:val="00725A41"/>
    <w:rsid w:val="007325AE"/>
    <w:rsid w:val="0074685A"/>
    <w:rsid w:val="00750BCC"/>
    <w:rsid w:val="00787758"/>
    <w:rsid w:val="00791530"/>
    <w:rsid w:val="007B4E80"/>
    <w:rsid w:val="007B7082"/>
    <w:rsid w:val="007C0A23"/>
    <w:rsid w:val="007C3737"/>
    <w:rsid w:val="007C49B8"/>
    <w:rsid w:val="007D4494"/>
    <w:rsid w:val="007E31AD"/>
    <w:rsid w:val="007E5B77"/>
    <w:rsid w:val="00820DDA"/>
    <w:rsid w:val="00832045"/>
    <w:rsid w:val="00833EF6"/>
    <w:rsid w:val="00841D32"/>
    <w:rsid w:val="00855CFB"/>
    <w:rsid w:val="00860E42"/>
    <w:rsid w:val="00861A36"/>
    <w:rsid w:val="00862753"/>
    <w:rsid w:val="008A0F08"/>
    <w:rsid w:val="008B4F45"/>
    <w:rsid w:val="008B6913"/>
    <w:rsid w:val="008D1F7A"/>
    <w:rsid w:val="008D79D2"/>
    <w:rsid w:val="00925F28"/>
    <w:rsid w:val="00942D4D"/>
    <w:rsid w:val="00943F5F"/>
    <w:rsid w:val="0095550B"/>
    <w:rsid w:val="009569FE"/>
    <w:rsid w:val="00963878"/>
    <w:rsid w:val="00967BEC"/>
    <w:rsid w:val="00973413"/>
    <w:rsid w:val="0098191C"/>
    <w:rsid w:val="00996CF2"/>
    <w:rsid w:val="009A73F8"/>
    <w:rsid w:val="009B0C48"/>
    <w:rsid w:val="009B7730"/>
    <w:rsid w:val="009C3944"/>
    <w:rsid w:val="009E167B"/>
    <w:rsid w:val="00A03DD7"/>
    <w:rsid w:val="00A34EEF"/>
    <w:rsid w:val="00A35C2A"/>
    <w:rsid w:val="00A451AD"/>
    <w:rsid w:val="00A615CD"/>
    <w:rsid w:val="00A6725D"/>
    <w:rsid w:val="00A9494B"/>
    <w:rsid w:val="00AA64C4"/>
    <w:rsid w:val="00AB4CE7"/>
    <w:rsid w:val="00AB5D42"/>
    <w:rsid w:val="00AB5F2D"/>
    <w:rsid w:val="00AB6FE4"/>
    <w:rsid w:val="00AC7FD2"/>
    <w:rsid w:val="00AD4083"/>
    <w:rsid w:val="00AD433E"/>
    <w:rsid w:val="00AD5C44"/>
    <w:rsid w:val="00AE3EAC"/>
    <w:rsid w:val="00AE6CB4"/>
    <w:rsid w:val="00AF0003"/>
    <w:rsid w:val="00B03E0B"/>
    <w:rsid w:val="00B05F9F"/>
    <w:rsid w:val="00B12B1D"/>
    <w:rsid w:val="00B2540A"/>
    <w:rsid w:val="00B26FBE"/>
    <w:rsid w:val="00B30BCC"/>
    <w:rsid w:val="00B3154F"/>
    <w:rsid w:val="00B43E72"/>
    <w:rsid w:val="00B47FEA"/>
    <w:rsid w:val="00B52900"/>
    <w:rsid w:val="00B534A4"/>
    <w:rsid w:val="00B57613"/>
    <w:rsid w:val="00B6462C"/>
    <w:rsid w:val="00B67C53"/>
    <w:rsid w:val="00B82D10"/>
    <w:rsid w:val="00B92D68"/>
    <w:rsid w:val="00BB7118"/>
    <w:rsid w:val="00BE1219"/>
    <w:rsid w:val="00BF3301"/>
    <w:rsid w:val="00BF3D4B"/>
    <w:rsid w:val="00BF4395"/>
    <w:rsid w:val="00BF4D4A"/>
    <w:rsid w:val="00C01B86"/>
    <w:rsid w:val="00C0265B"/>
    <w:rsid w:val="00C028E8"/>
    <w:rsid w:val="00C2589A"/>
    <w:rsid w:val="00C25B28"/>
    <w:rsid w:val="00C30F79"/>
    <w:rsid w:val="00C3447C"/>
    <w:rsid w:val="00C358B6"/>
    <w:rsid w:val="00C36768"/>
    <w:rsid w:val="00C37AE8"/>
    <w:rsid w:val="00C536A8"/>
    <w:rsid w:val="00C54657"/>
    <w:rsid w:val="00C6125D"/>
    <w:rsid w:val="00C75DEB"/>
    <w:rsid w:val="00C95ED1"/>
    <w:rsid w:val="00CB3CA7"/>
    <w:rsid w:val="00CB5138"/>
    <w:rsid w:val="00CD43B1"/>
    <w:rsid w:val="00CE6966"/>
    <w:rsid w:val="00CF48B2"/>
    <w:rsid w:val="00D14DB4"/>
    <w:rsid w:val="00D27432"/>
    <w:rsid w:val="00D36730"/>
    <w:rsid w:val="00D372A4"/>
    <w:rsid w:val="00D55D6E"/>
    <w:rsid w:val="00D74734"/>
    <w:rsid w:val="00D75BF8"/>
    <w:rsid w:val="00D767BD"/>
    <w:rsid w:val="00DA41B9"/>
    <w:rsid w:val="00DA4AEB"/>
    <w:rsid w:val="00DD050F"/>
    <w:rsid w:val="00DD2B82"/>
    <w:rsid w:val="00DE37F5"/>
    <w:rsid w:val="00DE3D0B"/>
    <w:rsid w:val="00E114DF"/>
    <w:rsid w:val="00E201ED"/>
    <w:rsid w:val="00E27C1E"/>
    <w:rsid w:val="00E365B2"/>
    <w:rsid w:val="00E40227"/>
    <w:rsid w:val="00E62BB2"/>
    <w:rsid w:val="00E71093"/>
    <w:rsid w:val="00E83ADD"/>
    <w:rsid w:val="00EA2F4C"/>
    <w:rsid w:val="00EB04FB"/>
    <w:rsid w:val="00EC6E07"/>
    <w:rsid w:val="00EC7715"/>
    <w:rsid w:val="00EE342C"/>
    <w:rsid w:val="00EF0983"/>
    <w:rsid w:val="00EF34CC"/>
    <w:rsid w:val="00EF5FE2"/>
    <w:rsid w:val="00F008C7"/>
    <w:rsid w:val="00F01376"/>
    <w:rsid w:val="00F040B0"/>
    <w:rsid w:val="00F04E29"/>
    <w:rsid w:val="00F151AD"/>
    <w:rsid w:val="00F25639"/>
    <w:rsid w:val="00F4446F"/>
    <w:rsid w:val="00F456C6"/>
    <w:rsid w:val="00F51DE1"/>
    <w:rsid w:val="00F57192"/>
    <w:rsid w:val="00F646AF"/>
    <w:rsid w:val="00F66B88"/>
    <w:rsid w:val="00F7676A"/>
    <w:rsid w:val="00FA0853"/>
    <w:rsid w:val="00FA0B25"/>
    <w:rsid w:val="00FD4F8C"/>
    <w:rsid w:val="00FD7CB2"/>
    <w:rsid w:val="00FE3C34"/>
    <w:rsid w:val="00FF0C6B"/>
    <w:rsid w:val="00FF3EFA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7CA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Relationship Id="rId2" Type="http://schemas.openxmlformats.org/officeDocument/2006/relationships/hyperlink" Target="mailto:juridica@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2892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3411</CharactersWithSpaces>
  <SharedDoc>false</SharedDoc>
  <HLinks>
    <vt:vector size="12" baseType="variant">
      <vt:variant>
        <vt:i4>4915261</vt:i4>
      </vt:variant>
      <vt:variant>
        <vt:i4>3</vt:i4>
      </vt:variant>
      <vt:variant>
        <vt:i4>0</vt:i4>
      </vt:variant>
      <vt:variant>
        <vt:i4>5</vt:i4>
      </vt:variant>
      <vt:variant>
        <vt:lpwstr>mailto:juridica@casanare.gov.co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OMAR</dc:creator>
  <cp:lastModifiedBy>jair riaño</cp:lastModifiedBy>
  <cp:revision>7</cp:revision>
  <cp:lastPrinted>2016-02-24T23:12:00Z</cp:lastPrinted>
  <dcterms:created xsi:type="dcterms:W3CDTF">2016-05-02T13:49:00Z</dcterms:created>
  <dcterms:modified xsi:type="dcterms:W3CDTF">2017-07-31T20:30:00Z</dcterms:modified>
</cp:coreProperties>
</file>