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NormalTablePHPDOCX0"/>
        <w:tblW w:w="9639" w:type="dxa"/>
        <w:tblInd w:w="108" w:type="dxa"/>
        <w:tblLayout w:type="fixed"/>
        <w:tblLook w:val="0000" w:firstRow="0" w:lastRow="0" w:firstColumn="0" w:lastColumn="0" w:noHBand="0" w:noVBand="0"/>
      </w:tblPr>
      <w:tblGrid>
        <w:gridCol w:w="2173"/>
        <w:gridCol w:w="7466"/>
      </w:tblGrid>
      <w:tr w:rsidR="005A7910" w:rsidRPr="005A7910" w14:paraId="0E9CF98F" w14:textId="77777777" w:rsidTr="005F65EA">
        <w:tc>
          <w:tcPr>
            <w:tcW w:w="2173" w:type="dxa"/>
            <w:tcBorders>
              <w:top w:val="single" w:sz="4" w:space="0" w:color="000000"/>
              <w:left w:val="single" w:sz="4" w:space="0" w:color="000000"/>
              <w:bottom w:val="single" w:sz="4" w:space="0" w:color="000000"/>
            </w:tcBorders>
            <w:shd w:val="clear" w:color="auto" w:fill="auto"/>
            <w:vAlign w:val="center"/>
          </w:tcPr>
          <w:p w14:paraId="610959A5" w14:textId="77777777" w:rsidR="00163355" w:rsidRPr="005A7910" w:rsidRDefault="00163355" w:rsidP="00497811">
            <w:pPr>
              <w:jc w:val="both"/>
              <w:rPr>
                <w:rFonts w:ascii="Arial" w:hAnsi="Arial" w:cs="Arial"/>
                <w:sz w:val="22"/>
                <w:szCs w:val="22"/>
              </w:rPr>
            </w:pPr>
            <w:r w:rsidRPr="005A7910">
              <w:rPr>
                <w:rFonts w:ascii="Arial" w:hAnsi="Arial" w:cs="Arial"/>
                <w:sz w:val="22"/>
                <w:szCs w:val="22"/>
              </w:rPr>
              <w:t>CONTRATISTA:</w:t>
            </w:r>
          </w:p>
        </w:tc>
        <w:tc>
          <w:tcPr>
            <w:tcW w:w="7466" w:type="dxa"/>
            <w:tcBorders>
              <w:top w:val="single" w:sz="4" w:space="0" w:color="000000"/>
              <w:left w:val="single" w:sz="4" w:space="0" w:color="000000"/>
              <w:bottom w:val="single" w:sz="4" w:space="0" w:color="000000"/>
              <w:right w:val="single" w:sz="4" w:space="0" w:color="auto"/>
            </w:tcBorders>
          </w:tcPr>
          <w:p w14:paraId="3EC109AD" w14:textId="4059DB2A" w:rsidR="00163355" w:rsidRPr="005A7910" w:rsidRDefault="00C02653" w:rsidP="003145E1">
            <w:pPr>
              <w:jc w:val="both"/>
              <w:rPr>
                <w:rFonts w:ascii="Arial" w:hAnsi="Arial" w:cs="Arial"/>
                <w:sz w:val="22"/>
                <w:szCs w:val="22"/>
                <w:highlight w:val="yellow"/>
              </w:rPr>
            </w:pPr>
            <w:r w:rsidRPr="005A7910">
              <w:rPr>
                <w:rFonts w:ascii="Arial" w:hAnsi="Arial" w:cs="Arial"/>
                <w:bCs/>
                <w:sz w:val="20"/>
                <w:szCs w:val="20"/>
                <w:lang w:val="pt-BR"/>
              </w:rPr>
              <w:t>${contratista}</w:t>
            </w:r>
          </w:p>
        </w:tc>
      </w:tr>
      <w:tr w:rsidR="005A7910" w:rsidRPr="005A7910" w14:paraId="144C24F9" w14:textId="77777777" w:rsidTr="005F65EA">
        <w:trPr>
          <w:trHeight w:val="64"/>
        </w:trPr>
        <w:tc>
          <w:tcPr>
            <w:tcW w:w="2173" w:type="dxa"/>
            <w:tcBorders>
              <w:top w:val="single" w:sz="4" w:space="0" w:color="000000"/>
              <w:left w:val="single" w:sz="4" w:space="0" w:color="000000"/>
              <w:bottom w:val="single" w:sz="4" w:space="0" w:color="000000"/>
            </w:tcBorders>
            <w:shd w:val="clear" w:color="auto" w:fill="auto"/>
            <w:vAlign w:val="center"/>
          </w:tcPr>
          <w:p w14:paraId="371E8FE8" w14:textId="77777777" w:rsidR="00163355" w:rsidRPr="005A7910" w:rsidRDefault="00163355" w:rsidP="00497811">
            <w:pPr>
              <w:jc w:val="both"/>
              <w:rPr>
                <w:rFonts w:ascii="Arial" w:hAnsi="Arial" w:cs="Arial"/>
                <w:sz w:val="22"/>
                <w:szCs w:val="22"/>
              </w:rPr>
            </w:pPr>
            <w:r w:rsidRPr="005A7910">
              <w:rPr>
                <w:rFonts w:ascii="Arial" w:hAnsi="Arial" w:cs="Arial"/>
                <w:sz w:val="22"/>
                <w:szCs w:val="22"/>
              </w:rPr>
              <w:t xml:space="preserve">C.C. </w:t>
            </w:r>
            <w:proofErr w:type="spellStart"/>
            <w:r w:rsidRPr="005A7910">
              <w:rPr>
                <w:rFonts w:ascii="Arial" w:hAnsi="Arial" w:cs="Arial"/>
                <w:sz w:val="22"/>
                <w:szCs w:val="22"/>
              </w:rPr>
              <w:t>Nº</w:t>
            </w:r>
            <w:proofErr w:type="spellEnd"/>
            <w:r w:rsidRPr="005A7910">
              <w:rPr>
                <w:rFonts w:ascii="Arial" w:hAnsi="Arial" w:cs="Arial"/>
                <w:sz w:val="22"/>
                <w:szCs w:val="22"/>
              </w:rPr>
              <w:t>:</w:t>
            </w:r>
          </w:p>
        </w:tc>
        <w:tc>
          <w:tcPr>
            <w:tcW w:w="7466" w:type="dxa"/>
            <w:tcBorders>
              <w:top w:val="single" w:sz="4" w:space="0" w:color="000000"/>
              <w:left w:val="single" w:sz="4" w:space="0" w:color="000000"/>
              <w:bottom w:val="single" w:sz="4" w:space="0" w:color="000000"/>
              <w:right w:val="single" w:sz="4" w:space="0" w:color="auto"/>
            </w:tcBorders>
          </w:tcPr>
          <w:p w14:paraId="2A839086" w14:textId="445E8009" w:rsidR="00163355" w:rsidRPr="005A7910" w:rsidRDefault="009D4366" w:rsidP="003145E1">
            <w:pPr>
              <w:jc w:val="both"/>
              <w:rPr>
                <w:rFonts w:ascii="Arial" w:hAnsi="Arial" w:cs="Arial"/>
                <w:sz w:val="20"/>
                <w:szCs w:val="20"/>
                <w:highlight w:val="yellow"/>
              </w:rPr>
            </w:pPr>
            <w:r w:rsidRPr="005A7910">
              <w:rPr>
                <w:rFonts w:ascii="Arial" w:hAnsi="Arial" w:cs="Arial"/>
                <w:sz w:val="20"/>
                <w:szCs w:val="20"/>
              </w:rPr>
              <w:t>${</w:t>
            </w:r>
            <w:proofErr w:type="spellStart"/>
            <w:r w:rsidRPr="005A7910">
              <w:rPr>
                <w:rFonts w:ascii="Arial" w:hAnsi="Arial" w:cs="Arial"/>
                <w:sz w:val="20"/>
                <w:szCs w:val="20"/>
              </w:rPr>
              <w:t>numeroidentificacionproponente</w:t>
            </w:r>
            <w:proofErr w:type="spellEnd"/>
            <w:r w:rsidRPr="005A7910">
              <w:rPr>
                <w:rFonts w:ascii="Arial" w:hAnsi="Arial" w:cs="Arial"/>
                <w:sz w:val="20"/>
                <w:szCs w:val="20"/>
              </w:rPr>
              <w:t>}</w:t>
            </w:r>
          </w:p>
        </w:tc>
      </w:tr>
      <w:tr w:rsidR="005A7910" w:rsidRPr="005A7910" w14:paraId="2B7A870E" w14:textId="77777777" w:rsidTr="005F65EA">
        <w:trPr>
          <w:trHeight w:val="183"/>
        </w:trPr>
        <w:tc>
          <w:tcPr>
            <w:tcW w:w="2173" w:type="dxa"/>
            <w:tcBorders>
              <w:top w:val="single" w:sz="4" w:space="0" w:color="000000"/>
              <w:left w:val="single" w:sz="4" w:space="0" w:color="000000"/>
              <w:bottom w:val="single" w:sz="4" w:space="0" w:color="000000"/>
            </w:tcBorders>
            <w:shd w:val="clear" w:color="auto" w:fill="auto"/>
            <w:vAlign w:val="center"/>
          </w:tcPr>
          <w:p w14:paraId="48331217" w14:textId="77777777" w:rsidR="00163355" w:rsidRPr="005A7910" w:rsidRDefault="00163355" w:rsidP="00497811">
            <w:pPr>
              <w:jc w:val="both"/>
              <w:rPr>
                <w:rFonts w:ascii="Arial" w:hAnsi="Arial" w:cs="Arial"/>
                <w:sz w:val="22"/>
                <w:szCs w:val="22"/>
              </w:rPr>
            </w:pPr>
            <w:r w:rsidRPr="005A7910">
              <w:rPr>
                <w:rFonts w:ascii="Arial" w:hAnsi="Arial" w:cs="Arial"/>
                <w:sz w:val="22"/>
                <w:szCs w:val="22"/>
              </w:rPr>
              <w:t>VALOR:</w:t>
            </w:r>
          </w:p>
        </w:tc>
        <w:tc>
          <w:tcPr>
            <w:tcW w:w="7466" w:type="dxa"/>
            <w:tcBorders>
              <w:top w:val="single" w:sz="4" w:space="0" w:color="000000"/>
              <w:left w:val="single" w:sz="4" w:space="0" w:color="000000"/>
              <w:bottom w:val="single" w:sz="4" w:space="0" w:color="000000"/>
              <w:right w:val="single" w:sz="4" w:space="0" w:color="auto"/>
            </w:tcBorders>
            <w:vAlign w:val="center"/>
          </w:tcPr>
          <w:p w14:paraId="6A49C795" w14:textId="36F4A320" w:rsidR="00163355" w:rsidRPr="005A7910" w:rsidRDefault="00C02653" w:rsidP="00C22A82">
            <w:pPr>
              <w:jc w:val="both"/>
              <w:rPr>
                <w:rFonts w:ascii="Arial" w:hAnsi="Arial" w:cs="Arial"/>
                <w:sz w:val="22"/>
                <w:szCs w:val="22"/>
                <w:highlight w:val="yellow"/>
              </w:rPr>
            </w:pPr>
            <w:bookmarkStart w:id="0" w:name="_Hlk105150253"/>
            <w:r w:rsidRPr="005A7910">
              <w:rPr>
                <w:rFonts w:ascii="Arial" w:hAnsi="Arial" w:cs="Arial"/>
                <w:bCs/>
                <w:sz w:val="20"/>
                <w:szCs w:val="20"/>
              </w:rPr>
              <w:t>${</w:t>
            </w:r>
            <w:proofErr w:type="spellStart"/>
            <w:r w:rsidRPr="005A7910">
              <w:rPr>
                <w:rFonts w:ascii="Arial" w:hAnsi="Arial" w:cs="Arial"/>
                <w:bCs/>
                <w:sz w:val="20"/>
                <w:szCs w:val="20"/>
              </w:rPr>
              <w:t>valoradjudicacioncontratistat</w:t>
            </w:r>
            <w:proofErr w:type="spellEnd"/>
            <w:r w:rsidRPr="005A7910">
              <w:rPr>
                <w:rFonts w:ascii="Arial" w:hAnsi="Arial" w:cs="Arial"/>
                <w:bCs/>
                <w:sz w:val="20"/>
                <w:szCs w:val="20"/>
              </w:rPr>
              <w:t>} ($${</w:t>
            </w:r>
            <w:proofErr w:type="spellStart"/>
            <w:r w:rsidRPr="005A7910">
              <w:rPr>
                <w:rFonts w:ascii="Arial" w:hAnsi="Arial" w:cs="Arial"/>
                <w:bCs/>
                <w:sz w:val="20"/>
                <w:szCs w:val="20"/>
              </w:rPr>
              <w:t>valoradjudicacioncontratista</w:t>
            </w:r>
            <w:proofErr w:type="spellEnd"/>
            <w:r w:rsidRPr="005A7910">
              <w:rPr>
                <w:rFonts w:ascii="Arial" w:hAnsi="Arial" w:cs="Arial"/>
                <w:bCs/>
                <w:sz w:val="20"/>
                <w:szCs w:val="20"/>
              </w:rPr>
              <w:t>})</w:t>
            </w:r>
            <w:bookmarkEnd w:id="0"/>
          </w:p>
        </w:tc>
      </w:tr>
      <w:tr w:rsidR="005A7910" w:rsidRPr="005A7910" w14:paraId="1E863E91" w14:textId="77777777" w:rsidTr="005F65EA">
        <w:trPr>
          <w:trHeight w:val="202"/>
        </w:trPr>
        <w:tc>
          <w:tcPr>
            <w:tcW w:w="2173" w:type="dxa"/>
            <w:tcBorders>
              <w:top w:val="single" w:sz="4" w:space="0" w:color="000000"/>
              <w:left w:val="single" w:sz="4" w:space="0" w:color="000000"/>
              <w:bottom w:val="single" w:sz="4" w:space="0" w:color="000000"/>
            </w:tcBorders>
            <w:shd w:val="clear" w:color="auto" w:fill="auto"/>
            <w:vAlign w:val="center"/>
          </w:tcPr>
          <w:p w14:paraId="169BFB75" w14:textId="77777777" w:rsidR="00163355" w:rsidRPr="005A7910" w:rsidRDefault="00163355" w:rsidP="00497811">
            <w:pPr>
              <w:jc w:val="both"/>
              <w:rPr>
                <w:rFonts w:ascii="Arial" w:hAnsi="Arial" w:cs="Arial"/>
                <w:sz w:val="22"/>
                <w:szCs w:val="22"/>
              </w:rPr>
            </w:pPr>
            <w:r w:rsidRPr="005A7910">
              <w:rPr>
                <w:rFonts w:ascii="Arial" w:hAnsi="Arial" w:cs="Arial"/>
                <w:sz w:val="22"/>
                <w:szCs w:val="22"/>
              </w:rPr>
              <w:t>OBJETO:</w:t>
            </w:r>
          </w:p>
        </w:tc>
        <w:tc>
          <w:tcPr>
            <w:tcW w:w="7466" w:type="dxa"/>
            <w:tcBorders>
              <w:top w:val="single" w:sz="4" w:space="0" w:color="000000"/>
              <w:left w:val="single" w:sz="4" w:space="0" w:color="000000"/>
              <w:bottom w:val="single" w:sz="4" w:space="0" w:color="000000"/>
              <w:right w:val="single" w:sz="4" w:space="0" w:color="auto"/>
            </w:tcBorders>
            <w:vAlign w:val="center"/>
          </w:tcPr>
          <w:p w14:paraId="790A6309" w14:textId="66F77FE2" w:rsidR="00163355" w:rsidRPr="005A7910" w:rsidRDefault="00C02653" w:rsidP="003145E1">
            <w:pPr>
              <w:jc w:val="both"/>
              <w:rPr>
                <w:rFonts w:ascii="Arial" w:hAnsi="Arial" w:cs="Arial"/>
                <w:sz w:val="22"/>
                <w:szCs w:val="22"/>
                <w:highlight w:val="yellow"/>
              </w:rPr>
            </w:pPr>
            <w:r w:rsidRPr="005A7910">
              <w:rPr>
                <w:rFonts w:ascii="Arial" w:hAnsi="Arial" w:cs="Arial"/>
                <w:sz w:val="20"/>
                <w:szCs w:val="20"/>
              </w:rPr>
              <w:t>${</w:t>
            </w:r>
            <w:proofErr w:type="spellStart"/>
            <w:r w:rsidRPr="005A7910">
              <w:rPr>
                <w:rFonts w:ascii="Arial" w:hAnsi="Arial" w:cs="Arial"/>
                <w:sz w:val="20"/>
                <w:szCs w:val="20"/>
              </w:rPr>
              <w:t>objetocontratoep</w:t>
            </w:r>
            <w:proofErr w:type="spellEnd"/>
            <w:r w:rsidRPr="005A7910">
              <w:rPr>
                <w:rFonts w:ascii="Arial" w:hAnsi="Arial" w:cs="Arial"/>
                <w:sz w:val="20"/>
                <w:szCs w:val="20"/>
              </w:rPr>
              <w:t>}</w:t>
            </w:r>
          </w:p>
        </w:tc>
      </w:tr>
      <w:tr w:rsidR="005A7910" w:rsidRPr="005A7910" w14:paraId="49277581" w14:textId="77777777" w:rsidTr="005F65EA">
        <w:tc>
          <w:tcPr>
            <w:tcW w:w="2173" w:type="dxa"/>
            <w:tcBorders>
              <w:top w:val="single" w:sz="4" w:space="0" w:color="000000"/>
              <w:left w:val="single" w:sz="4" w:space="0" w:color="000000"/>
              <w:bottom w:val="single" w:sz="4" w:space="0" w:color="000000"/>
            </w:tcBorders>
            <w:shd w:val="clear" w:color="auto" w:fill="auto"/>
            <w:vAlign w:val="center"/>
          </w:tcPr>
          <w:p w14:paraId="1F1B028A" w14:textId="77777777" w:rsidR="00163355" w:rsidRPr="005A7910" w:rsidRDefault="00163355" w:rsidP="00497811">
            <w:pPr>
              <w:jc w:val="both"/>
              <w:rPr>
                <w:rFonts w:ascii="Arial" w:hAnsi="Arial" w:cs="Arial"/>
                <w:sz w:val="22"/>
                <w:szCs w:val="22"/>
              </w:rPr>
            </w:pPr>
            <w:r w:rsidRPr="005A7910">
              <w:rPr>
                <w:rFonts w:ascii="Arial" w:hAnsi="Arial" w:cs="Arial"/>
                <w:sz w:val="22"/>
                <w:szCs w:val="22"/>
              </w:rPr>
              <w:t>PLAZO:</w:t>
            </w:r>
          </w:p>
        </w:tc>
        <w:tc>
          <w:tcPr>
            <w:tcW w:w="7466" w:type="dxa"/>
            <w:tcBorders>
              <w:top w:val="single" w:sz="4" w:space="0" w:color="000000"/>
              <w:left w:val="single" w:sz="4" w:space="0" w:color="000000"/>
              <w:bottom w:val="single" w:sz="4" w:space="0" w:color="000000"/>
              <w:right w:val="single" w:sz="4" w:space="0" w:color="auto"/>
            </w:tcBorders>
          </w:tcPr>
          <w:p w14:paraId="6A3D3502" w14:textId="01ACE13F" w:rsidR="00163355" w:rsidRPr="005A7910" w:rsidRDefault="00C02653" w:rsidP="003145E1">
            <w:pPr>
              <w:jc w:val="both"/>
              <w:rPr>
                <w:rFonts w:ascii="Arial" w:hAnsi="Arial" w:cs="Arial"/>
                <w:sz w:val="22"/>
                <w:szCs w:val="22"/>
                <w:highlight w:val="yellow"/>
              </w:rPr>
            </w:pPr>
            <w:r w:rsidRPr="005A7910">
              <w:rPr>
                <w:rFonts w:ascii="Arial" w:hAnsi="Arial" w:cs="Arial"/>
                <w:bCs/>
                <w:sz w:val="20"/>
                <w:szCs w:val="20"/>
                <w:lang w:val="pt-BR"/>
              </w:rPr>
              <w:t>${</w:t>
            </w:r>
            <w:proofErr w:type="spellStart"/>
            <w:r w:rsidRPr="005A7910">
              <w:rPr>
                <w:rFonts w:ascii="Arial" w:hAnsi="Arial" w:cs="Arial"/>
                <w:bCs/>
                <w:sz w:val="20"/>
                <w:szCs w:val="20"/>
                <w:lang w:val="pt-BR"/>
              </w:rPr>
              <w:t>plazoep</w:t>
            </w:r>
            <w:proofErr w:type="spellEnd"/>
            <w:r w:rsidRPr="005A7910">
              <w:rPr>
                <w:rFonts w:ascii="Arial" w:hAnsi="Arial" w:cs="Arial"/>
                <w:bCs/>
                <w:sz w:val="20"/>
                <w:szCs w:val="20"/>
                <w:lang w:val="pt-BR"/>
              </w:rPr>
              <w:t>}</w:t>
            </w:r>
          </w:p>
        </w:tc>
      </w:tr>
    </w:tbl>
    <w:p w14:paraId="1692DA63" w14:textId="5DFC3899" w:rsidR="00D37453" w:rsidRPr="005A7910" w:rsidRDefault="00D37453" w:rsidP="00701B13">
      <w:pPr>
        <w:jc w:val="both"/>
        <w:rPr>
          <w:rFonts w:ascii="Arial" w:hAnsi="Arial" w:cs="Arial"/>
          <w:sz w:val="22"/>
          <w:szCs w:val="22"/>
        </w:rPr>
      </w:pPr>
      <w:r w:rsidRPr="005A7910">
        <w:rPr>
          <w:rFonts w:ascii="Arial" w:hAnsi="Arial" w:cs="Arial"/>
          <w:sz w:val="22"/>
          <w:szCs w:val="22"/>
        </w:rPr>
        <w:t xml:space="preserve">Entre los suscritos a saber, </w:t>
      </w:r>
      <w:r w:rsidR="00EE2144" w:rsidRPr="005A7910">
        <w:rPr>
          <w:rFonts w:ascii="Arial" w:hAnsi="Arial" w:cs="Arial"/>
          <w:sz w:val="22"/>
          <w:szCs w:val="22"/>
        </w:rPr>
        <w:t>PEDRO FABIAN PERALTA MARTÍNEZ</w:t>
      </w:r>
      <w:r w:rsidR="00C22A82" w:rsidRPr="005A7910">
        <w:rPr>
          <w:rFonts w:ascii="Arial" w:hAnsi="Arial" w:cs="Arial"/>
          <w:sz w:val="22"/>
          <w:szCs w:val="22"/>
          <w:lang w:val="es-ES_tradnl"/>
        </w:rPr>
        <w:t xml:space="preserve">, mayor de edad y vecino de la ciudad de Yopal, identificado con cédula de ciudadanía. No. </w:t>
      </w:r>
      <w:r w:rsidR="00EE2144" w:rsidRPr="005A7910">
        <w:rPr>
          <w:rFonts w:ascii="Arial" w:hAnsi="Arial" w:cs="Arial"/>
          <w:sz w:val="22"/>
          <w:szCs w:val="22"/>
          <w:lang w:val="es-ES_tradnl"/>
        </w:rPr>
        <w:t xml:space="preserve">74.814.643 </w:t>
      </w:r>
      <w:r w:rsidR="00C22A82" w:rsidRPr="005A7910">
        <w:rPr>
          <w:rFonts w:ascii="Arial" w:hAnsi="Arial" w:cs="Arial"/>
          <w:sz w:val="22"/>
          <w:szCs w:val="22"/>
          <w:lang w:val="es-ES_tradnl"/>
        </w:rPr>
        <w:t xml:space="preserve">expedida en </w:t>
      </w:r>
      <w:r w:rsidR="00EE2144" w:rsidRPr="005A7910">
        <w:rPr>
          <w:rFonts w:ascii="Arial" w:hAnsi="Arial" w:cs="Arial"/>
          <w:sz w:val="22"/>
          <w:szCs w:val="22"/>
          <w:lang w:val="es-ES_tradnl"/>
        </w:rPr>
        <w:t>Yopal</w:t>
      </w:r>
      <w:r w:rsidR="00C22A82" w:rsidRPr="005A7910">
        <w:rPr>
          <w:rFonts w:ascii="Arial" w:hAnsi="Arial" w:cs="Arial"/>
          <w:sz w:val="22"/>
          <w:szCs w:val="22"/>
          <w:lang w:val="es-ES_tradnl"/>
        </w:rPr>
        <w:t xml:space="preserve">, quien actúa en nombre y representación del INSTITUTO PARA LA RECREACIÓN, EL DEPORTE, LA EDUCACIÓN EXTRA ESCOLAR Y EL APROVECHAMIENTO DEL TIEMPO LIBRE EN EL DEPARTAMENTO DE CASANARE – INDERCAS, entidad territorial con NIT 844003345-1, en su calidad de </w:t>
      </w:r>
      <w:r w:rsidR="00EE2144" w:rsidRPr="005A7910">
        <w:rPr>
          <w:rFonts w:ascii="Arial" w:hAnsi="Arial" w:cs="Arial"/>
          <w:sz w:val="22"/>
          <w:szCs w:val="22"/>
          <w:lang w:val="es-ES_tradnl"/>
        </w:rPr>
        <w:t>Gerente</w:t>
      </w:r>
      <w:r w:rsidR="0032604D" w:rsidRPr="005A7910">
        <w:rPr>
          <w:rFonts w:ascii="Arial" w:hAnsi="Arial" w:cs="Arial"/>
          <w:sz w:val="22"/>
          <w:szCs w:val="22"/>
          <w:lang w:val="es-ES_tradnl"/>
        </w:rPr>
        <w:t xml:space="preserve">, </w:t>
      </w:r>
      <w:r w:rsidR="00675541" w:rsidRPr="005A7910">
        <w:rPr>
          <w:rFonts w:ascii="Arial" w:hAnsi="Arial" w:cs="Arial"/>
          <w:sz w:val="22"/>
          <w:szCs w:val="22"/>
          <w:lang w:val="es-ES_tradnl"/>
        </w:rPr>
        <w:t xml:space="preserve">nombrado mediante Decreto No. 0330 de fecha 23 de diciembre de 2021 y </w:t>
      </w:r>
      <w:r w:rsidR="00EE2144" w:rsidRPr="005A7910">
        <w:rPr>
          <w:rFonts w:ascii="Arial" w:hAnsi="Arial" w:cs="Arial"/>
          <w:sz w:val="22"/>
          <w:szCs w:val="22"/>
          <w:lang w:val="es-ES_tradnl"/>
        </w:rPr>
        <w:t>acta de posesión No. 0023 del 24 de diciembre de 2021</w:t>
      </w:r>
      <w:r w:rsidR="00675541" w:rsidRPr="005A7910">
        <w:rPr>
          <w:rFonts w:ascii="Arial" w:hAnsi="Arial" w:cs="Arial"/>
          <w:sz w:val="22"/>
          <w:szCs w:val="22"/>
          <w:lang w:val="es-ES_tradnl"/>
        </w:rPr>
        <w:t xml:space="preserve"> </w:t>
      </w:r>
      <w:r w:rsidR="00C22A82" w:rsidRPr="005A7910">
        <w:rPr>
          <w:rFonts w:ascii="Arial" w:hAnsi="Arial" w:cs="Arial"/>
          <w:sz w:val="22"/>
          <w:szCs w:val="22"/>
          <w:lang w:val="es-ES_tradnl"/>
        </w:rPr>
        <w:t xml:space="preserve">y quien para el presente contrato será EL INDERCAS </w:t>
      </w:r>
      <w:r w:rsidR="0080710E" w:rsidRPr="005A7910">
        <w:rPr>
          <w:rFonts w:ascii="Arial" w:hAnsi="Arial" w:cs="Arial"/>
          <w:sz w:val="22"/>
          <w:szCs w:val="22"/>
        </w:rPr>
        <w:t xml:space="preserve">y por la otra </w:t>
      </w:r>
      <w:r w:rsidR="00995118" w:rsidRPr="005A7910">
        <w:rPr>
          <w:rFonts w:ascii="Arial" w:hAnsi="Arial" w:cs="Arial"/>
          <w:bCs/>
          <w:sz w:val="20"/>
          <w:szCs w:val="20"/>
          <w:lang w:val="pt-BR"/>
        </w:rPr>
        <w:t>${contratista}</w:t>
      </w:r>
      <w:r w:rsidR="008D2609" w:rsidRPr="005A7910">
        <w:rPr>
          <w:rFonts w:ascii="Arial" w:hAnsi="Arial" w:cs="Arial"/>
          <w:sz w:val="22"/>
          <w:szCs w:val="22"/>
        </w:rPr>
        <w:t xml:space="preserve">, identificado(a) con cédula de ciudadanía </w:t>
      </w:r>
      <w:r w:rsidR="00AE3F27" w:rsidRPr="005A7910">
        <w:rPr>
          <w:rFonts w:ascii="Arial" w:hAnsi="Arial" w:cs="Arial"/>
          <w:sz w:val="22"/>
          <w:szCs w:val="22"/>
        </w:rPr>
        <w:t>${</w:t>
      </w:r>
      <w:proofErr w:type="spellStart"/>
      <w:r w:rsidR="00AE3F27" w:rsidRPr="005A7910">
        <w:rPr>
          <w:rFonts w:ascii="Arial" w:hAnsi="Arial" w:cs="Arial"/>
          <w:sz w:val="22"/>
          <w:szCs w:val="22"/>
        </w:rPr>
        <w:t>numeroidentificacionproponente</w:t>
      </w:r>
      <w:proofErr w:type="spellEnd"/>
      <w:r w:rsidR="00AE3F27" w:rsidRPr="005A7910">
        <w:rPr>
          <w:rFonts w:ascii="Arial" w:hAnsi="Arial" w:cs="Arial"/>
          <w:sz w:val="22"/>
          <w:szCs w:val="22"/>
        </w:rPr>
        <w:t>}</w:t>
      </w:r>
      <w:r w:rsidR="008D2609" w:rsidRPr="005A7910">
        <w:rPr>
          <w:rFonts w:ascii="Arial" w:hAnsi="Arial" w:cs="Arial"/>
          <w:sz w:val="22"/>
          <w:szCs w:val="22"/>
        </w:rPr>
        <w:t xml:space="preserve"> de </w:t>
      </w:r>
      <w:r w:rsidR="00AE3F27" w:rsidRPr="005A7910">
        <w:rPr>
          <w:rFonts w:ascii="Arial" w:hAnsi="Arial" w:cs="Arial"/>
          <w:sz w:val="22"/>
          <w:szCs w:val="22"/>
        </w:rPr>
        <w:t>${</w:t>
      </w:r>
      <w:proofErr w:type="spellStart"/>
      <w:r w:rsidR="00AE3F27" w:rsidRPr="005A7910">
        <w:rPr>
          <w:rFonts w:ascii="Arial" w:hAnsi="Arial" w:cs="Arial"/>
          <w:sz w:val="22"/>
          <w:szCs w:val="22"/>
        </w:rPr>
        <w:t>municipiocedulaproponente</w:t>
      </w:r>
      <w:proofErr w:type="spellEnd"/>
      <w:r w:rsidR="00AE3F27" w:rsidRPr="005A7910">
        <w:rPr>
          <w:rFonts w:ascii="Arial" w:hAnsi="Arial" w:cs="Arial"/>
          <w:sz w:val="22"/>
          <w:szCs w:val="22"/>
        </w:rPr>
        <w:t>}</w:t>
      </w:r>
      <w:r w:rsidR="0080710E" w:rsidRPr="005A7910">
        <w:rPr>
          <w:rFonts w:ascii="Arial" w:hAnsi="Arial" w:cs="Arial"/>
          <w:sz w:val="22"/>
          <w:szCs w:val="22"/>
        </w:rPr>
        <w:t>,</w:t>
      </w:r>
      <w:r w:rsidR="00AB6DD2" w:rsidRPr="005A7910">
        <w:rPr>
          <w:rFonts w:ascii="Arial" w:hAnsi="Arial" w:cs="Arial"/>
          <w:sz w:val="22"/>
          <w:szCs w:val="22"/>
          <w:shd w:val="clear" w:color="auto" w:fill="FFFFFF"/>
        </w:rPr>
        <w:t xml:space="preserve"> </w:t>
      </w:r>
      <w:r w:rsidR="0080710E" w:rsidRPr="005A7910">
        <w:rPr>
          <w:rFonts w:ascii="Arial" w:hAnsi="Arial" w:cs="Arial"/>
          <w:sz w:val="22"/>
          <w:szCs w:val="22"/>
        </w:rPr>
        <w:t>quien bajo la gravedad del juramento afirma no estar incurso en ninguna causal de inhabilidad o de incompatibilidad de las previstas en la Constitución y en la Ley, y quien para efectos de este contrato se llamará EL CONTRATISTA, hemos acordado celebrar el presente</w:t>
      </w:r>
      <w:r w:rsidR="00A44506" w:rsidRPr="005A7910">
        <w:rPr>
          <w:rFonts w:ascii="Arial" w:hAnsi="Arial" w:cs="Arial"/>
          <w:sz w:val="22"/>
          <w:szCs w:val="22"/>
        </w:rPr>
        <w:t xml:space="preserve"> contrato</w:t>
      </w:r>
      <w:r w:rsidR="004D78F6" w:rsidRPr="005A7910">
        <w:rPr>
          <w:rFonts w:ascii="Arial" w:hAnsi="Arial" w:cs="Arial"/>
          <w:sz w:val="22"/>
          <w:szCs w:val="22"/>
        </w:rPr>
        <w:t xml:space="preserve"> de</w:t>
      </w:r>
      <w:r w:rsidR="0080710E" w:rsidRPr="005A7910">
        <w:rPr>
          <w:rFonts w:ascii="Arial" w:hAnsi="Arial" w:cs="Arial"/>
          <w:sz w:val="22"/>
          <w:szCs w:val="22"/>
        </w:rPr>
        <w:t xml:space="preserve"> </w:t>
      </w:r>
      <w:r w:rsidR="00AE3F27" w:rsidRPr="005A7910">
        <w:rPr>
          <w:rFonts w:ascii="Arial" w:hAnsi="Arial" w:cs="Arial"/>
          <w:sz w:val="22"/>
          <w:szCs w:val="22"/>
          <w:shd w:val="clear" w:color="auto" w:fill="FFFFFF"/>
        </w:rPr>
        <w:t>${</w:t>
      </w:r>
      <w:proofErr w:type="spellStart"/>
      <w:r w:rsidR="00AE3F27" w:rsidRPr="005A7910">
        <w:rPr>
          <w:rFonts w:ascii="Arial" w:hAnsi="Arial" w:cs="Arial"/>
          <w:sz w:val="22"/>
          <w:szCs w:val="22"/>
          <w:shd w:val="clear" w:color="auto" w:fill="FFFFFF"/>
        </w:rPr>
        <w:t>tipocontratoep</w:t>
      </w:r>
      <w:proofErr w:type="spellEnd"/>
      <w:r w:rsidR="00AE3F27" w:rsidRPr="005A7910">
        <w:rPr>
          <w:rFonts w:ascii="Arial" w:hAnsi="Arial" w:cs="Arial"/>
          <w:sz w:val="22"/>
          <w:szCs w:val="22"/>
          <w:shd w:val="clear" w:color="auto" w:fill="FFFFFF"/>
        </w:rPr>
        <w:t>}</w:t>
      </w:r>
      <w:r w:rsidR="0080710E" w:rsidRPr="005A7910">
        <w:rPr>
          <w:rFonts w:ascii="Arial" w:hAnsi="Arial" w:cs="Arial"/>
          <w:sz w:val="22"/>
          <w:szCs w:val="22"/>
        </w:rPr>
        <w:t xml:space="preserve">, previas las siguientes consideraciones: 1) Que </w:t>
      </w:r>
      <w:r w:rsidR="0022591E" w:rsidRPr="005A7910">
        <w:rPr>
          <w:rFonts w:ascii="Arial" w:hAnsi="Arial" w:cs="Arial"/>
          <w:sz w:val="22"/>
          <w:szCs w:val="22"/>
        </w:rPr>
        <w:t>la Ley 1150 de 2007</w:t>
      </w:r>
      <w:r w:rsidR="0080710E" w:rsidRPr="005A7910">
        <w:rPr>
          <w:rFonts w:ascii="Arial" w:hAnsi="Arial" w:cs="Arial"/>
          <w:sz w:val="22"/>
          <w:szCs w:val="22"/>
        </w:rPr>
        <w:t xml:space="preserve">, señala que para la prestación de Servicios Profesionales y de Apoyo a la Gestión, procede la modalidad de selección de contratación directa. 2). Que </w:t>
      </w:r>
      <w:r w:rsidR="008A6CCE" w:rsidRPr="005A7910">
        <w:rPr>
          <w:rFonts w:ascii="Arial" w:hAnsi="Arial" w:cs="Arial"/>
          <w:sz w:val="22"/>
          <w:szCs w:val="22"/>
        </w:rPr>
        <w:t xml:space="preserve">el </w:t>
      </w:r>
      <w:r w:rsidR="00AD5971" w:rsidRPr="005A7910">
        <w:rPr>
          <w:rFonts w:ascii="Arial" w:hAnsi="Arial" w:cs="Arial"/>
          <w:sz w:val="22"/>
          <w:szCs w:val="22"/>
        </w:rPr>
        <w:t xml:space="preserve">Decreto 1082 de 2015 </w:t>
      </w:r>
      <w:r w:rsidR="0080710E" w:rsidRPr="005A7910">
        <w:rPr>
          <w:rFonts w:ascii="Arial" w:hAnsi="Arial" w:cs="Arial"/>
          <w:sz w:val="22"/>
          <w:szCs w:val="22"/>
        </w:rPr>
        <w:t>establece que para la prestación de Servicios Profesionales y de Apoyo a la Gestión, la entidad estata</w:t>
      </w:r>
      <w:r w:rsidR="00F02B8D" w:rsidRPr="005A7910">
        <w:rPr>
          <w:rFonts w:ascii="Arial" w:hAnsi="Arial" w:cs="Arial"/>
          <w:sz w:val="22"/>
          <w:szCs w:val="22"/>
        </w:rPr>
        <w:t xml:space="preserve">l podrá contratar directamente </w:t>
      </w:r>
      <w:r w:rsidR="0080710E" w:rsidRPr="005A7910">
        <w:rPr>
          <w:rFonts w:ascii="Arial" w:hAnsi="Arial" w:cs="Arial"/>
          <w:sz w:val="22"/>
          <w:szCs w:val="22"/>
        </w:rPr>
        <w:t xml:space="preserve">con la persona </w:t>
      </w:r>
      <w:r w:rsidR="000230AC" w:rsidRPr="005A7910">
        <w:rPr>
          <w:rFonts w:ascii="Arial" w:hAnsi="Arial" w:cs="Arial"/>
          <w:sz w:val="22"/>
          <w:szCs w:val="22"/>
        </w:rPr>
        <w:t>natural o</w:t>
      </w:r>
      <w:r w:rsidR="0080710E" w:rsidRPr="005A7910">
        <w:rPr>
          <w:rFonts w:ascii="Arial" w:hAnsi="Arial" w:cs="Arial"/>
          <w:sz w:val="22"/>
          <w:szCs w:val="22"/>
        </w:rPr>
        <w:t xml:space="preserve"> jurídica</w:t>
      </w:r>
      <w:r w:rsidR="00637D25" w:rsidRPr="005A7910">
        <w:rPr>
          <w:rFonts w:ascii="Arial" w:hAnsi="Arial" w:cs="Arial"/>
          <w:sz w:val="22"/>
          <w:szCs w:val="22"/>
          <w:shd w:val="clear" w:color="auto" w:fill="FFFFFF"/>
        </w:rPr>
        <w:t xml:space="preserve">, </w:t>
      </w:r>
      <w:r w:rsidR="0080710E" w:rsidRPr="005A7910">
        <w:rPr>
          <w:rFonts w:ascii="Arial" w:hAnsi="Arial" w:cs="Arial"/>
          <w:sz w:val="22"/>
          <w:szCs w:val="22"/>
        </w:rPr>
        <w:t xml:space="preserve">que esté en capacidad de ejecutar el objeto del contrato y que haya demostrado idoneidad y experiencia directamente relacionada con el área de que se trate, sin que sea necesario que haya obtenido previamente varias ofertas, de lo cual el ordenador del gasto deberá dejar constancia escrita. 3). Que la </w:t>
      </w:r>
      <w:r w:rsidR="00C71CBE" w:rsidRPr="005A7910">
        <w:rPr>
          <w:rFonts w:ascii="Arial" w:hAnsi="Arial" w:cs="Arial"/>
          <w:sz w:val="22"/>
          <w:szCs w:val="22"/>
        </w:rPr>
        <w:t xml:space="preserve">Subgerente </w:t>
      </w:r>
      <w:r w:rsidR="0080710E" w:rsidRPr="005A7910">
        <w:rPr>
          <w:rFonts w:ascii="Arial" w:hAnsi="Arial" w:cs="Arial"/>
          <w:sz w:val="22"/>
          <w:szCs w:val="22"/>
        </w:rPr>
        <w:t>Administrativa y Financiera, expidió certificación en la cual expresa que no existe personal de planta suficiente que realic</w:t>
      </w:r>
      <w:r w:rsidR="00293DF0" w:rsidRPr="005A7910">
        <w:rPr>
          <w:rFonts w:ascii="Arial" w:hAnsi="Arial" w:cs="Arial"/>
          <w:sz w:val="22"/>
          <w:szCs w:val="22"/>
        </w:rPr>
        <w:t>e las actividades a contratar. 4</w:t>
      </w:r>
      <w:r w:rsidR="0080710E" w:rsidRPr="005A7910">
        <w:rPr>
          <w:rFonts w:ascii="Arial" w:hAnsi="Arial" w:cs="Arial"/>
          <w:sz w:val="22"/>
          <w:szCs w:val="22"/>
        </w:rPr>
        <w:t xml:space="preserve">) </w:t>
      </w:r>
      <w:r w:rsidR="0072173A" w:rsidRPr="005A7910">
        <w:rPr>
          <w:rFonts w:ascii="Arial" w:hAnsi="Arial" w:cs="Arial"/>
          <w:sz w:val="22"/>
          <w:szCs w:val="22"/>
        </w:rPr>
        <w:t>Que,</w:t>
      </w:r>
      <w:r w:rsidR="0080710E" w:rsidRPr="005A7910">
        <w:rPr>
          <w:rFonts w:ascii="Arial" w:hAnsi="Arial" w:cs="Arial"/>
          <w:sz w:val="22"/>
          <w:szCs w:val="22"/>
        </w:rPr>
        <w:t xml:space="preserve"> según certificación suscrita por la </w:t>
      </w:r>
      <w:r w:rsidR="00C71CBE" w:rsidRPr="005A7910">
        <w:rPr>
          <w:rFonts w:ascii="Arial" w:hAnsi="Arial" w:cs="Arial"/>
          <w:sz w:val="22"/>
          <w:szCs w:val="22"/>
        </w:rPr>
        <w:t>Subgerente</w:t>
      </w:r>
      <w:r w:rsidR="0080710E" w:rsidRPr="005A7910">
        <w:rPr>
          <w:rFonts w:ascii="Arial" w:hAnsi="Arial" w:cs="Arial"/>
          <w:sz w:val="22"/>
          <w:szCs w:val="22"/>
        </w:rPr>
        <w:t xml:space="preserve"> Administrativa y Financiera, el servicio a real</w:t>
      </w:r>
      <w:r w:rsidR="00354F16" w:rsidRPr="005A7910">
        <w:rPr>
          <w:rFonts w:ascii="Arial" w:hAnsi="Arial" w:cs="Arial"/>
          <w:sz w:val="22"/>
          <w:szCs w:val="22"/>
        </w:rPr>
        <w:t xml:space="preserve">izar se encuentra </w:t>
      </w:r>
      <w:r w:rsidR="0080710E" w:rsidRPr="005A7910">
        <w:rPr>
          <w:rFonts w:ascii="Arial" w:hAnsi="Arial" w:cs="Arial"/>
          <w:sz w:val="22"/>
          <w:szCs w:val="22"/>
        </w:rPr>
        <w:t xml:space="preserve">dentro del plan de adquisiciones, servicios y obra </w:t>
      </w:r>
      <w:r w:rsidR="007971B9" w:rsidRPr="005A7910">
        <w:rPr>
          <w:rFonts w:ascii="Arial" w:hAnsi="Arial" w:cs="Arial"/>
          <w:sz w:val="22"/>
          <w:szCs w:val="22"/>
        </w:rPr>
        <w:t>pública vigencia 20</w:t>
      </w:r>
      <w:r w:rsidR="00C22A82" w:rsidRPr="005A7910">
        <w:rPr>
          <w:rFonts w:ascii="Arial" w:hAnsi="Arial" w:cs="Arial"/>
          <w:sz w:val="22"/>
          <w:szCs w:val="22"/>
        </w:rPr>
        <w:t>22</w:t>
      </w:r>
      <w:r w:rsidR="00293DF0" w:rsidRPr="005A7910">
        <w:rPr>
          <w:rFonts w:ascii="Arial" w:hAnsi="Arial" w:cs="Arial"/>
          <w:sz w:val="22"/>
          <w:szCs w:val="22"/>
        </w:rPr>
        <w:t xml:space="preserve"> del INDERCAS. 5</w:t>
      </w:r>
      <w:r w:rsidR="0080710E" w:rsidRPr="005A7910">
        <w:rPr>
          <w:rFonts w:ascii="Arial" w:hAnsi="Arial" w:cs="Arial"/>
          <w:sz w:val="22"/>
          <w:szCs w:val="22"/>
        </w:rPr>
        <w:t xml:space="preserve">) Que de conformidad con </w:t>
      </w:r>
      <w:r w:rsidR="00701B13" w:rsidRPr="005A7910">
        <w:rPr>
          <w:rFonts w:ascii="Arial" w:hAnsi="Arial" w:cs="Arial"/>
          <w:sz w:val="22"/>
          <w:szCs w:val="22"/>
        </w:rPr>
        <w:t>el</w:t>
      </w:r>
      <w:r w:rsidR="0080710E" w:rsidRPr="005A7910">
        <w:rPr>
          <w:rFonts w:ascii="Arial" w:hAnsi="Arial" w:cs="Arial"/>
          <w:sz w:val="22"/>
          <w:szCs w:val="22"/>
        </w:rPr>
        <w:t xml:space="preserve"> estudio previo</w:t>
      </w:r>
      <w:r w:rsidR="00701B13" w:rsidRPr="005A7910">
        <w:rPr>
          <w:rFonts w:ascii="Arial" w:hAnsi="Arial" w:cs="Arial"/>
          <w:sz w:val="22"/>
          <w:szCs w:val="22"/>
        </w:rPr>
        <w:t xml:space="preserve"> No </w:t>
      </w:r>
      <w:r w:rsidR="005E1655" w:rsidRPr="005A7910">
        <w:rPr>
          <w:rFonts w:ascii="Arial" w:hAnsi="Arial" w:cs="Arial"/>
          <w:sz w:val="22"/>
          <w:szCs w:val="22"/>
        </w:rPr>
        <w:t>${</w:t>
      </w:r>
      <w:proofErr w:type="spellStart"/>
      <w:r w:rsidR="005E1655" w:rsidRPr="005A7910">
        <w:rPr>
          <w:rFonts w:ascii="Arial" w:hAnsi="Arial" w:cs="Arial"/>
          <w:sz w:val="22"/>
          <w:szCs w:val="22"/>
        </w:rPr>
        <w:t>estudioprevio</w:t>
      </w:r>
      <w:proofErr w:type="spellEnd"/>
      <w:r w:rsidR="005E1655" w:rsidRPr="005A7910">
        <w:rPr>
          <w:rFonts w:ascii="Arial" w:hAnsi="Arial" w:cs="Arial"/>
          <w:sz w:val="22"/>
          <w:szCs w:val="22"/>
        </w:rPr>
        <w:t>}</w:t>
      </w:r>
      <w:r w:rsidR="0080710E" w:rsidRPr="005A7910">
        <w:rPr>
          <w:rFonts w:ascii="Arial" w:hAnsi="Arial" w:cs="Arial"/>
          <w:sz w:val="22"/>
          <w:szCs w:val="22"/>
        </w:rPr>
        <w:t xml:space="preserve"> suscritos por el </w:t>
      </w:r>
      <w:r w:rsidR="00954866" w:rsidRPr="005A7910">
        <w:rPr>
          <w:rFonts w:ascii="Arial" w:hAnsi="Arial" w:cs="Arial"/>
          <w:sz w:val="22"/>
          <w:szCs w:val="22"/>
          <w:shd w:val="clear" w:color="auto" w:fill="FFFFFF"/>
        </w:rPr>
        <w:t xml:space="preserve">SUBGERENCIA DE DESARROLLO DEPORTIVO, </w:t>
      </w:r>
      <w:r w:rsidR="0080710E" w:rsidRPr="005A7910">
        <w:rPr>
          <w:rFonts w:ascii="Arial" w:hAnsi="Arial" w:cs="Arial"/>
          <w:sz w:val="22"/>
          <w:szCs w:val="22"/>
        </w:rPr>
        <w:t xml:space="preserve">y revisados por </w:t>
      </w:r>
      <w:r w:rsidR="00BB3B97" w:rsidRPr="005A7910">
        <w:rPr>
          <w:rFonts w:ascii="Arial" w:hAnsi="Arial" w:cs="Arial"/>
          <w:sz w:val="22"/>
          <w:szCs w:val="22"/>
        </w:rPr>
        <w:t>el</w:t>
      </w:r>
      <w:r w:rsidR="00914F02" w:rsidRPr="005A7910">
        <w:rPr>
          <w:rFonts w:ascii="Arial" w:hAnsi="Arial" w:cs="Arial"/>
          <w:sz w:val="22"/>
          <w:szCs w:val="22"/>
        </w:rPr>
        <w:t xml:space="preserve"> </w:t>
      </w:r>
      <w:r w:rsidR="00701B13" w:rsidRPr="005A7910">
        <w:rPr>
          <w:rFonts w:ascii="Arial" w:eastAsia="Times New Roman" w:hAnsi="Arial" w:cs="Arial"/>
          <w:sz w:val="22"/>
          <w:szCs w:val="22"/>
          <w:lang w:eastAsia="es-ES"/>
        </w:rPr>
        <w:t>SUBGERENTE DESARROLLO DEPORTIVO</w:t>
      </w:r>
      <w:r w:rsidR="00352B24" w:rsidRPr="005A7910">
        <w:rPr>
          <w:rFonts w:ascii="Arial" w:hAnsi="Arial" w:cs="Arial"/>
          <w:sz w:val="22"/>
          <w:szCs w:val="22"/>
          <w:shd w:val="clear" w:color="auto" w:fill="FFFFFF"/>
        </w:rPr>
        <w:t>,</w:t>
      </w:r>
      <w:r w:rsidR="00A44506" w:rsidRPr="005A7910">
        <w:rPr>
          <w:rFonts w:ascii="Arial" w:hAnsi="Arial" w:cs="Arial"/>
          <w:sz w:val="22"/>
          <w:szCs w:val="22"/>
        </w:rPr>
        <w:t xml:space="preserve"> </w:t>
      </w:r>
      <w:r w:rsidR="0080710E" w:rsidRPr="005A7910">
        <w:rPr>
          <w:rFonts w:ascii="Arial" w:hAnsi="Arial" w:cs="Arial"/>
          <w:sz w:val="22"/>
          <w:szCs w:val="22"/>
        </w:rPr>
        <w:t xml:space="preserve">es oportuno y necesario </w:t>
      </w:r>
      <w:r w:rsidR="00293DF0" w:rsidRPr="005A7910">
        <w:rPr>
          <w:rFonts w:ascii="Arial" w:hAnsi="Arial" w:cs="Arial"/>
          <w:sz w:val="22"/>
          <w:szCs w:val="22"/>
        </w:rPr>
        <w:t>realizar el presente contrato. 6</w:t>
      </w:r>
      <w:r w:rsidR="0080710E" w:rsidRPr="005A7910">
        <w:rPr>
          <w:rFonts w:ascii="Arial" w:hAnsi="Arial" w:cs="Arial"/>
          <w:sz w:val="22"/>
          <w:szCs w:val="22"/>
        </w:rPr>
        <w:t xml:space="preserve">). Que existe disponibilidad presupuestal para </w:t>
      </w:r>
      <w:r w:rsidR="00293DF0" w:rsidRPr="005A7910">
        <w:rPr>
          <w:rFonts w:ascii="Arial" w:hAnsi="Arial" w:cs="Arial"/>
          <w:sz w:val="22"/>
          <w:szCs w:val="22"/>
        </w:rPr>
        <w:t>amparar el presente contrato.</w:t>
      </w:r>
      <w:r w:rsidR="00072EC7" w:rsidRPr="005A7910">
        <w:rPr>
          <w:rFonts w:ascii="Arial" w:hAnsi="Arial" w:cs="Arial"/>
          <w:sz w:val="22"/>
          <w:szCs w:val="22"/>
        </w:rPr>
        <w:t xml:space="preserve"> </w:t>
      </w:r>
      <w:r w:rsidR="00293DF0" w:rsidRPr="005A7910">
        <w:rPr>
          <w:rFonts w:ascii="Arial" w:hAnsi="Arial" w:cs="Arial"/>
          <w:sz w:val="22"/>
          <w:szCs w:val="22"/>
        </w:rPr>
        <w:t>7</w:t>
      </w:r>
      <w:r w:rsidR="0080710E" w:rsidRPr="005A7910">
        <w:rPr>
          <w:rFonts w:ascii="Arial" w:hAnsi="Arial" w:cs="Arial"/>
          <w:sz w:val="22"/>
          <w:szCs w:val="22"/>
        </w:rPr>
        <w:t xml:space="preserve">) </w:t>
      </w:r>
      <w:bookmarkStart w:id="1" w:name="_Hlk92978706"/>
      <w:r w:rsidR="0080710E" w:rsidRPr="005A7910">
        <w:rPr>
          <w:rFonts w:ascii="Arial" w:hAnsi="Arial" w:cs="Arial"/>
          <w:sz w:val="22"/>
          <w:szCs w:val="22"/>
        </w:rPr>
        <w:t xml:space="preserve">Que la persona a contratar cumple </w:t>
      </w:r>
      <w:bookmarkEnd w:id="1"/>
      <w:r w:rsidR="0080710E" w:rsidRPr="005A7910">
        <w:rPr>
          <w:rFonts w:ascii="Arial" w:hAnsi="Arial" w:cs="Arial"/>
          <w:sz w:val="22"/>
          <w:szCs w:val="22"/>
        </w:rPr>
        <w:t>con los requisitos de idoneidad y experiencia requeridos para la celebración del presente contrato, tal como consta en Certificación expedi</w:t>
      </w:r>
      <w:r w:rsidR="00293DF0" w:rsidRPr="005A7910">
        <w:rPr>
          <w:rFonts w:ascii="Arial" w:hAnsi="Arial" w:cs="Arial"/>
          <w:sz w:val="22"/>
          <w:szCs w:val="22"/>
        </w:rPr>
        <w:t xml:space="preserve">da por </w:t>
      </w:r>
      <w:r w:rsidR="0050556A" w:rsidRPr="005A7910">
        <w:rPr>
          <w:rFonts w:ascii="Arial" w:hAnsi="Arial" w:cs="Arial"/>
          <w:sz w:val="22"/>
          <w:szCs w:val="22"/>
        </w:rPr>
        <w:t>la Subgerencia</w:t>
      </w:r>
      <w:r w:rsidR="00B51A4A" w:rsidRPr="005A7910">
        <w:rPr>
          <w:rFonts w:ascii="Arial" w:hAnsi="Arial" w:cs="Arial"/>
          <w:sz w:val="22"/>
          <w:szCs w:val="22"/>
        </w:rPr>
        <w:t xml:space="preserve"> de Desarrollo Deportivo</w:t>
      </w:r>
      <w:r w:rsidR="00293DF0" w:rsidRPr="005A7910">
        <w:rPr>
          <w:rFonts w:ascii="Arial" w:hAnsi="Arial" w:cs="Arial"/>
          <w:sz w:val="22"/>
          <w:szCs w:val="22"/>
        </w:rPr>
        <w:t xml:space="preserve">. </w:t>
      </w:r>
      <w:r w:rsidR="0080710E" w:rsidRPr="005A7910">
        <w:rPr>
          <w:rFonts w:ascii="Arial" w:hAnsi="Arial" w:cs="Arial"/>
          <w:sz w:val="22"/>
          <w:szCs w:val="22"/>
        </w:rPr>
        <w:t xml:space="preserve">Que el presente contrato se regirá por las siguientes cláusulas: PRIMERA: OBJETO: </w:t>
      </w:r>
      <w:r w:rsidR="00954866" w:rsidRPr="005A7910">
        <w:rPr>
          <w:rFonts w:ascii="Arial" w:hAnsi="Arial" w:cs="Arial"/>
          <w:sz w:val="22"/>
          <w:szCs w:val="22"/>
        </w:rPr>
        <w:t>“</w:t>
      </w:r>
      <w:r w:rsidR="005E1655" w:rsidRPr="005A7910">
        <w:rPr>
          <w:rFonts w:ascii="Arial" w:hAnsi="Arial" w:cs="Arial"/>
          <w:sz w:val="22"/>
          <w:szCs w:val="22"/>
        </w:rPr>
        <w:t>${</w:t>
      </w:r>
      <w:proofErr w:type="spellStart"/>
      <w:r w:rsidR="005E1655" w:rsidRPr="005A7910">
        <w:rPr>
          <w:rFonts w:ascii="Arial" w:hAnsi="Arial" w:cs="Arial"/>
          <w:sz w:val="22"/>
          <w:szCs w:val="22"/>
        </w:rPr>
        <w:t>objetocontratoep</w:t>
      </w:r>
      <w:proofErr w:type="spellEnd"/>
      <w:r w:rsidR="005E1655" w:rsidRPr="005A7910">
        <w:rPr>
          <w:rFonts w:ascii="Arial" w:hAnsi="Arial" w:cs="Arial"/>
          <w:sz w:val="22"/>
          <w:szCs w:val="22"/>
        </w:rPr>
        <w:t>}</w:t>
      </w:r>
      <w:r w:rsidR="0080710E" w:rsidRPr="005A7910">
        <w:rPr>
          <w:rFonts w:ascii="Arial" w:hAnsi="Arial" w:cs="Arial"/>
          <w:sz w:val="22"/>
          <w:szCs w:val="22"/>
        </w:rPr>
        <w:t>”</w:t>
      </w:r>
      <w:r w:rsidR="00497811" w:rsidRPr="005A7910">
        <w:rPr>
          <w:rFonts w:ascii="Arial" w:hAnsi="Arial" w:cs="Arial"/>
          <w:sz w:val="22"/>
          <w:szCs w:val="22"/>
        </w:rPr>
        <w:t xml:space="preserve"> </w:t>
      </w:r>
      <w:r w:rsidR="0080710E" w:rsidRPr="005A7910">
        <w:rPr>
          <w:rFonts w:ascii="Arial" w:hAnsi="Arial" w:cs="Arial"/>
          <w:sz w:val="22"/>
          <w:szCs w:val="22"/>
        </w:rPr>
        <w:t xml:space="preserve">SEGUNDA: ACTIVIDADES DEL CONTRATISTA: En desarrollo del objeto del presente contrato, el CONTRATISTA se </w:t>
      </w:r>
      <w:r w:rsidR="00C22A82" w:rsidRPr="005A7910">
        <w:rPr>
          <w:rFonts w:ascii="Arial" w:hAnsi="Arial" w:cs="Arial"/>
          <w:sz w:val="22"/>
          <w:szCs w:val="22"/>
        </w:rPr>
        <w:t xml:space="preserve">obliga para con el Instituto a </w:t>
      </w:r>
      <w:r w:rsidR="0080710E" w:rsidRPr="005A7910">
        <w:rPr>
          <w:rFonts w:ascii="Arial" w:hAnsi="Arial" w:cs="Arial"/>
          <w:sz w:val="22"/>
          <w:szCs w:val="22"/>
        </w:rPr>
        <w:t xml:space="preserve">ejecutar las siguientes actividades: </w:t>
      </w:r>
      <w:r w:rsidR="0072173A" w:rsidRPr="005A7910">
        <w:rPr>
          <w:rFonts w:ascii="Arial" w:hAnsi="Arial" w:cs="Arial"/>
          <w:sz w:val="22"/>
          <w:szCs w:val="22"/>
        </w:rPr>
        <w:t xml:space="preserve">1. Presentar y sustentar el Plan metodológico de trabajo, incluyendo el cronograma y lugar donde desarrollará sus labores, que concuerde con el tiempo de su contratación al metodólogo asignado y/o equipo técnico metodológico.  2. Ajustar el Plan metodológico de trabajo y cronograma, en caso de que el metodólogo asignado lo solicite.  3. Presentar los resultados técnicos mensuales de acuerdo con lo programado en el Plan metodológico de trabajo   4. Manejar los cuadros de control que sean necesarios y que cobijen toda la información propia del proceso de apoyo técnico, tales como fichas de cada uno de los deportistas, listados de asistencia, discriminando la población así: a. Primera infancia (0-5); b. Infancia (6-12); c. Adolescencia (13-17); d. Juventud (18-26); e. Adultos (27-59); f. Adultos Mayores de 60 años, definiendo a que grupo pertenecen así: a. Mujer; b. Víctimas del conflicto; c. Discapacidad; d. LGTBI; e. Pueblos indígenas; f. Comunidades negras; g. Población en pobreza extrema; h. Familia; i. Toda la población y j. Otro y demás necesarios con el fin de garantizar </w:t>
      </w:r>
      <w:r w:rsidR="0072173A" w:rsidRPr="005A7910">
        <w:rPr>
          <w:rFonts w:ascii="Arial" w:hAnsi="Arial" w:cs="Arial"/>
          <w:sz w:val="22"/>
          <w:szCs w:val="22"/>
        </w:rPr>
        <w:lastRenderedPageBreak/>
        <w:t xml:space="preserve">el objetivo plasmado en el Plan metodológico de </w:t>
      </w:r>
      <w:r w:rsidR="0050556A" w:rsidRPr="005A7910">
        <w:rPr>
          <w:rFonts w:ascii="Arial" w:hAnsi="Arial" w:cs="Arial"/>
          <w:sz w:val="22"/>
          <w:szCs w:val="22"/>
        </w:rPr>
        <w:t>trabajo 5</w:t>
      </w:r>
      <w:r w:rsidR="0072173A" w:rsidRPr="005A7910">
        <w:rPr>
          <w:rFonts w:ascii="Arial" w:hAnsi="Arial" w:cs="Arial"/>
          <w:sz w:val="22"/>
          <w:szCs w:val="22"/>
        </w:rPr>
        <w:t>. Asistir y participar de las reuniones, convocatorias y capacitaciones que se realicen por parte de Indercas relacionadas con sus obligaciones contractuales.  6. Presentar los informes técnicos deportivos cuando lo solicite el metodólogo asignado y/o equipo técnico metodológico.  7. En caso de participación en eventos deportivos deberá enviar información de los resultados obtenidos por su delegación al metodólogo y jefe de prensa. 8. Desarrollar un proceso técnico deportivo durante mínimo seis (6) horas al día para atender los diferentes seleccionados y mantener como mínimo 40 deportistas de población atendida. 9. Apoyar de forma técnica deportiva el proceso de Juegos Intercolegiados de acuerdo con su objeto contractual   10. Verificar que para las sesiones de adiestramiento los deportistas cumplan con los protocolos establecidos por el Centro Especializado del Deporte, especialmente lo establecido para la mitigación de la pandemia por Covid 19 y nuevas cepas.  11. Presentar antes del primer pago, certificado a su nombre del curso de Integridad, Transparencia y Lucha contra la Corrupción, que se encuentra en la página: https://www.funcionpublica.gov.co/eva/es/cursos-virtuales-eva/curso-integridad.html. de conformidad con lo establecido en el artículo 11. SENSIBILIZACIÓN Y CAPACITACIÓN de la ESTRATEGIA PARA LA GESTIÓN DE CONFLICTO DE INTERESES, aprobada mediante acta del Comité Institucional de Gestión y Desempeño de Indercas, el día 13 de octubre de 2020. 12. Asistir a un curso mínimo de 20 horas durante la vigencia de su contrato relacionado con su objeto contractual, presentando el respectivo certificado a más tardar a la firma del acta de terminación.  13. Conocer y dar aplicación al Plan Anticorrupción del Instituto, dando cumplimiento a la estrategia del Indercas para la gestión de conflicto de intereses</w:t>
      </w:r>
      <w:r w:rsidR="00C22A82" w:rsidRPr="005A7910">
        <w:rPr>
          <w:rFonts w:ascii="Arial" w:hAnsi="Arial" w:cs="Arial"/>
          <w:sz w:val="22"/>
          <w:szCs w:val="22"/>
        </w:rPr>
        <w:t xml:space="preserve">. TERCERA: OBLIGACIONES DEL CONTRATISTA 1. Ejecutar idónea y oportunamente el objeto del contrato. 2. Desarrollar las actividades establecidas en la cláusula segunda del presente contrato. 3. Obrar con lealtad y buena fe en las distintas etapas contractuales. 4. Avisar oportunamente al INDERCAS las situaciones previsibles que puedan afectar el equilibrio financiero del contrato. 5. Atender las observaciones de quien ejerce la supervisión del contrato. 6. Presentar los informes específicos o extraordinario cuando le sean solicitados por el interventor o supervisor </w:t>
      </w:r>
      <w:r w:rsidR="00062588" w:rsidRPr="005A7910">
        <w:rPr>
          <w:rFonts w:ascii="Arial" w:hAnsi="Arial" w:cs="Arial"/>
          <w:sz w:val="22"/>
          <w:szCs w:val="22"/>
        </w:rPr>
        <w:t xml:space="preserve">7. Presentar informes de actividades mensuales, detallando la actividad realizada en el periodo de ejecución, y anexando soporte del mismo, dentro de los cinco (05) días hábiles siguientes al vencimiento de cada periodo, así como acreditar el cumplimiento de las obligaciones al sistema de seguridad Social en Salud y aportes parafiscales, del correspondiente mes, según las normas vigentes en la materia. </w:t>
      </w:r>
      <w:r w:rsidR="00C22A82" w:rsidRPr="005A7910">
        <w:rPr>
          <w:rFonts w:ascii="Arial" w:hAnsi="Arial" w:cs="Arial"/>
          <w:sz w:val="22"/>
          <w:szCs w:val="22"/>
        </w:rPr>
        <w:t>8. En caso de que el instituto le facilite algún elemento para el desarrollo del objeto contractual, deberá devolverlo en buen estado a la finalización del contrato.9. Allegar el certificado del examen preocupacional dentro de los términos establecidos en el Decreto 0723 de 2013. 10. Cumplir con todas las obligaciones derivadas de los Estudios Previos y del presente contrato.</w:t>
      </w:r>
      <w:r w:rsidR="000230AC" w:rsidRPr="005A7910">
        <w:rPr>
          <w:rFonts w:ascii="Arial" w:hAnsi="Arial" w:cs="Arial"/>
          <w:sz w:val="22"/>
          <w:szCs w:val="22"/>
        </w:rPr>
        <w:t xml:space="preserve"> </w:t>
      </w:r>
      <w:r w:rsidR="0080710E" w:rsidRPr="005A7910">
        <w:rPr>
          <w:rFonts w:ascii="Arial" w:hAnsi="Arial" w:cs="Arial"/>
          <w:sz w:val="22"/>
          <w:szCs w:val="22"/>
        </w:rPr>
        <w:t xml:space="preserve">CUARTA: OBLIGACIONES DEL CONTRATANTE: 1. Exigir al CONTRATISTA la ejecución idónea del objeto del contrato. 2. Pagar el valor del presente contrato en la forma pactada. 3. Vigilar la debida y oportuna ejecución del contrato y el cumplimiento de todas las obligaciones contractuales. QUINTA: VALOR DEL CONTRATO: Para todos los efectos legales y fiscales el valor total del presente contrato es por la suma de </w:t>
      </w:r>
      <w:r w:rsidR="00F7646E" w:rsidRPr="005A7910">
        <w:rPr>
          <w:rFonts w:ascii="Arial" w:hAnsi="Arial" w:cs="Arial"/>
          <w:sz w:val="22"/>
          <w:szCs w:val="22"/>
        </w:rPr>
        <w:t>${</w:t>
      </w:r>
      <w:proofErr w:type="spellStart"/>
      <w:r w:rsidR="00F7646E" w:rsidRPr="005A7910">
        <w:rPr>
          <w:rFonts w:ascii="Arial" w:hAnsi="Arial" w:cs="Arial"/>
          <w:sz w:val="22"/>
          <w:szCs w:val="22"/>
        </w:rPr>
        <w:t>valoradjudicacioncontratistat</w:t>
      </w:r>
      <w:proofErr w:type="spellEnd"/>
      <w:r w:rsidR="00F7646E" w:rsidRPr="005A7910">
        <w:rPr>
          <w:rFonts w:ascii="Arial" w:hAnsi="Arial" w:cs="Arial"/>
          <w:sz w:val="22"/>
          <w:szCs w:val="22"/>
        </w:rPr>
        <w:t>} ($${</w:t>
      </w:r>
      <w:proofErr w:type="spellStart"/>
      <w:r w:rsidR="00F7646E" w:rsidRPr="005A7910">
        <w:rPr>
          <w:rFonts w:ascii="Arial" w:hAnsi="Arial" w:cs="Arial"/>
          <w:sz w:val="22"/>
          <w:szCs w:val="22"/>
        </w:rPr>
        <w:t>valoradjudicacioncontratista</w:t>
      </w:r>
      <w:proofErr w:type="spellEnd"/>
      <w:r w:rsidR="00F7646E" w:rsidRPr="005A7910">
        <w:rPr>
          <w:rFonts w:ascii="Arial" w:hAnsi="Arial" w:cs="Arial"/>
          <w:sz w:val="22"/>
          <w:szCs w:val="22"/>
        </w:rPr>
        <w:t>})</w:t>
      </w:r>
      <w:r w:rsidR="005F65EA" w:rsidRPr="005A7910">
        <w:rPr>
          <w:rFonts w:ascii="Arial" w:hAnsi="Arial" w:cs="Arial"/>
          <w:sz w:val="22"/>
          <w:szCs w:val="22"/>
        </w:rPr>
        <w:t xml:space="preserve">. </w:t>
      </w:r>
      <w:r w:rsidR="0080710E" w:rsidRPr="005A7910">
        <w:rPr>
          <w:rFonts w:ascii="Arial" w:hAnsi="Arial" w:cs="Arial"/>
          <w:sz w:val="22"/>
          <w:szCs w:val="22"/>
        </w:rPr>
        <w:t xml:space="preserve">PARÁGRAFO PRIMERO: El valor del contrato incluye todos los gastos directos e indirectos en que deba incurrir EL CONTRATISTA para la ejecución del mismo. PARÁGRAFO SEGUNDO: El INDERCAS efectuará los descuentos de Ley del orden Nacional y Departamental según las normas vigentes, de acuerdo con la información tributaria suministrada por el CONTRATISTA al INDERCAS, y con la actividad objeto del contrato. SEXTA: FORMA DE PAGO: </w:t>
      </w:r>
      <w:r w:rsidR="00EB6C7B" w:rsidRPr="005A7910">
        <w:rPr>
          <w:rFonts w:ascii="Arial" w:hAnsi="Arial" w:cs="Arial"/>
          <w:sz w:val="22"/>
          <w:szCs w:val="22"/>
        </w:rPr>
        <w:t>${</w:t>
      </w:r>
      <w:proofErr w:type="spellStart"/>
      <w:r w:rsidR="00EB6C7B" w:rsidRPr="005A7910">
        <w:rPr>
          <w:rFonts w:ascii="Arial" w:hAnsi="Arial" w:cs="Arial"/>
          <w:sz w:val="22"/>
          <w:szCs w:val="22"/>
        </w:rPr>
        <w:t>formapagoep</w:t>
      </w:r>
      <w:proofErr w:type="spellEnd"/>
      <w:r w:rsidR="00EB6C7B" w:rsidRPr="005A7910">
        <w:rPr>
          <w:rFonts w:ascii="Arial" w:hAnsi="Arial" w:cs="Arial"/>
          <w:sz w:val="22"/>
          <w:szCs w:val="22"/>
        </w:rPr>
        <w:t>}</w:t>
      </w:r>
      <w:r w:rsidR="00354F16" w:rsidRPr="005A7910">
        <w:rPr>
          <w:rFonts w:ascii="Arial" w:hAnsi="Arial" w:cs="Arial"/>
          <w:sz w:val="22"/>
          <w:szCs w:val="22"/>
        </w:rPr>
        <w:t xml:space="preserve"> </w:t>
      </w:r>
      <w:r w:rsidR="0080710E" w:rsidRPr="005A7910">
        <w:rPr>
          <w:rFonts w:ascii="Arial" w:hAnsi="Arial" w:cs="Arial"/>
          <w:sz w:val="22"/>
          <w:szCs w:val="22"/>
        </w:rPr>
        <w:t xml:space="preserve">SEPTIMA: PLAZO DEL CONTRATO Y VIGENCIA: El plazo de ejecución, es decir, el tiempo durante el cual El CONTRATISTA se compromete a prestar a entera satisfacción del INDERCAS, el servicio objeto del presente contrato, será de </w:t>
      </w:r>
      <w:r w:rsidR="0050556A" w:rsidRPr="005A7910">
        <w:rPr>
          <w:rFonts w:ascii="Arial" w:hAnsi="Arial" w:cs="Arial"/>
          <w:sz w:val="22"/>
          <w:szCs w:val="22"/>
        </w:rPr>
        <w:t>${</w:t>
      </w:r>
      <w:proofErr w:type="spellStart"/>
      <w:r w:rsidR="0050556A" w:rsidRPr="005A7910">
        <w:rPr>
          <w:rFonts w:ascii="Arial" w:hAnsi="Arial" w:cs="Arial"/>
          <w:sz w:val="22"/>
          <w:szCs w:val="22"/>
        </w:rPr>
        <w:t>plazoep</w:t>
      </w:r>
      <w:proofErr w:type="spellEnd"/>
      <w:r w:rsidR="0050556A" w:rsidRPr="005A7910">
        <w:rPr>
          <w:rFonts w:ascii="Arial" w:hAnsi="Arial" w:cs="Arial"/>
          <w:sz w:val="22"/>
          <w:szCs w:val="22"/>
        </w:rPr>
        <w:t>}</w:t>
      </w:r>
      <w:r w:rsidR="00A93863" w:rsidRPr="005A7910">
        <w:rPr>
          <w:rFonts w:ascii="Arial" w:hAnsi="Arial" w:cs="Arial"/>
          <w:sz w:val="22"/>
          <w:szCs w:val="22"/>
        </w:rPr>
        <w:t>,</w:t>
      </w:r>
      <w:r w:rsidR="007A5F42" w:rsidRPr="005A7910">
        <w:rPr>
          <w:rFonts w:ascii="Arial" w:hAnsi="Arial" w:cs="Arial"/>
          <w:sz w:val="22"/>
          <w:szCs w:val="22"/>
        </w:rPr>
        <w:t xml:space="preserve"> </w:t>
      </w:r>
      <w:r w:rsidR="0080710E" w:rsidRPr="005A7910">
        <w:rPr>
          <w:rFonts w:ascii="Arial" w:hAnsi="Arial" w:cs="Arial"/>
          <w:sz w:val="22"/>
          <w:szCs w:val="22"/>
        </w:rPr>
        <w:t xml:space="preserve">contados a partir de la fecha de cumplimiento de los requisitos de perfeccionamiento y suscripción de acta de inicio; y la vigencia del contrato será el término de tiempo determinado para evaluar por parte del INDERCAS la ejecución contractual, </w:t>
      </w:r>
      <w:r w:rsidR="0080710E" w:rsidRPr="005A7910">
        <w:rPr>
          <w:rFonts w:ascii="Arial" w:hAnsi="Arial" w:cs="Arial"/>
          <w:sz w:val="22"/>
          <w:szCs w:val="22"/>
        </w:rPr>
        <w:lastRenderedPageBreak/>
        <w:t>adelantar las acciones necesarias para asegurar el cumplimiento del objeto contratado o imponer las sanciones en el evento contrario,</w:t>
      </w:r>
      <w:r w:rsidR="00287F9E" w:rsidRPr="005A7910">
        <w:rPr>
          <w:rFonts w:ascii="Arial" w:hAnsi="Arial" w:cs="Arial"/>
          <w:sz w:val="22"/>
          <w:szCs w:val="22"/>
        </w:rPr>
        <w:t xml:space="preserve"> </w:t>
      </w:r>
      <w:r w:rsidR="0080710E" w:rsidRPr="005A7910">
        <w:rPr>
          <w:rFonts w:ascii="Arial" w:hAnsi="Arial" w:cs="Arial"/>
          <w:sz w:val="22"/>
          <w:szCs w:val="22"/>
        </w:rPr>
        <w:t xml:space="preserve">este término se computará a partir de la fecha de perfeccionamiento del contrato. Por tratarse de un contrato de tracto sucesivo, es decir, que el cumplimiento de las obligaciones se va sucediendo de manera escalonada en el tiempo, se verificará su cumplimiento total hasta el vencimiento del término previsto para su ejecución. Pero el cumplimiento parcial de las obligaciones se verificará de acuerdo con los informes periódicos de cumplimiento presentados al supervisor del contrato. OCTAVA: IMPUTACIÓN PRESUPUESTAL: El gasto que ocasione el presente contrato se pagará con cargo al Certificado de Disponibilidad Presupuestal No. </w:t>
      </w:r>
      <w:r w:rsidR="002C7D58" w:rsidRPr="005A7910">
        <w:rPr>
          <w:rFonts w:ascii="Arial" w:hAnsi="Arial" w:cs="Arial"/>
          <w:sz w:val="22"/>
          <w:szCs w:val="22"/>
        </w:rPr>
        <w:t>${</w:t>
      </w:r>
      <w:proofErr w:type="spellStart"/>
      <w:r w:rsidR="002C7D58" w:rsidRPr="005A7910">
        <w:rPr>
          <w:rFonts w:ascii="Arial" w:hAnsi="Arial" w:cs="Arial"/>
          <w:sz w:val="22"/>
          <w:szCs w:val="22"/>
        </w:rPr>
        <w:t>numerocdp</w:t>
      </w:r>
      <w:proofErr w:type="spellEnd"/>
      <w:r w:rsidR="002C7D58" w:rsidRPr="005A7910">
        <w:rPr>
          <w:rFonts w:ascii="Arial" w:hAnsi="Arial" w:cs="Arial"/>
          <w:sz w:val="22"/>
          <w:szCs w:val="22"/>
        </w:rPr>
        <w:t>}</w:t>
      </w:r>
      <w:r w:rsidR="00EE58DB" w:rsidRPr="005A7910">
        <w:rPr>
          <w:rFonts w:ascii="Arial" w:hAnsi="Arial" w:cs="Arial"/>
          <w:sz w:val="22"/>
          <w:szCs w:val="22"/>
        </w:rPr>
        <w:t xml:space="preserve"> </w:t>
      </w:r>
      <w:r w:rsidR="00286E96" w:rsidRPr="005A7910">
        <w:rPr>
          <w:rFonts w:ascii="Arial" w:hAnsi="Arial" w:cs="Arial"/>
          <w:sz w:val="22"/>
          <w:szCs w:val="22"/>
          <w:shd w:val="clear" w:color="auto" w:fill="FFFFFF"/>
        </w:rPr>
        <w:t>de</w:t>
      </w:r>
      <w:r w:rsidR="00BF5B92" w:rsidRPr="005A7910">
        <w:rPr>
          <w:rFonts w:ascii="Arial" w:hAnsi="Arial" w:cs="Arial"/>
          <w:sz w:val="22"/>
          <w:szCs w:val="22"/>
          <w:shd w:val="clear" w:color="auto" w:fill="FFFFFF"/>
        </w:rPr>
        <w:t xml:space="preserve"> </w:t>
      </w:r>
      <w:r w:rsidR="003429D5" w:rsidRPr="005A7910">
        <w:rPr>
          <w:rFonts w:ascii="Arial" w:hAnsi="Arial" w:cs="Arial"/>
          <w:sz w:val="22"/>
          <w:szCs w:val="22"/>
        </w:rPr>
        <w:t>${</w:t>
      </w:r>
      <w:proofErr w:type="spellStart"/>
      <w:r w:rsidR="003429D5" w:rsidRPr="005A7910">
        <w:rPr>
          <w:rFonts w:ascii="Arial" w:hAnsi="Arial" w:cs="Arial"/>
          <w:sz w:val="22"/>
          <w:szCs w:val="22"/>
        </w:rPr>
        <w:t>fechacdpdn</w:t>
      </w:r>
      <w:proofErr w:type="spellEnd"/>
      <w:r w:rsidR="003429D5" w:rsidRPr="005A7910">
        <w:rPr>
          <w:rFonts w:ascii="Arial" w:hAnsi="Arial" w:cs="Arial"/>
          <w:sz w:val="22"/>
          <w:szCs w:val="22"/>
        </w:rPr>
        <w:t>} de ${</w:t>
      </w:r>
      <w:proofErr w:type="spellStart"/>
      <w:r w:rsidR="003429D5" w:rsidRPr="005A7910">
        <w:rPr>
          <w:rFonts w:ascii="Arial" w:hAnsi="Arial" w:cs="Arial"/>
          <w:sz w:val="22"/>
          <w:szCs w:val="22"/>
        </w:rPr>
        <w:t>fechacdpmc</w:t>
      </w:r>
      <w:proofErr w:type="spellEnd"/>
      <w:r w:rsidR="003429D5" w:rsidRPr="005A7910">
        <w:rPr>
          <w:rFonts w:ascii="Arial" w:hAnsi="Arial" w:cs="Arial"/>
          <w:sz w:val="22"/>
          <w:szCs w:val="22"/>
        </w:rPr>
        <w:t>} de ${</w:t>
      </w:r>
      <w:proofErr w:type="spellStart"/>
      <w:r w:rsidR="003429D5" w:rsidRPr="005A7910">
        <w:rPr>
          <w:rFonts w:ascii="Arial" w:hAnsi="Arial" w:cs="Arial"/>
          <w:sz w:val="22"/>
          <w:szCs w:val="22"/>
        </w:rPr>
        <w:t>fechacdpan</w:t>
      </w:r>
      <w:proofErr w:type="spellEnd"/>
      <w:r w:rsidR="003429D5" w:rsidRPr="005A7910">
        <w:rPr>
          <w:rFonts w:ascii="Arial" w:hAnsi="Arial" w:cs="Arial"/>
          <w:sz w:val="22"/>
          <w:szCs w:val="22"/>
        </w:rPr>
        <w:t xml:space="preserve">}, </w:t>
      </w:r>
      <w:r w:rsidR="0080710E" w:rsidRPr="005A7910">
        <w:rPr>
          <w:rFonts w:ascii="Arial" w:hAnsi="Arial" w:cs="Arial"/>
          <w:sz w:val="22"/>
          <w:szCs w:val="22"/>
        </w:rPr>
        <w:t xml:space="preserve">bajo el rubro </w:t>
      </w:r>
      <w:r w:rsidR="002C7D58" w:rsidRPr="005A7910">
        <w:rPr>
          <w:rFonts w:ascii="Arial" w:hAnsi="Arial" w:cs="Arial"/>
          <w:sz w:val="22"/>
          <w:szCs w:val="22"/>
        </w:rPr>
        <w:t>${</w:t>
      </w:r>
      <w:proofErr w:type="spellStart"/>
      <w:r w:rsidR="002C7D58" w:rsidRPr="005A7910">
        <w:rPr>
          <w:rFonts w:ascii="Arial" w:hAnsi="Arial" w:cs="Arial"/>
          <w:sz w:val="22"/>
          <w:szCs w:val="22"/>
        </w:rPr>
        <w:t>rubroep</w:t>
      </w:r>
      <w:proofErr w:type="spellEnd"/>
      <w:r w:rsidR="002C7D58" w:rsidRPr="005A7910">
        <w:rPr>
          <w:rFonts w:ascii="Arial" w:hAnsi="Arial" w:cs="Arial"/>
          <w:sz w:val="22"/>
          <w:szCs w:val="22"/>
        </w:rPr>
        <w:t>},</w:t>
      </w:r>
      <w:r w:rsidR="00C62690" w:rsidRPr="005A7910">
        <w:rPr>
          <w:rFonts w:ascii="Arial" w:hAnsi="Arial" w:cs="Arial"/>
          <w:sz w:val="22"/>
          <w:szCs w:val="22"/>
        </w:rPr>
        <w:t xml:space="preserve"> con código CPC</w:t>
      </w:r>
      <w:r w:rsidR="002C7D58" w:rsidRPr="005A7910">
        <w:rPr>
          <w:rFonts w:ascii="Arial" w:hAnsi="Arial" w:cs="Arial"/>
          <w:sz w:val="22"/>
          <w:szCs w:val="22"/>
        </w:rPr>
        <w:t xml:space="preserve"> </w:t>
      </w:r>
      <w:r w:rsidR="00C62690" w:rsidRPr="005A7910">
        <w:rPr>
          <w:rFonts w:ascii="Arial" w:hAnsi="Arial" w:cs="Arial"/>
          <w:sz w:val="22"/>
          <w:szCs w:val="22"/>
        </w:rPr>
        <w:t>-DANE No. 96620 Descripción “servicios de apoyo relacionados con el deporte y la recreación”, expedido por el profesional universitario del área de presupuesto del INDERCAS</w:t>
      </w:r>
      <w:r w:rsidR="005F65EA" w:rsidRPr="005A7910">
        <w:rPr>
          <w:rFonts w:ascii="Arial" w:hAnsi="Arial" w:cs="Arial"/>
          <w:sz w:val="22"/>
          <w:szCs w:val="22"/>
          <w:shd w:val="clear" w:color="auto" w:fill="FFFFFF"/>
        </w:rPr>
        <w:t>.</w:t>
      </w:r>
      <w:r w:rsidR="00702ED9" w:rsidRPr="005A7910">
        <w:rPr>
          <w:rFonts w:ascii="Arial" w:hAnsi="Arial" w:cs="Arial"/>
          <w:b/>
          <w:bCs/>
          <w:sz w:val="22"/>
          <w:szCs w:val="22"/>
          <w:shd w:val="clear" w:color="auto" w:fill="FFFFFF"/>
        </w:rPr>
        <w:t xml:space="preserve"> </w:t>
      </w:r>
      <w:r w:rsidR="00C84887" w:rsidRPr="005A7910">
        <w:rPr>
          <w:rFonts w:ascii="Arial" w:hAnsi="Arial" w:cs="Arial"/>
          <w:sz w:val="22"/>
          <w:szCs w:val="22"/>
        </w:rPr>
        <w:t>NOVENA</w:t>
      </w:r>
      <w:r w:rsidR="0080710E" w:rsidRPr="005A7910">
        <w:rPr>
          <w:rFonts w:ascii="Arial" w:hAnsi="Arial" w:cs="Arial"/>
          <w:sz w:val="22"/>
          <w:szCs w:val="22"/>
        </w:rPr>
        <w:t>: APORTES AL SISTEMA DE SEGURIDAD SOCIAL INTEGRAL: EL CONTRATISTA, deberá acreditar su afiliación y realizar los pagos de los aportes durante la ejecución del contrato al Sistema de Seguridad Social</w:t>
      </w:r>
      <w:r w:rsidR="00C84887" w:rsidRPr="005A7910">
        <w:rPr>
          <w:rFonts w:ascii="Arial" w:hAnsi="Arial" w:cs="Arial"/>
          <w:sz w:val="22"/>
          <w:szCs w:val="22"/>
        </w:rPr>
        <w:t xml:space="preserve"> Integral, (pensión, salud y ARL</w:t>
      </w:r>
      <w:r w:rsidR="0080710E" w:rsidRPr="005A7910">
        <w:rPr>
          <w:rFonts w:ascii="Arial" w:hAnsi="Arial" w:cs="Arial"/>
          <w:sz w:val="22"/>
          <w:szCs w:val="22"/>
        </w:rPr>
        <w:t>), de conformidad con las normas vigentes sobre la ma</w:t>
      </w:r>
      <w:r w:rsidR="007A5F42" w:rsidRPr="005A7910">
        <w:rPr>
          <w:rFonts w:ascii="Arial" w:hAnsi="Arial" w:cs="Arial"/>
          <w:sz w:val="22"/>
          <w:szCs w:val="22"/>
        </w:rPr>
        <w:t>teria y las que las modifiquen,</w:t>
      </w:r>
      <w:r w:rsidR="0080710E" w:rsidRPr="005A7910">
        <w:rPr>
          <w:rFonts w:ascii="Arial" w:hAnsi="Arial" w:cs="Arial"/>
          <w:sz w:val="22"/>
          <w:szCs w:val="22"/>
        </w:rPr>
        <w:t xml:space="preserve"> sustituyan o adicionen. En todo caso el aporte a la seguridad social en salud y pensiones se hará sobre el cuarenta por ciento (40%) del valor del contrato facturado en forma mensualizada. PARÁGRAFO PRIMERO: El Supervisor verificará el pago de los aportes a que se refiere la presente cláusula para autorizar cada uno de los pagos derivados del contrato, de lo contrario incurrirá en causal de mala conducta de conformidad con el régimen disciplinario vigente. </w:t>
      </w:r>
      <w:r w:rsidR="00C84887" w:rsidRPr="005A7910">
        <w:rPr>
          <w:rFonts w:ascii="Arial" w:hAnsi="Arial" w:cs="Arial"/>
          <w:sz w:val="22"/>
          <w:szCs w:val="22"/>
        </w:rPr>
        <w:t>DECIMA</w:t>
      </w:r>
      <w:r w:rsidR="0080710E" w:rsidRPr="005A7910">
        <w:rPr>
          <w:rFonts w:ascii="Arial" w:hAnsi="Arial" w:cs="Arial"/>
          <w:sz w:val="22"/>
          <w:szCs w:val="22"/>
        </w:rPr>
        <w:t xml:space="preserve">: CADUCIDAD: De conformidad y con los efectos previstos en el artículo 18 de la Ley 80 de 1993, el INDERCAS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PARAGRAFO. Ejecutoriado el Acto Administrativo por el cual se declare la caducidad, </w:t>
      </w:r>
      <w:r w:rsidR="00BC43C1" w:rsidRPr="005A7910">
        <w:rPr>
          <w:rFonts w:ascii="Arial" w:hAnsi="Arial" w:cs="Arial"/>
          <w:sz w:val="22"/>
          <w:szCs w:val="22"/>
        </w:rPr>
        <w:t xml:space="preserve">de conformidad con lo establecido en la cláusula décima quinta </w:t>
      </w:r>
      <w:r w:rsidR="0080710E" w:rsidRPr="005A7910">
        <w:rPr>
          <w:rFonts w:ascii="Arial" w:hAnsi="Arial" w:cs="Arial"/>
          <w:sz w:val="22"/>
          <w:szCs w:val="22"/>
        </w:rPr>
        <w:t>y procederá a hacer los pagos de los saldos a favor del contratista si a ello hubiere lugar, así como las compensaciones del caso, lo anterior deberá constar en la respectiva acta de liquidación del presente contrato. DECIMA</w:t>
      </w:r>
      <w:r w:rsidR="00C84887" w:rsidRPr="005A7910">
        <w:rPr>
          <w:rFonts w:ascii="Arial" w:hAnsi="Arial" w:cs="Arial"/>
          <w:sz w:val="22"/>
          <w:szCs w:val="22"/>
        </w:rPr>
        <w:t xml:space="preserve"> PRIMERA</w:t>
      </w:r>
      <w:r w:rsidR="0080710E" w:rsidRPr="005A7910">
        <w:rPr>
          <w:rFonts w:ascii="Arial" w:hAnsi="Arial" w:cs="Arial"/>
          <w:sz w:val="22"/>
          <w:szCs w:val="22"/>
        </w:rPr>
        <w:t xml:space="preserve">: CESIÓN: EL CONTRATISTA no podrá ceder el presente contrato a persona alguna natural o jurídica, nacional o extranjera, sin el consentimiento previo y escrito del INDERCAS, pudiendo éste reservarse las razones que tenga para negar la autorización de la cesión; la cesión se hará de conformidad con lo previsto en el artículo 887 del Código de Comercio. </w:t>
      </w:r>
      <w:r w:rsidR="00C84887" w:rsidRPr="005A7910">
        <w:rPr>
          <w:rFonts w:ascii="Arial" w:hAnsi="Arial" w:cs="Arial"/>
          <w:sz w:val="22"/>
          <w:szCs w:val="22"/>
        </w:rPr>
        <w:t>DÉCIMA SEGUNDA</w:t>
      </w:r>
      <w:r w:rsidR="0080710E" w:rsidRPr="005A7910">
        <w:rPr>
          <w:rFonts w:ascii="Arial" w:hAnsi="Arial" w:cs="Arial"/>
          <w:sz w:val="22"/>
          <w:szCs w:val="22"/>
        </w:rPr>
        <w:t xml:space="preserve">: PRINCIPIOS DE INTERPRETACIÓN, MODIFICACIÓN Y TERMINACIÓN UNILATERAL: El INDERCAS aplicará los principios de: Interpretación, modificación y terminación unilateral conforme a los Artículos 15, 16 y 17 de la Ley 80 de 1993.DÉCIMA </w:t>
      </w:r>
      <w:r w:rsidR="00C84887" w:rsidRPr="005A7910">
        <w:rPr>
          <w:rFonts w:ascii="Arial" w:hAnsi="Arial" w:cs="Arial"/>
          <w:sz w:val="22"/>
          <w:szCs w:val="22"/>
        </w:rPr>
        <w:t>TERCERA</w:t>
      </w:r>
      <w:r w:rsidR="0080710E" w:rsidRPr="005A7910">
        <w:rPr>
          <w:rFonts w:ascii="Arial" w:hAnsi="Arial" w:cs="Arial"/>
          <w:sz w:val="22"/>
          <w:szCs w:val="22"/>
        </w:rPr>
        <w:t>: INHABILIDADES E</w:t>
      </w:r>
      <w:r w:rsidR="007A5F42" w:rsidRPr="005A7910">
        <w:rPr>
          <w:rFonts w:ascii="Arial" w:hAnsi="Arial" w:cs="Arial"/>
          <w:sz w:val="22"/>
          <w:szCs w:val="22"/>
        </w:rPr>
        <w:t xml:space="preserve"> INCOMPATIBILIDADES: </w:t>
      </w:r>
      <w:r w:rsidR="0080710E" w:rsidRPr="005A7910">
        <w:rPr>
          <w:rFonts w:ascii="Arial" w:hAnsi="Arial" w:cs="Arial"/>
          <w:sz w:val="22"/>
          <w:szCs w:val="22"/>
        </w:rPr>
        <w:t xml:space="preserve">EL CONTRATISTA afirma bajo la gravedad de juramento, que se entiende prestado con la firma del presente contrato, que no se halla incurso en ninguna de las causales de inhabilidad e incompatibilidad previstas en la Constitución y en la Ley, entre otras, las establecidas por el Artículo octavo (8º) de la Ley 80 de 1993 y el Artículo 18 de la Ley 1150 de 2007, si llegare a sobrevenir alguna, EL INDERCAS actuará conforme lo previsto en el Artículo 9 de la Ley 80 de 1993. DÉCIMA </w:t>
      </w:r>
      <w:r w:rsidR="00C84887" w:rsidRPr="005A7910">
        <w:rPr>
          <w:rFonts w:ascii="Arial" w:hAnsi="Arial" w:cs="Arial"/>
          <w:sz w:val="22"/>
          <w:szCs w:val="22"/>
        </w:rPr>
        <w:t>CUARTA</w:t>
      </w:r>
      <w:r w:rsidR="0080710E" w:rsidRPr="005A7910">
        <w:rPr>
          <w:rFonts w:ascii="Arial" w:hAnsi="Arial" w:cs="Arial"/>
          <w:sz w:val="22"/>
          <w:szCs w:val="22"/>
        </w:rPr>
        <w:t>: SOLUCIÓN DE CONTROVERSIAS: Las diferencias y conflictos que surjan en desarrollo del objeto contractual, se solucionarán a través de los mecanismos de solución directa de las controversias contractuales, previstos en el Artículo 68 de la Ley 80 de 1993.</w:t>
      </w:r>
      <w:r w:rsidR="00072EC7" w:rsidRPr="005A7910">
        <w:rPr>
          <w:rFonts w:ascii="Arial" w:hAnsi="Arial" w:cs="Arial"/>
          <w:sz w:val="22"/>
          <w:szCs w:val="22"/>
        </w:rPr>
        <w:t xml:space="preserve"> </w:t>
      </w:r>
      <w:r w:rsidRPr="005A7910">
        <w:rPr>
          <w:rFonts w:ascii="Arial" w:hAnsi="Arial" w:cs="Arial"/>
          <w:sz w:val="22"/>
          <w:szCs w:val="22"/>
        </w:rPr>
        <w:t>DÉCIMA QUINTA: MULTAS. En caso de incumplimiento a las obligaciones del CONTRATISTA derivadas del presente Contrato, el INSTITUTO PARA LA RECREACIÓN, EL DEPORTE, LA EDUCACIÓN EXTRA ESCOLAR Y EL APROVECHAMIENTO DEL TIEMPO LIBRE EN EL DEPARTAMENTO DE CASANARE – INDERCAS</w:t>
      </w:r>
      <w:r w:rsidR="00072EC7" w:rsidRPr="005A7910">
        <w:rPr>
          <w:rFonts w:ascii="Arial" w:hAnsi="Arial" w:cs="Arial"/>
          <w:sz w:val="22"/>
          <w:szCs w:val="22"/>
        </w:rPr>
        <w:t xml:space="preserve"> </w:t>
      </w:r>
      <w:r w:rsidRPr="005A7910">
        <w:rPr>
          <w:rFonts w:ascii="Arial" w:hAnsi="Arial" w:cs="Arial"/>
          <w:sz w:val="22"/>
          <w:szCs w:val="22"/>
        </w:rPr>
        <w:t xml:space="preserve">puede adelantar el procedimiento establecido en la ley e imponer las multas diarias y sucesivas al contratista del cero punto dos por ciento (0.2%) del valor total del contrato en los </w:t>
      </w:r>
      <w:r w:rsidRPr="005A7910">
        <w:rPr>
          <w:rFonts w:ascii="Arial" w:hAnsi="Arial" w:cs="Arial"/>
          <w:sz w:val="22"/>
          <w:szCs w:val="22"/>
        </w:rPr>
        <w:lastRenderedPageBreak/>
        <w:t>siguientes eventos: a) por el cumplimiento tardío de las actividades encomendadas al contratista, b) por defectos y errores que reflejen descuido o negligencia en la ejecución de las obligaciones del contrato, y c) por las demás circunstancias que impliquen la mora o incumplimiento parcial de las obligaciones y actividades del contratista. La imposición de multas no impedirá la aplicación de otras sanciones a que haya lugar por la mora o el incumplimiento. PARÁGRAFO: El contratista autoriza al Instituto para descontar y tomar el valor de las multas de que tratan los literales anteriores de cualquier suma que le adeude al Instituto por este contrato, sin perjuicio que el Instituto las haga efectiva conforme a la Ley. El valor de las multas podrá ser descontado de los respectivos pagos mensuales. El pago o la deducción de dichas multas no exonerarán al EL CONTRATISTA de la obligación de terminar sus obligaciones ni las responsabilidades que emanan del contrato.</w:t>
      </w:r>
      <w:r w:rsidR="00072EC7" w:rsidRPr="005A7910">
        <w:rPr>
          <w:rFonts w:ascii="Arial" w:hAnsi="Arial" w:cs="Arial"/>
          <w:sz w:val="22"/>
          <w:szCs w:val="22"/>
        </w:rPr>
        <w:t xml:space="preserve"> </w:t>
      </w:r>
      <w:r w:rsidRPr="005A7910">
        <w:rPr>
          <w:rFonts w:ascii="Arial" w:hAnsi="Arial" w:cs="Arial"/>
          <w:sz w:val="22"/>
          <w:szCs w:val="22"/>
        </w:rPr>
        <w:t>DECIMA SEXTA. CLÁUSULA PENAL: En caso de declaratoria de caducidad o de incumplimiento total o parcial de las obligaciones del presente Contrato, el CONTRATISTA debe pagar al INSTITUTO PARA LA RECREACIÓN, EL DEPORTE, LA EDUCACIÓN EXTRA ESCOLAR Y EL APROVECHAMIENTO DEL TIEMPO LIBRE EN EL DEPARTAMENTO DE CASANARE – INDERCAS a título de indemnización, una suma equivalente al 10% del valor del contrato, cuando dejare de cumplir totalmente las obligaciones que contrae dentro del mismo. Dicho valor se imputará a los perjuicios que sufra EL INDERCAS por el incumplimiento del contratista. El valor de la cláusula penal pecuniaria podrá ser tomado directamente del saldo a favor del CONTRATISTA si lo hubiere o de las garantías constituidas. DÉCIMA SEPTIMA. RESPONSABILIDAD DEL CONTRATISTA: EL CONTRATISTA será r</w:t>
      </w:r>
      <w:r w:rsidR="007A5F42" w:rsidRPr="005A7910">
        <w:rPr>
          <w:rFonts w:ascii="Arial" w:hAnsi="Arial" w:cs="Arial"/>
          <w:sz w:val="22"/>
          <w:szCs w:val="22"/>
        </w:rPr>
        <w:t>esponsable ante las autoridades de</w:t>
      </w:r>
      <w:r w:rsidRPr="005A7910">
        <w:rPr>
          <w:rFonts w:ascii="Arial" w:hAnsi="Arial" w:cs="Arial"/>
          <w:sz w:val="22"/>
          <w:szCs w:val="22"/>
        </w:rPr>
        <w:t xml:space="preserve"> </w:t>
      </w:r>
      <w:r w:rsidR="0054503F" w:rsidRPr="005A7910">
        <w:rPr>
          <w:rFonts w:ascii="Arial" w:hAnsi="Arial" w:cs="Arial"/>
          <w:sz w:val="22"/>
          <w:szCs w:val="22"/>
        </w:rPr>
        <w:t>los actos u omisiones en</w:t>
      </w:r>
      <w:r w:rsidR="00072EC7" w:rsidRPr="005A7910">
        <w:rPr>
          <w:rFonts w:ascii="Arial" w:hAnsi="Arial" w:cs="Arial"/>
          <w:sz w:val="22"/>
          <w:szCs w:val="22"/>
        </w:rPr>
        <w:t xml:space="preserve"> </w:t>
      </w:r>
      <w:r w:rsidRPr="005A7910">
        <w:rPr>
          <w:rFonts w:ascii="Arial" w:hAnsi="Arial" w:cs="Arial"/>
          <w:sz w:val="22"/>
          <w:szCs w:val="22"/>
        </w:rPr>
        <w:t>ejercicio</w:t>
      </w:r>
      <w:r w:rsidR="00072EC7" w:rsidRPr="005A7910">
        <w:rPr>
          <w:rFonts w:ascii="Arial" w:hAnsi="Arial" w:cs="Arial"/>
          <w:sz w:val="22"/>
          <w:szCs w:val="22"/>
        </w:rPr>
        <w:t xml:space="preserve"> </w:t>
      </w:r>
      <w:r w:rsidRPr="005A7910">
        <w:rPr>
          <w:rFonts w:ascii="Arial" w:hAnsi="Arial" w:cs="Arial"/>
          <w:sz w:val="22"/>
          <w:szCs w:val="22"/>
        </w:rPr>
        <w:t>de</w:t>
      </w:r>
      <w:r w:rsidR="00072EC7" w:rsidRPr="005A7910">
        <w:rPr>
          <w:rFonts w:ascii="Arial" w:hAnsi="Arial" w:cs="Arial"/>
          <w:sz w:val="22"/>
          <w:szCs w:val="22"/>
        </w:rPr>
        <w:t xml:space="preserve"> </w:t>
      </w:r>
      <w:r w:rsidRPr="005A7910">
        <w:rPr>
          <w:rFonts w:ascii="Arial" w:hAnsi="Arial" w:cs="Arial"/>
          <w:sz w:val="22"/>
          <w:szCs w:val="22"/>
        </w:rPr>
        <w:t>las</w:t>
      </w:r>
      <w:r w:rsidR="00072EC7" w:rsidRPr="005A7910">
        <w:rPr>
          <w:rFonts w:ascii="Arial" w:hAnsi="Arial" w:cs="Arial"/>
          <w:sz w:val="22"/>
          <w:szCs w:val="22"/>
        </w:rPr>
        <w:t xml:space="preserve"> </w:t>
      </w:r>
      <w:r w:rsidRPr="005A7910">
        <w:rPr>
          <w:rFonts w:ascii="Arial" w:hAnsi="Arial" w:cs="Arial"/>
          <w:sz w:val="22"/>
          <w:szCs w:val="22"/>
        </w:rPr>
        <w:t>actividades</w:t>
      </w:r>
      <w:r w:rsidR="00072EC7" w:rsidRPr="005A7910">
        <w:rPr>
          <w:rFonts w:ascii="Arial" w:hAnsi="Arial" w:cs="Arial"/>
          <w:sz w:val="22"/>
          <w:szCs w:val="22"/>
        </w:rPr>
        <w:t xml:space="preserve"> </w:t>
      </w:r>
      <w:r w:rsidRPr="005A7910">
        <w:rPr>
          <w:rFonts w:ascii="Arial" w:hAnsi="Arial" w:cs="Arial"/>
          <w:sz w:val="22"/>
          <w:szCs w:val="22"/>
        </w:rPr>
        <w:t>que desarrolle</w:t>
      </w:r>
      <w:r w:rsidR="00072EC7" w:rsidRPr="005A7910">
        <w:rPr>
          <w:rFonts w:ascii="Arial" w:hAnsi="Arial" w:cs="Arial"/>
          <w:sz w:val="22"/>
          <w:szCs w:val="22"/>
        </w:rPr>
        <w:t xml:space="preserve"> </w:t>
      </w:r>
      <w:r w:rsidRPr="005A7910">
        <w:rPr>
          <w:rFonts w:ascii="Arial" w:hAnsi="Arial" w:cs="Arial"/>
          <w:sz w:val="22"/>
          <w:szCs w:val="22"/>
        </w:rPr>
        <w:t>en virtud del presente contrato,</w:t>
      </w:r>
      <w:r w:rsidR="00072EC7" w:rsidRPr="005A7910">
        <w:rPr>
          <w:rFonts w:ascii="Arial" w:hAnsi="Arial" w:cs="Arial"/>
          <w:sz w:val="22"/>
          <w:szCs w:val="22"/>
        </w:rPr>
        <w:t xml:space="preserve"> </w:t>
      </w:r>
      <w:r w:rsidRPr="005A7910">
        <w:rPr>
          <w:rFonts w:ascii="Arial" w:hAnsi="Arial" w:cs="Arial"/>
          <w:sz w:val="22"/>
          <w:szCs w:val="22"/>
        </w:rPr>
        <w:t>cuando con</w:t>
      </w:r>
      <w:r w:rsidR="00072EC7" w:rsidRPr="005A7910">
        <w:rPr>
          <w:rFonts w:ascii="Arial" w:hAnsi="Arial" w:cs="Arial"/>
          <w:sz w:val="22"/>
          <w:szCs w:val="22"/>
        </w:rPr>
        <w:t xml:space="preserve"> </w:t>
      </w:r>
      <w:r w:rsidRPr="005A7910">
        <w:rPr>
          <w:rFonts w:ascii="Arial" w:hAnsi="Arial" w:cs="Arial"/>
          <w:sz w:val="22"/>
          <w:szCs w:val="22"/>
        </w:rPr>
        <w:t>ello</w:t>
      </w:r>
      <w:r w:rsidR="00072EC7" w:rsidRPr="005A7910">
        <w:rPr>
          <w:rFonts w:ascii="Arial" w:hAnsi="Arial" w:cs="Arial"/>
          <w:sz w:val="22"/>
          <w:szCs w:val="22"/>
        </w:rPr>
        <w:t xml:space="preserve"> </w:t>
      </w:r>
      <w:r w:rsidRPr="005A7910">
        <w:rPr>
          <w:rFonts w:ascii="Arial" w:hAnsi="Arial" w:cs="Arial"/>
          <w:sz w:val="22"/>
          <w:szCs w:val="22"/>
        </w:rPr>
        <w:t>se</w:t>
      </w:r>
      <w:r w:rsidR="00072EC7" w:rsidRPr="005A7910">
        <w:rPr>
          <w:rFonts w:ascii="Arial" w:hAnsi="Arial" w:cs="Arial"/>
          <w:sz w:val="22"/>
          <w:szCs w:val="22"/>
        </w:rPr>
        <w:t xml:space="preserve"> </w:t>
      </w:r>
      <w:r w:rsidRPr="005A7910">
        <w:rPr>
          <w:rFonts w:ascii="Arial" w:hAnsi="Arial" w:cs="Arial"/>
          <w:sz w:val="22"/>
          <w:szCs w:val="22"/>
        </w:rPr>
        <w:t>cause perjuicio</w:t>
      </w:r>
      <w:r w:rsidR="00072EC7" w:rsidRPr="005A7910">
        <w:rPr>
          <w:rFonts w:ascii="Arial" w:hAnsi="Arial" w:cs="Arial"/>
          <w:sz w:val="22"/>
          <w:szCs w:val="22"/>
        </w:rPr>
        <w:t xml:space="preserve"> </w:t>
      </w:r>
      <w:r w:rsidRPr="005A7910">
        <w:rPr>
          <w:rFonts w:ascii="Arial" w:hAnsi="Arial" w:cs="Arial"/>
          <w:sz w:val="22"/>
          <w:szCs w:val="22"/>
        </w:rPr>
        <w:t>a</w:t>
      </w:r>
      <w:r w:rsidR="00072EC7" w:rsidRPr="005A7910">
        <w:rPr>
          <w:rFonts w:ascii="Arial" w:hAnsi="Arial" w:cs="Arial"/>
          <w:sz w:val="22"/>
          <w:szCs w:val="22"/>
        </w:rPr>
        <w:t xml:space="preserve"> </w:t>
      </w:r>
      <w:r w:rsidRPr="005A7910">
        <w:rPr>
          <w:rFonts w:ascii="Arial" w:hAnsi="Arial" w:cs="Arial"/>
          <w:sz w:val="22"/>
          <w:szCs w:val="22"/>
        </w:rPr>
        <w:t>la</w:t>
      </w:r>
      <w:r w:rsidR="00072EC7" w:rsidRPr="005A7910">
        <w:rPr>
          <w:rFonts w:ascii="Arial" w:hAnsi="Arial" w:cs="Arial"/>
          <w:sz w:val="22"/>
          <w:szCs w:val="22"/>
        </w:rPr>
        <w:t xml:space="preserve"> </w:t>
      </w:r>
      <w:r w:rsidRPr="005A7910">
        <w:rPr>
          <w:rFonts w:ascii="Arial" w:hAnsi="Arial" w:cs="Arial"/>
          <w:sz w:val="22"/>
          <w:szCs w:val="22"/>
        </w:rPr>
        <w:t>Administración o</w:t>
      </w:r>
      <w:r w:rsidR="00072EC7" w:rsidRPr="005A7910">
        <w:rPr>
          <w:rFonts w:ascii="Arial" w:hAnsi="Arial" w:cs="Arial"/>
          <w:sz w:val="22"/>
          <w:szCs w:val="22"/>
        </w:rPr>
        <w:t xml:space="preserve"> </w:t>
      </w:r>
      <w:r w:rsidRPr="005A7910">
        <w:rPr>
          <w:rFonts w:ascii="Arial" w:hAnsi="Arial" w:cs="Arial"/>
          <w:sz w:val="22"/>
          <w:szCs w:val="22"/>
        </w:rPr>
        <w:t>a</w:t>
      </w:r>
      <w:r w:rsidR="00072EC7" w:rsidRPr="005A7910">
        <w:rPr>
          <w:rFonts w:ascii="Arial" w:hAnsi="Arial" w:cs="Arial"/>
          <w:sz w:val="22"/>
          <w:szCs w:val="22"/>
        </w:rPr>
        <w:t xml:space="preserve"> </w:t>
      </w:r>
      <w:r w:rsidRPr="005A7910">
        <w:rPr>
          <w:rFonts w:ascii="Arial" w:hAnsi="Arial" w:cs="Arial"/>
          <w:sz w:val="22"/>
          <w:szCs w:val="22"/>
        </w:rPr>
        <w:t>terceros</w:t>
      </w:r>
      <w:r w:rsidR="00072EC7" w:rsidRPr="005A7910">
        <w:rPr>
          <w:rFonts w:ascii="Arial" w:hAnsi="Arial" w:cs="Arial"/>
          <w:sz w:val="22"/>
          <w:szCs w:val="22"/>
        </w:rPr>
        <w:t xml:space="preserve"> </w:t>
      </w:r>
      <w:r w:rsidRPr="005A7910">
        <w:rPr>
          <w:rFonts w:ascii="Arial" w:hAnsi="Arial" w:cs="Arial"/>
          <w:sz w:val="22"/>
          <w:szCs w:val="22"/>
        </w:rPr>
        <w:t>en</w:t>
      </w:r>
      <w:r w:rsidR="00072EC7" w:rsidRPr="005A7910">
        <w:rPr>
          <w:rFonts w:ascii="Arial" w:hAnsi="Arial" w:cs="Arial"/>
          <w:sz w:val="22"/>
          <w:szCs w:val="22"/>
        </w:rPr>
        <w:t xml:space="preserve"> </w:t>
      </w:r>
      <w:r w:rsidRPr="005A7910">
        <w:rPr>
          <w:rFonts w:ascii="Arial" w:hAnsi="Arial" w:cs="Arial"/>
          <w:sz w:val="22"/>
          <w:szCs w:val="22"/>
        </w:rPr>
        <w:t>los</w:t>
      </w:r>
      <w:r w:rsidR="00072EC7" w:rsidRPr="005A7910">
        <w:rPr>
          <w:rFonts w:ascii="Arial" w:hAnsi="Arial" w:cs="Arial"/>
          <w:sz w:val="22"/>
          <w:szCs w:val="22"/>
        </w:rPr>
        <w:t xml:space="preserve"> </w:t>
      </w:r>
      <w:r w:rsidRPr="005A7910">
        <w:rPr>
          <w:rFonts w:ascii="Arial" w:hAnsi="Arial" w:cs="Arial"/>
          <w:sz w:val="22"/>
          <w:szCs w:val="22"/>
        </w:rPr>
        <w:t>términos del Artículo 52 de la</w:t>
      </w:r>
      <w:r w:rsidR="00072EC7" w:rsidRPr="005A7910">
        <w:rPr>
          <w:rFonts w:ascii="Arial" w:hAnsi="Arial" w:cs="Arial"/>
          <w:sz w:val="22"/>
          <w:szCs w:val="22"/>
        </w:rPr>
        <w:t xml:space="preserve"> </w:t>
      </w:r>
      <w:r w:rsidRPr="005A7910">
        <w:rPr>
          <w:rFonts w:ascii="Arial" w:hAnsi="Arial" w:cs="Arial"/>
          <w:sz w:val="22"/>
          <w:szCs w:val="22"/>
        </w:rPr>
        <w:t>Ley</w:t>
      </w:r>
      <w:r w:rsidR="00072EC7" w:rsidRPr="005A7910">
        <w:rPr>
          <w:rFonts w:ascii="Arial" w:hAnsi="Arial" w:cs="Arial"/>
          <w:sz w:val="22"/>
          <w:szCs w:val="22"/>
        </w:rPr>
        <w:t xml:space="preserve"> </w:t>
      </w:r>
      <w:r w:rsidRPr="005A7910">
        <w:rPr>
          <w:rFonts w:ascii="Arial" w:hAnsi="Arial" w:cs="Arial"/>
          <w:sz w:val="22"/>
          <w:szCs w:val="22"/>
        </w:rPr>
        <w:t>80</w:t>
      </w:r>
      <w:r w:rsidR="00072EC7" w:rsidRPr="005A7910">
        <w:rPr>
          <w:rFonts w:ascii="Arial" w:hAnsi="Arial" w:cs="Arial"/>
          <w:sz w:val="22"/>
          <w:szCs w:val="22"/>
        </w:rPr>
        <w:t xml:space="preserve"> </w:t>
      </w:r>
      <w:r w:rsidRPr="005A7910">
        <w:rPr>
          <w:rFonts w:ascii="Arial" w:hAnsi="Arial" w:cs="Arial"/>
          <w:sz w:val="22"/>
          <w:szCs w:val="22"/>
        </w:rPr>
        <w:t>de 1993.</w:t>
      </w:r>
      <w:r w:rsidR="00072EC7" w:rsidRPr="005A7910">
        <w:rPr>
          <w:rFonts w:ascii="Arial" w:hAnsi="Arial" w:cs="Arial"/>
          <w:sz w:val="22"/>
          <w:szCs w:val="22"/>
        </w:rPr>
        <w:t xml:space="preserve"> </w:t>
      </w:r>
      <w:r w:rsidRPr="005A7910">
        <w:rPr>
          <w:rFonts w:ascii="Arial" w:hAnsi="Arial" w:cs="Arial"/>
          <w:sz w:val="22"/>
          <w:szCs w:val="22"/>
        </w:rPr>
        <w:t xml:space="preserve"> DECIMA OCTAVA: SUPERVISIÓN Y VIGILANCIA: </w:t>
      </w:r>
      <w:r w:rsidR="00824D60" w:rsidRPr="005A7910">
        <w:rPr>
          <w:rFonts w:ascii="Arial" w:hAnsi="Arial" w:cs="Arial"/>
          <w:bCs/>
          <w:sz w:val="22"/>
          <w:szCs w:val="22"/>
        </w:rPr>
        <w:t>La supervisión del contrato será ejercida por el Gerente o por quien el designe para ejercer dichas funciones, quien vigilará la correcta ejecución del objeto contratado, actividad que deberá realizarse con estricta sujeción a la ley y tendrá entre otras las siguientes funciones: 1. Verificar el cumplimiento de los términos del contrato 2. Realizar seguimiento técnico, administrativo, financiero, contable y jurídico sobre el cumplimiento del contrato 3. Aprobar las actas de inicio, liquidación y demás que sean necesarias</w:t>
      </w:r>
      <w:r w:rsidR="00824D60" w:rsidRPr="005A7910">
        <w:rPr>
          <w:rFonts w:ascii="Arial" w:hAnsi="Arial" w:cs="Arial"/>
          <w:bCs/>
          <w:sz w:val="20"/>
          <w:szCs w:val="20"/>
        </w:rPr>
        <w:t xml:space="preserve"> </w:t>
      </w:r>
      <w:r w:rsidR="00D5203F" w:rsidRPr="005A7910">
        <w:rPr>
          <w:rFonts w:ascii="Arial" w:hAnsi="Arial" w:cs="Arial"/>
          <w:sz w:val="22"/>
          <w:szCs w:val="22"/>
          <w:shd w:val="clear" w:color="auto" w:fill="FFFFFF"/>
        </w:rPr>
        <w:t>y tendrá entre otras las siguientes funciones: 1. Verificar el cumplimiento de los términos del contrato 2. Realizar seguimiento técnico, administrativo, financiero, contable y jurídico sobre el cumplimiento del contrato 3. Aprobar las actas de inicio, liquidación y demás que sean necesarias.</w:t>
      </w:r>
      <w:r w:rsidRPr="005A7910">
        <w:rPr>
          <w:rFonts w:ascii="Arial" w:hAnsi="Arial" w:cs="Arial"/>
          <w:sz w:val="22"/>
          <w:szCs w:val="22"/>
        </w:rPr>
        <w:t>:</w:t>
      </w:r>
      <w:r w:rsidR="00072EC7" w:rsidRPr="005A7910">
        <w:rPr>
          <w:rFonts w:ascii="Arial" w:hAnsi="Arial" w:cs="Arial"/>
          <w:sz w:val="22"/>
          <w:szCs w:val="22"/>
        </w:rPr>
        <w:t xml:space="preserve"> </w:t>
      </w:r>
      <w:r w:rsidRPr="005A7910">
        <w:rPr>
          <w:rFonts w:ascii="Arial" w:hAnsi="Arial" w:cs="Arial"/>
          <w:sz w:val="22"/>
          <w:szCs w:val="22"/>
        </w:rPr>
        <w:t xml:space="preserve">DECIMA NOVENA: INDEMNIDAD: Será obligación del contratista mantener al INDERCAS DE CASANARE libre de cualquier daño o perjuicio originado en reclamaciones de terceros o y que se deriven de sus actuaciones o de las sus subcontratistas o dependientes. El Contratista se obliga a indemnizar a INDERCAS DE CASANARE con ocasión de la violación o el incumplimiento de las obligaciones previstas en el presente contrato. El Contratista se obliga a mantener INDEMNE a la Entidad Estatal Contratante de cualquier daño o perjuicio originado en reclamaciones de terceros que tengan como causa sus actuaciones hasta por el monto del daño o perjuicio causado y hasta por el valor del presente contrato. El Contratista mantendrá indemne a la Entidad Estatal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CLÁUSULA VIGESIMA. GARANTIAS: De acuerdo a lo establecido por el artículo 4º de la Ley 1150 de 2007, El Decreto 1082 de 2015, el Manual para la Identificación y Cobertura de Riesgo expedido por Colombia Compra Eficiente y considerando el objeto, el plazo de ejecución y el valor del presente contrato, no se evidencian riesgos para su perfeccionamiento que puedan afectar el equilibrio económico y financiero del contrato. En todo caso los pagos, están sujetos a la certificación expedida por el Supervisor del cumplimiento de las obligaciones contractuales adquiridas por el Contratista. CLAUSULA VIGECIMA PRIMERA: CAUSALES DE TERMINACIÓN: Este contrato se dará por terminado en caso de ocurrir cualquiera de los siguientes </w:t>
      </w:r>
      <w:r w:rsidRPr="005A7910">
        <w:rPr>
          <w:rFonts w:ascii="Arial" w:hAnsi="Arial" w:cs="Arial"/>
          <w:sz w:val="22"/>
          <w:szCs w:val="22"/>
        </w:rPr>
        <w:lastRenderedPageBreak/>
        <w:t>eventos: 1. Por mutuo acuerdo de las partes siempre que con ello no se causen perjuicios a la Entidad. 2. Por declaración de caducidad o terminación unilateral en los términos previstos en los Artículos 17 y 18 de la Ley 80 de 1993. 3. Por agotamiento del objeto o vencimiento del plazo. 4) Por fuerza mayor o caso fortuito que hagan imposible continuar su ejecución.</w:t>
      </w:r>
      <w:r w:rsidR="00072EC7" w:rsidRPr="005A7910">
        <w:rPr>
          <w:rFonts w:ascii="Arial" w:hAnsi="Arial" w:cs="Arial"/>
          <w:sz w:val="22"/>
          <w:szCs w:val="22"/>
        </w:rPr>
        <w:t xml:space="preserve"> </w:t>
      </w:r>
      <w:r w:rsidRPr="005A7910">
        <w:rPr>
          <w:rFonts w:ascii="Arial" w:hAnsi="Arial" w:cs="Arial"/>
          <w:sz w:val="22"/>
          <w:szCs w:val="22"/>
        </w:rPr>
        <w:t xml:space="preserve">PARÁGRAFO: En caso de terminación anticipada por las causales 1, 3 y 4 se dejarán constancia en Actas suscritas por las partes. En los demás eventos se aplicarán los procedimientos de Ley. CLAUSULA VIGÉSIMA SEGUNDA. EXCLUSIÓN DE LA RELACIÓN LABORAL: El presente contrato no genera relación laboral alguna con el CONTRATISTA, en </w:t>
      </w:r>
      <w:r w:rsidR="004E44B9" w:rsidRPr="005A7910">
        <w:rPr>
          <w:rFonts w:ascii="Arial" w:hAnsi="Arial" w:cs="Arial"/>
          <w:sz w:val="22"/>
          <w:szCs w:val="22"/>
        </w:rPr>
        <w:t>consecuencia,</w:t>
      </w:r>
      <w:r w:rsidRPr="005A7910">
        <w:rPr>
          <w:rFonts w:ascii="Arial" w:hAnsi="Arial" w:cs="Arial"/>
          <w:sz w:val="22"/>
          <w:szCs w:val="22"/>
        </w:rPr>
        <w:t xml:space="preserve"> tampoco el pago de prestaciones sociales y de ningún tipo de costo distinto al valor acordado en el presente contrato. CLAUSULA VIGÉSIMA TERCERA: PERFECCIONAMIENTO Y REQUISITOS DE LEGALIZACION Y EJECUCIÓN: El presente contrato se perfecciona con la suscripción del mismo, para la legalización, de conformidad con el artículo 23 de la ley 1150 de 2007, se requerirá que se efectué el correspondiente registro presupuestal, en desarrollo de lo dispuesto en el artículo 41 de la Ley 80 de 1993, para la ejecución del contrato se requerirá la suscripción del Acta de Inicio, y que EL CONTRATISTA acredite que se encuentra afiliado y al día en el pago a los Sistema General de Seguridad Social, así como los propios del SENA, ICBF y cajas de compensación familiar cuando corresponda. PARAGRAFO 1: El presente contrato deberá ser legalizado dentro de los tres (3) días siguientes a su perfeccionamiento. PARÁGRAFO 2. El contratista deberá realizar el pago de los impuestos a que haya lugar por la suscripción del presente contrato y allegar el recibo de pago a la entidad. CLAUSULA VIGÉSIMA CUARTA: DOMICILIO: Para todos los efectos se tiene como domicilio la ciudad de Yopal. CLAUSULA VIGESIMA QUINTA. NOTIFICACIONES. Los avisos, solicitudes, comunicaciones y notificaciones que las partes deban hacer en virtud de la relación contractual constarán por escrito y se entenderán debidamente efectuadas sólo si son entregadas personalmente o por correo electrónico a la persona y a las direcciones indicadas a continuación: i) Por parte del INDERCAS, en la Transversal 18 No. 14 - 09 o al correo electrónico </w:t>
      </w:r>
      <w:hyperlink r:id="rId8" w:history="1">
        <w:r w:rsidR="00D305DB" w:rsidRPr="005A7910">
          <w:rPr>
            <w:rStyle w:val="Hipervnculo"/>
            <w:rFonts w:ascii="Arial" w:hAnsi="Arial" w:cs="Arial"/>
            <w:color w:val="auto"/>
            <w:sz w:val="22"/>
            <w:szCs w:val="22"/>
          </w:rPr>
          <w:t>secretaria@indercas-casanare.gov.co</w:t>
        </w:r>
      </w:hyperlink>
      <w:r w:rsidR="00D305DB" w:rsidRPr="005A7910">
        <w:rPr>
          <w:rFonts w:ascii="Arial" w:hAnsi="Arial" w:cs="Arial"/>
          <w:sz w:val="22"/>
          <w:szCs w:val="22"/>
        </w:rPr>
        <w:t xml:space="preserve"> </w:t>
      </w:r>
      <w:proofErr w:type="spellStart"/>
      <w:r w:rsidR="00D305DB" w:rsidRPr="005A7910">
        <w:rPr>
          <w:rFonts w:ascii="Arial" w:hAnsi="Arial" w:cs="Arial"/>
          <w:sz w:val="22"/>
          <w:szCs w:val="22"/>
        </w:rPr>
        <w:t>ii</w:t>
      </w:r>
      <w:proofErr w:type="spellEnd"/>
      <w:r w:rsidR="00D305DB" w:rsidRPr="005A7910">
        <w:rPr>
          <w:rFonts w:ascii="Arial" w:hAnsi="Arial" w:cs="Arial"/>
          <w:sz w:val="22"/>
          <w:szCs w:val="22"/>
        </w:rPr>
        <w:t xml:space="preserve">) Al Contratista, en la dirección </w:t>
      </w:r>
      <w:r w:rsidR="00BD5E8D" w:rsidRPr="005A7910">
        <w:rPr>
          <w:rFonts w:ascii="Arial" w:hAnsi="Arial" w:cs="Arial"/>
          <w:sz w:val="22"/>
          <w:szCs w:val="22"/>
        </w:rPr>
        <w:t>${</w:t>
      </w:r>
      <w:proofErr w:type="spellStart"/>
      <w:r w:rsidR="00BD5E8D" w:rsidRPr="005A7910">
        <w:rPr>
          <w:rFonts w:ascii="Arial" w:hAnsi="Arial" w:cs="Arial"/>
          <w:sz w:val="22"/>
          <w:szCs w:val="22"/>
        </w:rPr>
        <w:t>direccionresidenciaproponente</w:t>
      </w:r>
      <w:proofErr w:type="spellEnd"/>
      <w:r w:rsidR="00BD5E8D" w:rsidRPr="005A7910">
        <w:rPr>
          <w:rFonts w:ascii="Arial" w:hAnsi="Arial" w:cs="Arial"/>
          <w:sz w:val="22"/>
          <w:szCs w:val="22"/>
        </w:rPr>
        <w:t>}</w:t>
      </w:r>
      <w:r w:rsidR="00D305DB" w:rsidRPr="005A7910">
        <w:rPr>
          <w:rFonts w:ascii="Arial" w:hAnsi="Arial" w:cs="Arial"/>
          <w:sz w:val="22"/>
          <w:szCs w:val="22"/>
        </w:rPr>
        <w:t xml:space="preserve"> o al correo electrónico </w:t>
      </w:r>
      <w:r w:rsidR="00BD5E8D" w:rsidRPr="005A7910">
        <w:rPr>
          <w:rFonts w:ascii="Arial" w:hAnsi="Arial" w:cs="Arial"/>
          <w:sz w:val="22"/>
          <w:szCs w:val="22"/>
        </w:rPr>
        <w:t>${</w:t>
      </w:r>
      <w:proofErr w:type="spellStart"/>
      <w:r w:rsidR="00BD5E8D" w:rsidRPr="005A7910">
        <w:rPr>
          <w:rFonts w:ascii="Arial" w:hAnsi="Arial" w:cs="Arial"/>
          <w:sz w:val="22"/>
          <w:szCs w:val="22"/>
        </w:rPr>
        <w:t>correoelectronicoproponente</w:t>
      </w:r>
      <w:proofErr w:type="spellEnd"/>
      <w:r w:rsidR="00BD5E8D" w:rsidRPr="005A7910">
        <w:rPr>
          <w:rFonts w:ascii="Arial" w:hAnsi="Arial" w:cs="Arial"/>
          <w:sz w:val="22"/>
          <w:szCs w:val="22"/>
        </w:rPr>
        <w:t>}</w:t>
      </w:r>
      <w:r w:rsidR="00D305DB" w:rsidRPr="005A7910">
        <w:rPr>
          <w:rFonts w:ascii="Arial" w:hAnsi="Arial" w:cs="Arial"/>
          <w:sz w:val="22"/>
          <w:szCs w:val="22"/>
        </w:rPr>
        <w:t>.</w:t>
      </w:r>
    </w:p>
    <w:p w14:paraId="1AD0CF26" w14:textId="77777777" w:rsidR="00D37453" w:rsidRPr="005A7910" w:rsidRDefault="00D37453" w:rsidP="00D37453">
      <w:pPr>
        <w:widowControl w:val="0"/>
        <w:autoSpaceDE w:val="0"/>
        <w:autoSpaceDN w:val="0"/>
        <w:adjustRightInd w:val="0"/>
        <w:ind w:right="-20"/>
        <w:jc w:val="both"/>
        <w:rPr>
          <w:rFonts w:ascii="Arial" w:hAnsi="Arial" w:cs="Arial"/>
          <w:sz w:val="22"/>
          <w:szCs w:val="22"/>
        </w:rPr>
      </w:pPr>
    </w:p>
    <w:p w14:paraId="30345FD6" w14:textId="0A327B64" w:rsidR="005B4DE3" w:rsidRPr="005A7910" w:rsidRDefault="001709E7" w:rsidP="001709E7">
      <w:pPr>
        <w:jc w:val="both"/>
        <w:rPr>
          <w:rFonts w:ascii="Arial" w:hAnsi="Arial" w:cs="Arial"/>
          <w:b/>
          <w:sz w:val="22"/>
          <w:szCs w:val="22"/>
        </w:rPr>
      </w:pPr>
      <w:r w:rsidRPr="005A7910">
        <w:rPr>
          <w:rFonts w:ascii="Arial" w:hAnsi="Arial" w:cs="Arial"/>
          <w:b/>
          <w:sz w:val="22"/>
          <w:szCs w:val="22"/>
        </w:rPr>
        <w:t xml:space="preserve">Se entiende suscrito en el </w:t>
      </w:r>
      <w:proofErr w:type="spellStart"/>
      <w:r w:rsidRPr="005A7910">
        <w:rPr>
          <w:rFonts w:ascii="Arial" w:hAnsi="Arial" w:cs="Arial"/>
          <w:b/>
          <w:sz w:val="22"/>
          <w:szCs w:val="22"/>
        </w:rPr>
        <w:t>Secop</w:t>
      </w:r>
      <w:proofErr w:type="spellEnd"/>
      <w:r w:rsidRPr="005A7910">
        <w:rPr>
          <w:rFonts w:ascii="Arial" w:hAnsi="Arial" w:cs="Arial"/>
          <w:b/>
          <w:sz w:val="22"/>
          <w:szCs w:val="22"/>
        </w:rPr>
        <w:t xml:space="preserve"> II por: </w:t>
      </w:r>
    </w:p>
    <w:p w14:paraId="4DB45DFB" w14:textId="1B8637EF" w:rsidR="0050556A" w:rsidRPr="005A7910" w:rsidRDefault="0050556A" w:rsidP="001709E7">
      <w:pPr>
        <w:jc w:val="both"/>
        <w:rPr>
          <w:rFonts w:ascii="Arial" w:hAnsi="Arial" w:cs="Arial"/>
          <w:b/>
          <w:sz w:val="22"/>
          <w:szCs w:val="22"/>
        </w:rPr>
      </w:pPr>
    </w:p>
    <w:p w14:paraId="071C85D3" w14:textId="6C469364" w:rsidR="0050556A" w:rsidRPr="005A7910" w:rsidRDefault="0050556A" w:rsidP="001709E7">
      <w:pPr>
        <w:jc w:val="both"/>
        <w:rPr>
          <w:rFonts w:ascii="Arial" w:hAnsi="Arial" w:cs="Arial"/>
          <w:b/>
          <w:sz w:val="22"/>
          <w:szCs w:val="22"/>
        </w:rPr>
      </w:pPr>
    </w:p>
    <w:p w14:paraId="6E9968A9" w14:textId="77777777" w:rsidR="0050556A" w:rsidRPr="005A7910" w:rsidRDefault="0050556A" w:rsidP="001709E7">
      <w:pPr>
        <w:jc w:val="both"/>
        <w:rPr>
          <w:rFonts w:ascii="Arial" w:hAnsi="Arial" w:cs="Arial"/>
          <w:b/>
          <w:sz w:val="22"/>
          <w:szCs w:val="22"/>
        </w:rPr>
      </w:pPr>
    </w:p>
    <w:p w14:paraId="56BFEED7" w14:textId="522B53CE" w:rsidR="001D3073" w:rsidRPr="005A7910" w:rsidRDefault="001D3073" w:rsidP="00497811">
      <w:pPr>
        <w:jc w:val="both"/>
        <w:rPr>
          <w:rFonts w:ascii="Arial" w:hAnsi="Arial" w:cs="Arial"/>
          <w:sz w:val="22"/>
          <w:szCs w:val="22"/>
        </w:rPr>
      </w:pPr>
    </w:p>
    <w:tbl>
      <w:tblPr>
        <w:tblW w:w="0" w:type="auto"/>
        <w:tblLook w:val="04A0" w:firstRow="1" w:lastRow="0" w:firstColumn="1" w:lastColumn="0" w:noHBand="0" w:noVBand="1"/>
      </w:tblPr>
      <w:tblGrid>
        <w:gridCol w:w="4247"/>
        <w:gridCol w:w="565"/>
        <w:gridCol w:w="4259"/>
      </w:tblGrid>
      <w:tr w:rsidR="005A7910" w:rsidRPr="005A7910" w14:paraId="7CE6A5A7" w14:textId="77777777" w:rsidTr="002C7D58">
        <w:tc>
          <w:tcPr>
            <w:tcW w:w="4247" w:type="dxa"/>
            <w:tcBorders>
              <w:top w:val="single" w:sz="4" w:space="0" w:color="auto"/>
            </w:tcBorders>
            <w:shd w:val="clear" w:color="auto" w:fill="FFFFFF"/>
          </w:tcPr>
          <w:p w14:paraId="1CA1124D" w14:textId="11E158FD" w:rsidR="005B4DE3" w:rsidRPr="005A7910" w:rsidRDefault="00631FA5" w:rsidP="005B4DE3">
            <w:pPr>
              <w:rPr>
                <w:rFonts w:ascii="Arial" w:eastAsia="Times New Roman" w:hAnsi="Arial" w:cs="Arial"/>
                <w:sz w:val="18"/>
                <w:szCs w:val="18"/>
                <w:lang w:eastAsia="es-ES"/>
              </w:rPr>
            </w:pPr>
            <w:r w:rsidRPr="005A7910">
              <w:rPr>
                <w:rFonts w:ascii="Arial" w:hAnsi="Arial" w:cs="Arial"/>
                <w:b/>
                <w:bCs/>
                <w:sz w:val="22"/>
                <w:szCs w:val="22"/>
              </w:rPr>
              <w:t>PEDRO FABIAN PERALTA MARTÍNEZ</w:t>
            </w:r>
            <w:r w:rsidRPr="005A7910">
              <w:rPr>
                <w:rFonts w:ascii="Arial" w:eastAsia="Times New Roman" w:hAnsi="Arial" w:cs="Arial"/>
                <w:b/>
                <w:sz w:val="20"/>
                <w:szCs w:val="20"/>
                <w:lang w:eastAsia="es-ES"/>
              </w:rPr>
              <w:t xml:space="preserve"> </w:t>
            </w:r>
            <w:r w:rsidRPr="005A7910">
              <w:rPr>
                <w:rFonts w:ascii="Arial" w:eastAsia="Times New Roman" w:hAnsi="Arial" w:cs="Arial"/>
                <w:bCs/>
                <w:sz w:val="18"/>
                <w:szCs w:val="18"/>
                <w:lang w:eastAsia="es-ES"/>
              </w:rPr>
              <w:t>Gerente</w:t>
            </w:r>
          </w:p>
          <w:p w14:paraId="06A39CA9" w14:textId="77777777" w:rsidR="005B4DE3" w:rsidRPr="005A7910" w:rsidRDefault="005B4DE3" w:rsidP="005B4DE3">
            <w:pPr>
              <w:rPr>
                <w:rFonts w:ascii="Arial" w:eastAsia="Times New Roman" w:hAnsi="Arial" w:cs="Arial"/>
                <w:sz w:val="18"/>
                <w:szCs w:val="18"/>
                <w:lang w:eastAsia="es-ES"/>
              </w:rPr>
            </w:pPr>
          </w:p>
          <w:p w14:paraId="00D1AEB5" w14:textId="77777777" w:rsidR="00EE4A81" w:rsidRPr="005A7910" w:rsidRDefault="00EE4A81" w:rsidP="005B4DE3">
            <w:pPr>
              <w:rPr>
                <w:rFonts w:ascii="Arial" w:eastAsia="Times New Roman" w:hAnsi="Arial" w:cs="Arial"/>
                <w:sz w:val="18"/>
                <w:szCs w:val="18"/>
                <w:lang w:eastAsia="es-ES"/>
              </w:rPr>
            </w:pPr>
          </w:p>
          <w:p w14:paraId="6A47C9B2" w14:textId="4DBDAE39" w:rsidR="00EE4A81" w:rsidRPr="005A7910" w:rsidRDefault="00EE4A81" w:rsidP="005B4DE3">
            <w:pPr>
              <w:rPr>
                <w:rFonts w:ascii="Arial" w:eastAsia="Times New Roman" w:hAnsi="Arial" w:cs="Arial"/>
                <w:sz w:val="18"/>
                <w:szCs w:val="18"/>
                <w:lang w:eastAsia="es-ES"/>
              </w:rPr>
            </w:pPr>
          </w:p>
        </w:tc>
        <w:tc>
          <w:tcPr>
            <w:tcW w:w="565" w:type="dxa"/>
            <w:shd w:val="clear" w:color="auto" w:fill="FFFFFF"/>
          </w:tcPr>
          <w:p w14:paraId="5F119491" w14:textId="77777777" w:rsidR="005B4DE3" w:rsidRPr="005A7910" w:rsidRDefault="005B4DE3" w:rsidP="005B4DE3">
            <w:pPr>
              <w:rPr>
                <w:rFonts w:ascii="Arial" w:eastAsia="Times New Roman" w:hAnsi="Arial" w:cs="Arial"/>
                <w:sz w:val="18"/>
                <w:szCs w:val="18"/>
                <w:lang w:eastAsia="es-ES"/>
              </w:rPr>
            </w:pPr>
          </w:p>
        </w:tc>
        <w:tc>
          <w:tcPr>
            <w:tcW w:w="4259" w:type="dxa"/>
            <w:tcBorders>
              <w:top w:val="single" w:sz="4" w:space="0" w:color="auto"/>
            </w:tcBorders>
            <w:shd w:val="clear" w:color="auto" w:fill="FFFFFF"/>
          </w:tcPr>
          <w:p w14:paraId="5C845277" w14:textId="77777777" w:rsidR="000F6916" w:rsidRPr="005A7910" w:rsidRDefault="000F6916" w:rsidP="005B4DE3">
            <w:pPr>
              <w:rPr>
                <w:rFonts w:ascii="Arial" w:eastAsia="Times New Roman" w:hAnsi="Arial" w:cs="Arial"/>
                <w:b/>
                <w:sz w:val="22"/>
                <w:szCs w:val="22"/>
                <w:lang w:eastAsia="es-ES"/>
              </w:rPr>
            </w:pPr>
            <w:r w:rsidRPr="005A7910">
              <w:rPr>
                <w:rFonts w:ascii="Arial" w:eastAsia="Times New Roman" w:hAnsi="Arial" w:cs="Arial"/>
                <w:b/>
                <w:sz w:val="22"/>
                <w:szCs w:val="22"/>
                <w:lang w:eastAsia="es-ES"/>
              </w:rPr>
              <w:t>${</w:t>
            </w:r>
            <w:proofErr w:type="spellStart"/>
            <w:r w:rsidRPr="005A7910">
              <w:rPr>
                <w:rFonts w:ascii="Arial" w:eastAsia="Times New Roman" w:hAnsi="Arial" w:cs="Arial"/>
                <w:b/>
                <w:sz w:val="22"/>
                <w:szCs w:val="22"/>
                <w:lang w:eastAsia="es-ES"/>
              </w:rPr>
              <w:t>contratistaf</w:t>
            </w:r>
            <w:proofErr w:type="spellEnd"/>
            <w:r w:rsidRPr="005A7910">
              <w:rPr>
                <w:rFonts w:ascii="Arial" w:eastAsia="Times New Roman" w:hAnsi="Arial" w:cs="Arial"/>
                <w:b/>
                <w:sz w:val="22"/>
                <w:szCs w:val="22"/>
                <w:lang w:eastAsia="es-ES"/>
              </w:rPr>
              <w:t>}</w:t>
            </w:r>
          </w:p>
          <w:p w14:paraId="28205EEE" w14:textId="1B350818" w:rsidR="005B4DE3" w:rsidRPr="005A7910" w:rsidRDefault="005B4DE3" w:rsidP="005B4DE3">
            <w:pPr>
              <w:rPr>
                <w:rFonts w:ascii="Arial" w:eastAsia="Times New Roman" w:hAnsi="Arial" w:cs="Arial"/>
                <w:sz w:val="18"/>
                <w:szCs w:val="18"/>
                <w:lang w:eastAsia="es-ES"/>
              </w:rPr>
            </w:pPr>
            <w:r w:rsidRPr="005A7910">
              <w:rPr>
                <w:rFonts w:ascii="Arial" w:eastAsia="Times New Roman" w:hAnsi="Arial" w:cs="Arial"/>
                <w:sz w:val="18"/>
                <w:szCs w:val="18"/>
                <w:lang w:eastAsia="es-ES"/>
              </w:rPr>
              <w:t>Contratista</w:t>
            </w:r>
          </w:p>
        </w:tc>
      </w:tr>
    </w:tbl>
    <w:tbl>
      <w:tblPr>
        <w:tblStyle w:val="Tablaconcuadrcula"/>
        <w:tblW w:w="10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8"/>
      </w:tblGrid>
      <w:tr w:rsidR="003A1CBF" w:rsidRPr="005A7910" w14:paraId="478ACD9B" w14:textId="77777777" w:rsidTr="003A1CBF">
        <w:trPr>
          <w:trHeight w:val="280"/>
        </w:trPr>
        <w:tc>
          <w:tcPr>
            <w:tcW w:w="10168" w:type="dxa"/>
          </w:tcPr>
          <w:p w14:paraId="19B4C8DF" w14:textId="494EB870" w:rsidR="0054503F" w:rsidRPr="005A7910" w:rsidRDefault="00016927" w:rsidP="00497811">
            <w:pPr>
              <w:jc w:val="both"/>
              <w:rPr>
                <w:rFonts w:ascii="Arial" w:hAnsi="Arial" w:cs="Arial"/>
                <w:sz w:val="16"/>
                <w:szCs w:val="16"/>
              </w:rPr>
            </w:pPr>
            <w:r w:rsidRPr="005A7910">
              <w:rPr>
                <w:rFonts w:ascii="Arial" w:hAnsi="Arial" w:cs="Arial"/>
                <w:sz w:val="14"/>
                <w:szCs w:val="14"/>
              </w:rPr>
              <w:t>Revisó</w:t>
            </w:r>
            <w:r w:rsidR="003A1CBF" w:rsidRPr="005A7910">
              <w:rPr>
                <w:rFonts w:ascii="Arial" w:hAnsi="Arial" w:cs="Arial"/>
                <w:sz w:val="14"/>
                <w:szCs w:val="14"/>
              </w:rPr>
              <w:t xml:space="preserve"> y elaboró</w:t>
            </w:r>
            <w:r w:rsidRPr="005A7910">
              <w:rPr>
                <w:rFonts w:ascii="Arial" w:hAnsi="Arial" w:cs="Arial"/>
                <w:sz w:val="14"/>
                <w:szCs w:val="14"/>
              </w:rPr>
              <w:t xml:space="preserve">: </w:t>
            </w:r>
            <w:r w:rsidR="004349B3" w:rsidRPr="005A7910">
              <w:rPr>
                <w:rFonts w:ascii="Arial" w:hAnsi="Arial" w:cs="Arial"/>
                <w:b/>
                <w:sz w:val="16"/>
                <w:szCs w:val="16"/>
              </w:rPr>
              <w:t>${</w:t>
            </w:r>
            <w:proofErr w:type="spellStart"/>
            <w:r w:rsidR="004349B3" w:rsidRPr="005A7910">
              <w:rPr>
                <w:rFonts w:ascii="Arial" w:hAnsi="Arial" w:cs="Arial"/>
                <w:b/>
                <w:sz w:val="16"/>
                <w:szCs w:val="16"/>
              </w:rPr>
              <w:t>nombrejefedependenciaep</w:t>
            </w:r>
            <w:proofErr w:type="spellEnd"/>
            <w:r w:rsidR="004349B3" w:rsidRPr="005A7910">
              <w:rPr>
                <w:rFonts w:ascii="Arial" w:hAnsi="Arial" w:cs="Arial"/>
                <w:b/>
                <w:sz w:val="16"/>
                <w:szCs w:val="16"/>
              </w:rPr>
              <w:t>}</w:t>
            </w:r>
            <w:r w:rsidRPr="005A7910">
              <w:rPr>
                <w:rFonts w:ascii="Arial" w:hAnsi="Arial" w:cs="Arial"/>
                <w:sz w:val="14"/>
                <w:szCs w:val="14"/>
              </w:rPr>
              <w:t xml:space="preserve">, </w:t>
            </w:r>
            <w:r w:rsidR="004349B3" w:rsidRPr="005A7910">
              <w:rPr>
                <w:rFonts w:ascii="Arial" w:hAnsi="Arial" w:cs="Arial"/>
                <w:sz w:val="14"/>
                <w:szCs w:val="14"/>
              </w:rPr>
              <w:t>${</w:t>
            </w:r>
            <w:proofErr w:type="spellStart"/>
            <w:r w:rsidR="004349B3" w:rsidRPr="005A7910">
              <w:rPr>
                <w:rFonts w:ascii="Arial" w:hAnsi="Arial" w:cs="Arial"/>
                <w:sz w:val="14"/>
                <w:szCs w:val="14"/>
              </w:rPr>
              <w:t>cargojefedependenciaep</w:t>
            </w:r>
            <w:proofErr w:type="spellEnd"/>
            <w:r w:rsidR="004349B3" w:rsidRPr="005A7910">
              <w:rPr>
                <w:rFonts w:ascii="Arial" w:hAnsi="Arial" w:cs="Arial"/>
                <w:sz w:val="14"/>
                <w:szCs w:val="14"/>
              </w:rPr>
              <w:t>}</w:t>
            </w:r>
          </w:p>
        </w:tc>
      </w:tr>
    </w:tbl>
    <w:p w14:paraId="06A35E95" w14:textId="77777777" w:rsidR="0054503F" w:rsidRPr="005A7910" w:rsidRDefault="0054503F">
      <w:pPr>
        <w:jc w:val="both"/>
        <w:rPr>
          <w:rFonts w:ascii="Arial" w:hAnsi="Arial" w:cs="Arial"/>
          <w:sz w:val="22"/>
          <w:szCs w:val="22"/>
        </w:rPr>
      </w:pPr>
    </w:p>
    <w:sectPr w:rsidR="0054503F" w:rsidRPr="005A7910" w:rsidSect="00631FA5">
      <w:headerReference w:type="default" r:id="rId9"/>
      <w:footerReference w:type="even" r:id="rId10"/>
      <w:footerReference w:type="default" r:id="rId11"/>
      <w:pgSz w:w="11906" w:h="16838" w:code="9"/>
      <w:pgMar w:top="2552" w:right="1134" w:bottom="1843"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2B32E" w14:textId="77777777" w:rsidR="00FB7ED2" w:rsidRDefault="00FB7ED2">
      <w:r>
        <w:separator/>
      </w:r>
    </w:p>
  </w:endnote>
  <w:endnote w:type="continuationSeparator" w:id="0">
    <w:p w14:paraId="62A32AA2" w14:textId="77777777" w:rsidR="00FB7ED2" w:rsidRDefault="00FB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0B323" w14:textId="77777777" w:rsidR="002C7D58" w:rsidRDefault="002C7D58" w:rsidP="002C7D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B53895" w14:textId="77777777" w:rsidR="002C7D58" w:rsidRDefault="002C7D58" w:rsidP="009A158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650DA" w14:textId="77777777" w:rsidR="002C7D58" w:rsidRDefault="002C7D58" w:rsidP="0046331A">
    <w:pPr>
      <w:pStyle w:val="Piedepgina"/>
      <w:framePr w:wrap="around" w:vAnchor="text" w:hAnchor="margin" w:xAlign="right" w:y="1"/>
      <w:rPr>
        <w:sz w:val="4"/>
        <w:szCs w:val="4"/>
        <w:lang w:val="es-AR" w:eastAsia="es-CO"/>
      </w:rPr>
    </w:pPr>
  </w:p>
  <w:p w14:paraId="28F86D19" w14:textId="77777777" w:rsidR="002C7D58" w:rsidRPr="003A1F5E" w:rsidRDefault="002C7D58" w:rsidP="0046331A">
    <w:pPr>
      <w:jc w:val="center"/>
      <w:rPr>
        <w:rFonts w:ascii="Arial" w:hAnsi="Arial" w:cs="Arial"/>
        <w:sz w:val="16"/>
        <w:szCs w:val="16"/>
      </w:rPr>
    </w:pPr>
    <w:r w:rsidRPr="003A1F5E">
      <w:rPr>
        <w:rFonts w:ascii="Arial" w:hAnsi="Arial" w:cs="Arial"/>
        <w:b/>
        <w:bCs/>
        <w:sz w:val="16"/>
        <w:szCs w:val="16"/>
      </w:rPr>
      <w:t>Dirección física:</w:t>
    </w:r>
    <w:r w:rsidRPr="003A1F5E">
      <w:rPr>
        <w:rFonts w:ascii="Arial" w:hAnsi="Arial" w:cs="Arial"/>
        <w:bCs/>
        <w:sz w:val="16"/>
        <w:szCs w:val="16"/>
      </w:rPr>
      <w:t> </w:t>
    </w:r>
    <w:r w:rsidRPr="00D06AF0">
      <w:rPr>
        <w:rFonts w:ascii="Arial" w:hAnsi="Arial" w:cs="Arial"/>
        <w:sz w:val="16"/>
        <w:szCs w:val="16"/>
      </w:rPr>
      <w:t>Transversal 18 No. 14 - 09</w:t>
    </w:r>
    <w:r w:rsidRPr="003A1F5E">
      <w:rPr>
        <w:rFonts w:ascii="Arial" w:hAnsi="Arial" w:cs="Arial"/>
        <w:sz w:val="16"/>
        <w:szCs w:val="16"/>
      </w:rPr>
      <w:t> </w:t>
    </w:r>
    <w:r w:rsidRPr="003A1F5E">
      <w:rPr>
        <w:rFonts w:ascii="Arial" w:hAnsi="Arial" w:cs="Arial"/>
        <w:b/>
        <w:bCs/>
        <w:sz w:val="16"/>
        <w:szCs w:val="16"/>
      </w:rPr>
      <w:t>Horario de atención al público:</w:t>
    </w:r>
    <w:r w:rsidRPr="003A1F5E">
      <w:rPr>
        <w:rFonts w:ascii="Arial" w:hAnsi="Arial" w:cs="Arial"/>
        <w:sz w:val="16"/>
        <w:szCs w:val="16"/>
      </w:rPr>
      <w:t> </w:t>
    </w:r>
    <w:proofErr w:type="gramStart"/>
    <w:r w:rsidRPr="00D06AF0">
      <w:rPr>
        <w:rFonts w:ascii="Arial" w:hAnsi="Arial" w:cs="Arial"/>
        <w:sz w:val="16"/>
        <w:szCs w:val="16"/>
      </w:rPr>
      <w:t>Lunes</w:t>
    </w:r>
    <w:proofErr w:type="gramEnd"/>
    <w:r w:rsidRPr="00D06AF0">
      <w:rPr>
        <w:rFonts w:ascii="Arial" w:hAnsi="Arial" w:cs="Arial"/>
        <w:sz w:val="16"/>
        <w:szCs w:val="16"/>
      </w:rPr>
      <w:t xml:space="preserve"> a viernes: 8:00 A.M a 12:00 M - 2:00 P.M. a 6:00 P.M. Yopal, Casanare, Colombia</w:t>
    </w:r>
    <w:r w:rsidRPr="003A1F5E">
      <w:rPr>
        <w:rFonts w:ascii="Arial" w:hAnsi="Arial" w:cs="Arial"/>
        <w:sz w:val="16"/>
        <w:szCs w:val="16"/>
      </w:rPr>
      <w:t> </w:t>
    </w:r>
    <w:r w:rsidRPr="003A1F5E">
      <w:rPr>
        <w:rFonts w:ascii="Arial" w:hAnsi="Arial" w:cs="Arial"/>
        <w:b/>
        <w:bCs/>
        <w:sz w:val="16"/>
        <w:szCs w:val="16"/>
      </w:rPr>
      <w:t>Teléfono(s):</w:t>
    </w:r>
    <w:r w:rsidRPr="003A1F5E">
      <w:rPr>
        <w:rFonts w:ascii="Arial" w:hAnsi="Arial" w:cs="Arial"/>
        <w:bCs/>
        <w:sz w:val="16"/>
        <w:szCs w:val="16"/>
      </w:rPr>
      <w:t> </w:t>
    </w:r>
    <w:r w:rsidRPr="00D06AF0">
      <w:rPr>
        <w:rFonts w:ascii="Arial" w:hAnsi="Arial" w:cs="Arial"/>
        <w:sz w:val="16"/>
        <w:szCs w:val="16"/>
      </w:rPr>
      <w:t>PBX (57) (8) 6353638</w:t>
    </w:r>
    <w:r>
      <w:rPr>
        <w:rFonts w:ascii="Arial" w:hAnsi="Arial" w:cs="Arial"/>
        <w:sz w:val="16"/>
        <w:szCs w:val="16"/>
      </w:rPr>
      <w:t xml:space="preserve"> </w:t>
    </w:r>
    <w:r w:rsidRPr="003A1F5E">
      <w:rPr>
        <w:rFonts w:ascii="Arial" w:hAnsi="Arial" w:cs="Arial"/>
        <w:b/>
        <w:bCs/>
        <w:sz w:val="16"/>
        <w:szCs w:val="16"/>
      </w:rPr>
      <w:t>Correo electrónico:</w:t>
    </w:r>
    <w:r w:rsidRPr="003A1F5E">
      <w:rPr>
        <w:rFonts w:ascii="Arial" w:hAnsi="Arial" w:cs="Arial"/>
        <w:bCs/>
        <w:sz w:val="16"/>
        <w:szCs w:val="16"/>
      </w:rPr>
      <w:t> </w:t>
    </w:r>
    <w:r w:rsidRPr="003A1F5E">
      <w:rPr>
        <w:rFonts w:ascii="Arial" w:hAnsi="Arial" w:cs="Arial"/>
        <w:sz w:val="16"/>
        <w:szCs w:val="16"/>
      </w:rPr>
      <w:t>secretaria@indercas-casanare.gov.co</w:t>
    </w:r>
  </w:p>
  <w:p w14:paraId="5D7E30DF" w14:textId="77777777" w:rsidR="002C7D58" w:rsidRPr="003A1F5E" w:rsidRDefault="002C7D58" w:rsidP="0046331A">
    <w:pPr>
      <w:jc w:val="center"/>
      <w:rPr>
        <w:rFonts w:ascii="Arial" w:hAnsi="Arial" w:cs="Arial"/>
        <w:sz w:val="18"/>
        <w:szCs w:val="18"/>
      </w:rPr>
    </w:pPr>
    <w:r w:rsidRPr="003A1F5E">
      <w:rPr>
        <w:rFonts w:ascii="Arial" w:hAnsi="Arial" w:cs="Arial"/>
        <w:sz w:val="16"/>
        <w:szCs w:val="16"/>
      </w:rPr>
      <w:t>Facebook: INDERCAS instituto de deportes de Casanare</w:t>
    </w:r>
  </w:p>
  <w:p w14:paraId="4D25BE37" w14:textId="204A4472" w:rsidR="002C7D58" w:rsidRDefault="002C7D58" w:rsidP="0046331A">
    <w:pPr>
      <w:jc w:val="center"/>
      <w:rPr>
        <w:rFonts w:ascii="Arial" w:hAnsi="Arial" w:cs="Arial"/>
        <w:color w:val="0248B0"/>
        <w:sz w:val="18"/>
        <w:szCs w:val="18"/>
        <w:u w:val="single"/>
        <w:shd w:val="clear" w:color="auto" w:fill="FFFFFF"/>
      </w:rPr>
    </w:pPr>
    <w:r>
      <w:rPr>
        <w:rFonts w:ascii="Arial" w:hAnsi="Arial" w:cs="Arial"/>
        <w:sz w:val="18"/>
        <w:szCs w:val="18"/>
        <w:shd w:val="clear" w:color="auto" w:fill="FFFFFF"/>
      </w:rPr>
      <w:t xml:space="preserve">Página web:  </w:t>
    </w:r>
    <w:hyperlink r:id="rId1" w:history="1">
      <w:r w:rsidRPr="00157157">
        <w:rPr>
          <w:rStyle w:val="Hipervnculo"/>
          <w:rFonts w:ascii="Arial" w:hAnsi="Arial" w:cs="Arial"/>
          <w:sz w:val="18"/>
          <w:szCs w:val="18"/>
          <w:shd w:val="clear" w:color="auto" w:fill="FFFFFF"/>
        </w:rPr>
        <w:t>www.</w:t>
      </w:r>
      <w:r w:rsidRPr="00157157">
        <w:rPr>
          <w:rStyle w:val="Hipervnculo"/>
          <w:rFonts w:ascii="Arial" w:hAnsi="Arial" w:cs="Arial"/>
          <w:bCs/>
          <w:sz w:val="18"/>
          <w:szCs w:val="18"/>
          <w:shd w:val="clear" w:color="auto" w:fill="FFFFFF"/>
        </w:rPr>
        <w:t>indercas</w:t>
      </w:r>
      <w:r w:rsidRPr="00157157">
        <w:rPr>
          <w:rStyle w:val="Hipervnculo"/>
          <w:rFonts w:ascii="Arial" w:hAnsi="Arial" w:cs="Arial"/>
          <w:sz w:val="18"/>
          <w:szCs w:val="18"/>
          <w:shd w:val="clear" w:color="auto" w:fill="FFFFFF"/>
        </w:rPr>
        <w:t>-casanare.gov.co</w:t>
      </w:r>
    </w:hyperlink>
  </w:p>
  <w:p w14:paraId="3BFF30B4" w14:textId="156245D7" w:rsidR="002C7D58" w:rsidRPr="0046331A" w:rsidRDefault="002C7D58" w:rsidP="0046331A">
    <w:pPr>
      <w:jc w:val="right"/>
      <w:rPr>
        <w:rFonts w:ascii="Arial" w:hAnsi="Arial" w:cs="Arial"/>
        <w:sz w:val="18"/>
        <w:szCs w:val="18"/>
        <w:shd w:val="clear" w:color="auto" w:fill="FFFFFF"/>
      </w:rPr>
    </w:pPr>
    <w:r>
      <w:rPr>
        <w:rFonts w:ascii="Arial" w:hAnsi="Arial" w:cs="Arial"/>
        <w:sz w:val="18"/>
        <w:szCs w:val="18"/>
        <w:shd w:val="clear" w:color="auto" w:fill="FFFFFF"/>
      </w:rPr>
      <w:t xml:space="preserve">Twitter: @indercas </w:t>
    </w:r>
    <w:r>
      <w:rPr>
        <w:rFonts w:ascii="Arial" w:hAnsi="Arial" w:cs="Arial"/>
        <w:sz w:val="18"/>
        <w:szCs w:val="18"/>
        <w:shd w:val="clear" w:color="auto" w:fill="FFFFFF"/>
      </w:rPr>
      <w:tab/>
    </w:r>
    <w:r>
      <w:rPr>
        <w:rFonts w:ascii="Arial" w:hAnsi="Arial" w:cs="Arial"/>
        <w:sz w:val="18"/>
        <w:szCs w:val="18"/>
        <w:shd w:val="clear" w:color="auto" w:fill="FFFFFF"/>
      </w:rPr>
      <w:tab/>
      <w:t xml:space="preserve">                     </w:t>
    </w:r>
    <w:r>
      <w:rPr>
        <w:rFonts w:ascii="Arial" w:hAnsi="Arial" w:cs="Arial"/>
        <w:sz w:val="16"/>
        <w:szCs w:val="16"/>
        <w:shd w:val="clear" w:color="auto" w:fill="FFFFFF"/>
      </w:rPr>
      <w:t xml:space="preserve"> </w:t>
    </w:r>
    <w:r w:rsidRPr="002A52FB">
      <w:rPr>
        <w:rFonts w:ascii="Arial" w:hAnsi="Arial" w:cs="Arial"/>
        <w:b/>
        <w:bCs/>
        <w:sz w:val="16"/>
        <w:szCs w:val="16"/>
        <w:shd w:val="clear" w:color="auto" w:fill="FFFFFF"/>
      </w:rPr>
      <w:fldChar w:fldCharType="begin"/>
    </w:r>
    <w:r w:rsidRPr="002A52FB">
      <w:rPr>
        <w:rFonts w:ascii="Arial" w:hAnsi="Arial" w:cs="Arial"/>
        <w:b/>
        <w:bCs/>
        <w:sz w:val="16"/>
        <w:szCs w:val="16"/>
        <w:shd w:val="clear" w:color="auto" w:fill="FFFFFF"/>
      </w:rPr>
      <w:instrText>PAGE  \* Arabic  \* MERGEFORMAT</w:instrText>
    </w:r>
    <w:r w:rsidRPr="002A52FB">
      <w:rPr>
        <w:rFonts w:ascii="Arial" w:hAnsi="Arial" w:cs="Arial"/>
        <w:b/>
        <w:bCs/>
        <w:sz w:val="16"/>
        <w:szCs w:val="16"/>
        <w:shd w:val="clear" w:color="auto" w:fill="FFFFFF"/>
      </w:rPr>
      <w:fldChar w:fldCharType="separate"/>
    </w:r>
    <w:r>
      <w:rPr>
        <w:rFonts w:ascii="Arial" w:hAnsi="Arial" w:cs="Arial"/>
        <w:b/>
        <w:bCs/>
        <w:noProof/>
        <w:sz w:val="16"/>
        <w:szCs w:val="16"/>
        <w:shd w:val="clear" w:color="auto" w:fill="FFFFFF"/>
      </w:rPr>
      <w:t>4</w:t>
    </w:r>
    <w:r w:rsidRPr="002A52FB">
      <w:rPr>
        <w:rFonts w:ascii="Arial" w:hAnsi="Arial" w:cs="Arial"/>
        <w:b/>
        <w:bCs/>
        <w:sz w:val="16"/>
        <w:szCs w:val="16"/>
        <w:shd w:val="clear" w:color="auto" w:fill="FFFFFF"/>
      </w:rPr>
      <w:fldChar w:fldCharType="end"/>
    </w:r>
    <w:r w:rsidRPr="002A52FB">
      <w:rPr>
        <w:rFonts w:ascii="Arial" w:hAnsi="Arial" w:cs="Arial"/>
        <w:sz w:val="16"/>
        <w:szCs w:val="16"/>
        <w:shd w:val="clear" w:color="auto" w:fill="FFFFFF"/>
      </w:rPr>
      <w:t xml:space="preserve"> de </w:t>
    </w:r>
    <w:r w:rsidRPr="002A52FB">
      <w:rPr>
        <w:rFonts w:ascii="Arial" w:hAnsi="Arial" w:cs="Arial"/>
        <w:b/>
        <w:bCs/>
        <w:sz w:val="16"/>
        <w:szCs w:val="16"/>
        <w:shd w:val="clear" w:color="auto" w:fill="FFFFFF"/>
      </w:rPr>
      <w:fldChar w:fldCharType="begin"/>
    </w:r>
    <w:r w:rsidRPr="002A52FB">
      <w:rPr>
        <w:rFonts w:ascii="Arial" w:hAnsi="Arial" w:cs="Arial"/>
        <w:b/>
        <w:bCs/>
        <w:sz w:val="16"/>
        <w:szCs w:val="16"/>
        <w:shd w:val="clear" w:color="auto" w:fill="FFFFFF"/>
      </w:rPr>
      <w:instrText>NUMPAGES  \* Arabic  \* MERGEFORMAT</w:instrText>
    </w:r>
    <w:r w:rsidRPr="002A52FB">
      <w:rPr>
        <w:rFonts w:ascii="Arial" w:hAnsi="Arial" w:cs="Arial"/>
        <w:b/>
        <w:bCs/>
        <w:sz w:val="16"/>
        <w:szCs w:val="16"/>
        <w:shd w:val="clear" w:color="auto" w:fill="FFFFFF"/>
      </w:rPr>
      <w:fldChar w:fldCharType="separate"/>
    </w:r>
    <w:r>
      <w:rPr>
        <w:rFonts w:ascii="Arial" w:hAnsi="Arial" w:cs="Arial"/>
        <w:b/>
        <w:bCs/>
        <w:noProof/>
        <w:sz w:val="16"/>
        <w:szCs w:val="16"/>
        <w:shd w:val="clear" w:color="auto" w:fill="FFFFFF"/>
      </w:rPr>
      <w:t>5</w:t>
    </w:r>
    <w:r w:rsidRPr="002A52FB">
      <w:rPr>
        <w:rFonts w:ascii="Arial" w:hAnsi="Arial" w:cs="Arial"/>
        <w:b/>
        <w:bCs/>
        <w:sz w:val="16"/>
        <w:szCs w:val="16"/>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6427A" w14:textId="77777777" w:rsidR="00FB7ED2" w:rsidRDefault="00FB7ED2">
      <w:r>
        <w:separator/>
      </w:r>
    </w:p>
  </w:footnote>
  <w:footnote w:type="continuationSeparator" w:id="0">
    <w:p w14:paraId="649B65D1" w14:textId="77777777" w:rsidR="00FB7ED2" w:rsidRDefault="00FB7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B66B4" w14:textId="1D761C3E" w:rsidR="002C7D58" w:rsidRPr="002A52FB" w:rsidRDefault="000F7295" w:rsidP="000F7295">
    <w:pPr>
      <w:tabs>
        <w:tab w:val="left" w:pos="250"/>
        <w:tab w:val="center" w:pos="4419"/>
        <w:tab w:val="center" w:pos="4703"/>
        <w:tab w:val="right" w:pos="8504"/>
        <w:tab w:val="right" w:pos="9638"/>
      </w:tabs>
      <w:rPr>
        <w:rFonts w:ascii="Arial" w:hAnsi="Arial" w:cs="Arial"/>
        <w:sz w:val="20"/>
        <w:szCs w:val="20"/>
      </w:rPr>
    </w:pPr>
    <w:r w:rsidRPr="003A1F5E">
      <w:rPr>
        <w:rFonts w:ascii="Arial" w:hAnsi="Arial" w:cs="Arial"/>
        <w:b/>
        <w:noProof/>
        <w:sz w:val="20"/>
        <w:szCs w:val="20"/>
        <w:lang w:val="es-CO" w:eastAsia="es-CO"/>
      </w:rPr>
      <w:drawing>
        <wp:anchor distT="0" distB="0" distL="114300" distR="114300" simplePos="0" relativeHeight="251660288" behindDoc="1" locked="0" layoutInCell="1" allowOverlap="1" wp14:anchorId="7CA9D3CC" wp14:editId="5EB92393">
          <wp:simplePos x="0" y="0"/>
          <wp:positionH relativeFrom="column">
            <wp:posOffset>-326390</wp:posOffset>
          </wp:positionH>
          <wp:positionV relativeFrom="paragraph">
            <wp:posOffset>-183515</wp:posOffset>
          </wp:positionV>
          <wp:extent cx="1403350" cy="621665"/>
          <wp:effectExtent l="0" t="0" r="6350" b="698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a:picLocks noChangeAspect="1" noChangeArrowheads="1"/>
                  </pic:cNvPicPr>
                </pic:nvPicPr>
                <pic:blipFill>
                  <a:blip r:embed="rId1"/>
                  <a:stretch>
                    <a:fillRect/>
                  </a:stretch>
                </pic:blipFill>
                <pic:spPr bwMode="auto">
                  <a:xfrm>
                    <a:off x="0" y="0"/>
                    <a:ext cx="1403350" cy="621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2C7D58">
      <w:rPr>
        <w:noProof/>
        <w:lang w:val="es-CO" w:eastAsia="es-CO"/>
      </w:rPr>
      <mc:AlternateContent>
        <mc:Choice Requires="wps">
          <w:drawing>
            <wp:anchor distT="0" distB="0" distL="114300" distR="114300" simplePos="0" relativeHeight="251659264" behindDoc="1" locked="0" layoutInCell="1" allowOverlap="1" wp14:anchorId="1DD6A4EB" wp14:editId="4E81988C">
              <wp:simplePos x="0" y="0"/>
              <wp:positionH relativeFrom="column">
                <wp:posOffset>-289560</wp:posOffset>
              </wp:positionH>
              <wp:positionV relativeFrom="paragraph">
                <wp:posOffset>197485</wp:posOffset>
              </wp:positionV>
              <wp:extent cx="1424940" cy="227965"/>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4940" cy="227965"/>
                      </a:xfrm>
                      <a:prstGeom prst="rect">
                        <a:avLst/>
                      </a:prstGeom>
                      <a:noFill/>
                      <a:ln w="25400" cap="flat" cmpd="sng" algn="ctr">
                        <a:noFill/>
                        <a:prstDash val="solid"/>
                      </a:ln>
                      <a:effectLst/>
                    </wps:spPr>
                    <wps:txbx>
                      <w:txbxContent>
                        <w:p w14:paraId="5CC61025" w14:textId="77777777" w:rsidR="002C7D58" w:rsidRPr="00D06AF0" w:rsidRDefault="002C7D58" w:rsidP="0046331A">
                          <w:pPr>
                            <w:jc w:val="center"/>
                            <w:rPr>
                              <w:rFonts w:ascii="Arial" w:hAnsi="Arial" w:cs="Arial"/>
                              <w:sz w:val="16"/>
                              <w:szCs w:val="16"/>
                            </w:rPr>
                          </w:pPr>
                          <w:proofErr w:type="spellStart"/>
                          <w:r w:rsidRPr="00D06AF0">
                            <w:rPr>
                              <w:rFonts w:ascii="Arial" w:hAnsi="Arial" w:cs="Arial"/>
                              <w:sz w:val="16"/>
                              <w:szCs w:val="16"/>
                            </w:rPr>
                            <w:t>Nit</w:t>
                          </w:r>
                          <w:proofErr w:type="spellEnd"/>
                          <w:r w:rsidRPr="00D06AF0">
                            <w:rPr>
                              <w:rFonts w:ascii="Arial" w:hAnsi="Arial" w:cs="Arial"/>
                              <w:sz w:val="16"/>
                              <w:szCs w:val="16"/>
                            </w:rPr>
                            <w:t xml:space="preserve"> 844.003.345-1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D6A4EB" id="Rectángulo 13" o:spid="_x0000_s1026" style="position:absolute;margin-left:-22.8pt;margin-top:15.55pt;width:112.2pt;height:1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" filled="f" stroked="f" strokeweight="2pt">
              <v:textbox>
                <w:txbxContent>
                  <w:p w14:paraId="5CC61025" w14:textId="77777777" w:rsidR="002C7D58" w:rsidRPr="00D06AF0" w:rsidRDefault="002C7D58" w:rsidP="0046331A">
                    <w:pPr>
                      <w:jc w:val="center"/>
                      <w:rPr>
                        <w:rFonts w:ascii="Arial" w:hAnsi="Arial" w:cs="Arial"/>
                        <w:sz w:val="16"/>
                        <w:szCs w:val="16"/>
                      </w:rPr>
                    </w:pPr>
                    <w:proofErr w:type="spellStart"/>
                    <w:r w:rsidRPr="00D06AF0">
                      <w:rPr>
                        <w:rFonts w:ascii="Arial" w:hAnsi="Arial" w:cs="Arial"/>
                        <w:sz w:val="16"/>
                        <w:szCs w:val="16"/>
                      </w:rPr>
                      <w:t>Nit</w:t>
                    </w:r>
                    <w:proofErr w:type="spellEnd"/>
                    <w:r w:rsidRPr="00D06AF0">
                      <w:rPr>
                        <w:rFonts w:ascii="Arial" w:hAnsi="Arial" w:cs="Arial"/>
                        <w:sz w:val="16"/>
                        <w:szCs w:val="16"/>
                      </w:rPr>
                      <w:t xml:space="preserve"> 844.003.345-1</w:t>
                    </w:r>
                  </w:p>
                </w:txbxContent>
              </v:textbox>
            </v:rect>
          </w:pict>
        </mc:Fallback>
      </mc:AlternateContent>
    </w:r>
    <w:r w:rsidR="002C7D58" w:rsidRPr="003A1F5E">
      <w:rPr>
        <w:rFonts w:ascii="Arial" w:hAnsi="Arial" w:cs="Arial"/>
        <w:b/>
        <w:sz w:val="20"/>
        <w:szCs w:val="20"/>
      </w:rPr>
      <w:tab/>
    </w:r>
    <w:r w:rsidR="002C7D58">
      <w:rPr>
        <w:rFonts w:ascii="Arial" w:hAnsi="Arial" w:cs="Arial"/>
        <w:b/>
        <w:sz w:val="20"/>
        <w:szCs w:val="20"/>
      </w:rPr>
      <w:t>MINUTA</w:t>
    </w:r>
  </w:p>
  <w:p w14:paraId="554FBED6" w14:textId="77777777" w:rsidR="002C7D58" w:rsidRPr="003A1F5E" w:rsidRDefault="002C7D58" w:rsidP="0046331A">
    <w:pPr>
      <w:tabs>
        <w:tab w:val="center" w:pos="4419"/>
        <w:tab w:val="center" w:pos="4703"/>
        <w:tab w:val="right" w:pos="8504"/>
      </w:tabs>
      <w:jc w:val="right"/>
      <w:rPr>
        <w:rFonts w:ascii="Arial" w:hAnsi="Arial" w:cs="Arial"/>
        <w:sz w:val="16"/>
        <w:szCs w:val="16"/>
      </w:rPr>
    </w:pPr>
    <w:r>
      <w:rPr>
        <w:rFonts w:ascii="Arial" w:hAnsi="Arial" w:cs="Arial"/>
        <w:sz w:val="16"/>
        <w:szCs w:val="16"/>
      </w:rPr>
      <w:t>FO-A-GCC-34</w:t>
    </w:r>
  </w:p>
  <w:p w14:paraId="6F590177" w14:textId="6D37DD82" w:rsidR="002C7D58" w:rsidRPr="003A1F5E" w:rsidRDefault="002C7D58" w:rsidP="0046331A">
    <w:pPr>
      <w:tabs>
        <w:tab w:val="left" w:pos="441"/>
        <w:tab w:val="left" w:pos="708"/>
        <w:tab w:val="left" w:pos="1416"/>
        <w:tab w:val="left" w:pos="2124"/>
        <w:tab w:val="left" w:pos="2832"/>
        <w:tab w:val="left" w:pos="3540"/>
        <w:tab w:val="center" w:pos="4419"/>
        <w:tab w:val="left" w:pos="4956"/>
        <w:tab w:val="left" w:pos="5664"/>
        <w:tab w:val="right" w:pos="8838"/>
      </w:tabs>
      <w:jc w:val="right"/>
      <w:rPr>
        <w:rFonts w:ascii="Arial" w:hAnsi="Arial" w:cs="Arial"/>
        <w:sz w:val="16"/>
        <w:szCs w:val="16"/>
      </w:rPr>
    </w:pPr>
    <w:r w:rsidRPr="003A1F5E">
      <w:rPr>
        <w:rFonts w:ascii="Arial" w:hAnsi="Arial" w:cs="Arial"/>
        <w:sz w:val="16"/>
        <w:szCs w:val="16"/>
      </w:rPr>
      <w:tab/>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27-02-2020</w:t>
    </w:r>
  </w:p>
  <w:p w14:paraId="449A1762" w14:textId="2696CB4C" w:rsidR="002C7D58" w:rsidRPr="003A1F5E" w:rsidRDefault="002C7D58" w:rsidP="0046331A">
    <w:pPr>
      <w:tabs>
        <w:tab w:val="left" w:pos="0"/>
        <w:tab w:val="left" w:pos="1416"/>
        <w:tab w:val="left" w:pos="2124"/>
        <w:tab w:val="left" w:pos="2832"/>
        <w:tab w:val="left" w:pos="3540"/>
        <w:tab w:val="center" w:pos="4419"/>
        <w:tab w:val="left" w:pos="4956"/>
        <w:tab w:val="left" w:pos="5664"/>
        <w:tab w:val="right" w:pos="8838"/>
      </w:tabs>
      <w:jc w:val="right"/>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Versión 01</w:t>
    </w:r>
  </w:p>
  <w:p w14:paraId="667FECD5" w14:textId="77777777" w:rsidR="002C7D58" w:rsidRDefault="002C7D58">
    <w:pPr>
      <w:pStyle w:val="Encabezado"/>
    </w:pPr>
  </w:p>
  <w:p w14:paraId="54AD863D" w14:textId="336BE924" w:rsidR="002C7D58" w:rsidRPr="005A7910" w:rsidRDefault="002C7D58" w:rsidP="00E37B01">
    <w:pPr>
      <w:pStyle w:val="Encabezado"/>
      <w:rPr>
        <w:rFonts w:ascii="Arial" w:hAnsi="Arial" w:cs="Arial"/>
        <w:sz w:val="18"/>
        <w:szCs w:val="18"/>
      </w:rPr>
    </w:pPr>
    <w:r w:rsidRPr="005A7910">
      <w:rPr>
        <w:rFonts w:ascii="Arial" w:hAnsi="Arial" w:cs="Arial"/>
        <w:sz w:val="18"/>
        <w:szCs w:val="18"/>
      </w:rPr>
      <w:t xml:space="preserve">EP: </w:t>
    </w:r>
    <w:r w:rsidRPr="005A7910">
      <w:rPr>
        <w:rFonts w:ascii="Arial" w:hAnsi="Arial" w:cs="Arial"/>
        <w:sz w:val="18"/>
        <w:szCs w:val="18"/>
        <w:shd w:val="clear" w:color="auto" w:fill="FFFFFF"/>
      </w:rPr>
      <w:t>No. ${</w:t>
    </w:r>
    <w:proofErr w:type="spellStart"/>
    <w:r w:rsidRPr="005A7910">
      <w:rPr>
        <w:rFonts w:ascii="Arial" w:hAnsi="Arial" w:cs="Arial"/>
        <w:sz w:val="18"/>
        <w:szCs w:val="18"/>
        <w:shd w:val="clear" w:color="auto" w:fill="FFFFFF"/>
      </w:rPr>
      <w:t>estudioprevio</w:t>
    </w:r>
    <w:proofErr w:type="spellEnd"/>
    <w:r w:rsidRPr="005A7910">
      <w:rPr>
        <w:rFonts w:ascii="Arial" w:hAnsi="Arial" w:cs="Arial"/>
        <w:sz w:val="18"/>
        <w:szCs w:val="18"/>
        <w:shd w:val="clear" w:color="auto" w:fill="FFFFFF"/>
      </w:rPr>
      <w:t>}</w:t>
    </w:r>
  </w:p>
  <w:p w14:paraId="2003AA5A" w14:textId="7F863C5B" w:rsidR="002C7D58" w:rsidRPr="005A7910" w:rsidRDefault="002C7D58" w:rsidP="00E37B01">
    <w:pPr>
      <w:pStyle w:val="Encabezado"/>
      <w:tabs>
        <w:tab w:val="left" w:pos="3045"/>
      </w:tabs>
      <w:rPr>
        <w:rFonts w:ascii="Arial" w:hAnsi="Arial" w:cs="Arial"/>
        <w:b/>
        <w:sz w:val="18"/>
        <w:szCs w:val="18"/>
      </w:rPr>
    </w:pPr>
    <w:r w:rsidRPr="005A7910">
      <w:rPr>
        <w:rFonts w:ascii="Arial" w:hAnsi="Arial" w:cs="Arial"/>
        <w:bCs/>
        <w:sz w:val="18"/>
        <w:szCs w:val="18"/>
      </w:rPr>
      <w:t>${</w:t>
    </w:r>
    <w:proofErr w:type="spellStart"/>
    <w:r w:rsidRPr="005A7910">
      <w:rPr>
        <w:rFonts w:ascii="Arial" w:hAnsi="Arial" w:cs="Arial"/>
        <w:bCs/>
        <w:sz w:val="18"/>
        <w:szCs w:val="18"/>
      </w:rPr>
      <w:t>tipocontratoep</w:t>
    </w:r>
    <w:proofErr w:type="spellEnd"/>
    <w:r w:rsidRPr="005A7910">
      <w:rPr>
        <w:rFonts w:ascii="Arial" w:hAnsi="Arial" w:cs="Arial"/>
        <w:bCs/>
        <w:sz w:val="18"/>
        <w:szCs w:val="18"/>
      </w:rPr>
      <w:t xml:space="preserve">} No. </w:t>
    </w:r>
    <w:r w:rsidRPr="005A7910">
      <w:rPr>
        <w:rFonts w:ascii="Arial" w:hAnsi="Arial" w:cs="Arial"/>
        <w:b/>
        <w:sz w:val="18"/>
        <w:szCs w:val="18"/>
      </w:rPr>
      <w:t>${contrato}</w:t>
    </w:r>
    <w:r w:rsidRPr="005A7910">
      <w:rPr>
        <w:rFonts w:ascii="Arial" w:hAnsi="Arial"/>
        <w:sz w:val="18"/>
        <w:szCs w:val="18"/>
      </w:rPr>
      <w:t xml:space="preserve"> </w:t>
    </w:r>
    <w:r w:rsidRPr="005A7910">
      <w:rPr>
        <w:rFonts w:ascii="Arial" w:hAnsi="Arial" w:cs="Arial"/>
        <w:bCs/>
        <w:sz w:val="18"/>
        <w:szCs w:val="18"/>
      </w:rPr>
      <w:t>DE ${</w:t>
    </w:r>
    <w:proofErr w:type="spellStart"/>
    <w:r w:rsidRPr="005A7910">
      <w:rPr>
        <w:rFonts w:ascii="Arial" w:hAnsi="Arial" w:cs="Arial"/>
        <w:bCs/>
        <w:sz w:val="18"/>
        <w:szCs w:val="18"/>
      </w:rPr>
      <w:t>fechacontrato</w:t>
    </w:r>
    <w:proofErr w:type="spellEnd"/>
    <w:r w:rsidRPr="005A7910">
      <w:rPr>
        <w:rFonts w:ascii="Arial" w:hAnsi="Arial" w:cs="Arial"/>
        <w:bCs/>
        <w:sz w:val="18"/>
        <w:szCs w:val="18"/>
      </w:rPr>
      <w:t>}</w:t>
    </w:r>
  </w:p>
  <w:p w14:paraId="47AB1084" w14:textId="28F011FF" w:rsidR="002C7D58" w:rsidRPr="005A7910" w:rsidRDefault="002C7D58">
    <w:pPr>
      <w:pStyle w:val="Encabezado"/>
      <w:rPr>
        <w:rFonts w:ascii="Arial" w:hAnsi="Arial" w:cs="Arial"/>
        <w:b/>
      </w:rPr>
    </w:pPr>
    <w:r w:rsidRPr="005A7910">
      <w:rPr>
        <w:rFonts w:ascii="Arial" w:hAnsi="Arial" w:cs="Arial"/>
        <w:sz w:val="20"/>
        <w:szCs w:val="20"/>
      </w:rPr>
      <w:t>100.10.01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22666A9"/>
    <w:multiLevelType w:val="hybridMultilevel"/>
    <w:tmpl w:val="50926750"/>
    <w:lvl w:ilvl="0" w:tplc="681463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D8B1685"/>
    <w:multiLevelType w:val="hybridMultilevel"/>
    <w:tmpl w:val="60343A76"/>
    <w:lvl w:ilvl="0" w:tplc="644894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09"/>
    <w:rsid w:val="00003AAA"/>
    <w:rsid w:val="00016927"/>
    <w:rsid w:val="000230AC"/>
    <w:rsid w:val="00023215"/>
    <w:rsid w:val="00025B96"/>
    <w:rsid w:val="00030772"/>
    <w:rsid w:val="00034279"/>
    <w:rsid w:val="0005073A"/>
    <w:rsid w:val="00052599"/>
    <w:rsid w:val="000564B1"/>
    <w:rsid w:val="00062588"/>
    <w:rsid w:val="00072EC7"/>
    <w:rsid w:val="0008703E"/>
    <w:rsid w:val="000A37D6"/>
    <w:rsid w:val="000D0C6F"/>
    <w:rsid w:val="000D1685"/>
    <w:rsid w:val="000D1E28"/>
    <w:rsid w:val="000F6916"/>
    <w:rsid w:val="000F7295"/>
    <w:rsid w:val="00110320"/>
    <w:rsid w:val="00120EBE"/>
    <w:rsid w:val="00132B6E"/>
    <w:rsid w:val="00142C4D"/>
    <w:rsid w:val="001457C1"/>
    <w:rsid w:val="00163355"/>
    <w:rsid w:val="001709E7"/>
    <w:rsid w:val="00176FFB"/>
    <w:rsid w:val="001856CB"/>
    <w:rsid w:val="00190D06"/>
    <w:rsid w:val="001930D2"/>
    <w:rsid w:val="00197299"/>
    <w:rsid w:val="001D0775"/>
    <w:rsid w:val="001D3073"/>
    <w:rsid w:val="001E096D"/>
    <w:rsid w:val="001E5E31"/>
    <w:rsid w:val="00217974"/>
    <w:rsid w:val="002212AE"/>
    <w:rsid w:val="0022591E"/>
    <w:rsid w:val="002359D7"/>
    <w:rsid w:val="0025568A"/>
    <w:rsid w:val="0025652A"/>
    <w:rsid w:val="00286E96"/>
    <w:rsid w:val="002872B0"/>
    <w:rsid w:val="00287F9E"/>
    <w:rsid w:val="0029312C"/>
    <w:rsid w:val="00293DF0"/>
    <w:rsid w:val="002A44DF"/>
    <w:rsid w:val="002B5043"/>
    <w:rsid w:val="002C3848"/>
    <w:rsid w:val="002C7D58"/>
    <w:rsid w:val="002D38BC"/>
    <w:rsid w:val="002F0249"/>
    <w:rsid w:val="002F2EC2"/>
    <w:rsid w:val="003145E1"/>
    <w:rsid w:val="00315A5B"/>
    <w:rsid w:val="00324A49"/>
    <w:rsid w:val="0032604D"/>
    <w:rsid w:val="00326F1B"/>
    <w:rsid w:val="00330265"/>
    <w:rsid w:val="00333482"/>
    <w:rsid w:val="003429D5"/>
    <w:rsid w:val="00352B24"/>
    <w:rsid w:val="0035325D"/>
    <w:rsid w:val="00354F16"/>
    <w:rsid w:val="003637F1"/>
    <w:rsid w:val="00363DD6"/>
    <w:rsid w:val="00365E52"/>
    <w:rsid w:val="003749A3"/>
    <w:rsid w:val="00377C88"/>
    <w:rsid w:val="00392B69"/>
    <w:rsid w:val="003A1CBF"/>
    <w:rsid w:val="003B7859"/>
    <w:rsid w:val="003E36D6"/>
    <w:rsid w:val="00407D4D"/>
    <w:rsid w:val="00412204"/>
    <w:rsid w:val="004219BF"/>
    <w:rsid w:val="004349B3"/>
    <w:rsid w:val="004525EB"/>
    <w:rsid w:val="00453DA5"/>
    <w:rsid w:val="0046331A"/>
    <w:rsid w:val="00471307"/>
    <w:rsid w:val="004833EC"/>
    <w:rsid w:val="00490045"/>
    <w:rsid w:val="00497811"/>
    <w:rsid w:val="004A0080"/>
    <w:rsid w:val="004B0086"/>
    <w:rsid w:val="004C1EB6"/>
    <w:rsid w:val="004C290F"/>
    <w:rsid w:val="004C7DBF"/>
    <w:rsid w:val="004C7F9D"/>
    <w:rsid w:val="004D1917"/>
    <w:rsid w:val="004D78F6"/>
    <w:rsid w:val="004E44B9"/>
    <w:rsid w:val="0050474B"/>
    <w:rsid w:val="0050556A"/>
    <w:rsid w:val="00521464"/>
    <w:rsid w:val="00530938"/>
    <w:rsid w:val="005417F4"/>
    <w:rsid w:val="0054503F"/>
    <w:rsid w:val="00547E09"/>
    <w:rsid w:val="005547C9"/>
    <w:rsid w:val="005569EA"/>
    <w:rsid w:val="00563CEB"/>
    <w:rsid w:val="00566F67"/>
    <w:rsid w:val="00571BA9"/>
    <w:rsid w:val="00575BEE"/>
    <w:rsid w:val="0058543D"/>
    <w:rsid w:val="00594584"/>
    <w:rsid w:val="005A7910"/>
    <w:rsid w:val="005B4700"/>
    <w:rsid w:val="005B4DE3"/>
    <w:rsid w:val="005B5DE4"/>
    <w:rsid w:val="005E1655"/>
    <w:rsid w:val="005F65EA"/>
    <w:rsid w:val="005F7A4E"/>
    <w:rsid w:val="00623C27"/>
    <w:rsid w:val="00631FA5"/>
    <w:rsid w:val="0063258C"/>
    <w:rsid w:val="00637D25"/>
    <w:rsid w:val="00646A0C"/>
    <w:rsid w:val="00651C54"/>
    <w:rsid w:val="00675541"/>
    <w:rsid w:val="0068437B"/>
    <w:rsid w:val="006B4B54"/>
    <w:rsid w:val="006D7400"/>
    <w:rsid w:val="006E4C51"/>
    <w:rsid w:val="006F4E24"/>
    <w:rsid w:val="006F7952"/>
    <w:rsid w:val="00700F9E"/>
    <w:rsid w:val="00701B13"/>
    <w:rsid w:val="00702ED9"/>
    <w:rsid w:val="0072173A"/>
    <w:rsid w:val="007251E0"/>
    <w:rsid w:val="007520CE"/>
    <w:rsid w:val="007873F0"/>
    <w:rsid w:val="00792F42"/>
    <w:rsid w:val="007937F5"/>
    <w:rsid w:val="00793886"/>
    <w:rsid w:val="007971B9"/>
    <w:rsid w:val="007A5F42"/>
    <w:rsid w:val="007A6493"/>
    <w:rsid w:val="007A787E"/>
    <w:rsid w:val="007B0B3B"/>
    <w:rsid w:val="007B37AE"/>
    <w:rsid w:val="007B4848"/>
    <w:rsid w:val="007C39A0"/>
    <w:rsid w:val="007D38F4"/>
    <w:rsid w:val="007D4FA5"/>
    <w:rsid w:val="007F6D2D"/>
    <w:rsid w:val="0080557C"/>
    <w:rsid w:val="008069CF"/>
    <w:rsid w:val="0080710E"/>
    <w:rsid w:val="00824D60"/>
    <w:rsid w:val="008335AA"/>
    <w:rsid w:val="0087318A"/>
    <w:rsid w:val="008805AC"/>
    <w:rsid w:val="00896585"/>
    <w:rsid w:val="008A0D46"/>
    <w:rsid w:val="008A6CCE"/>
    <w:rsid w:val="008C196E"/>
    <w:rsid w:val="008D2609"/>
    <w:rsid w:val="008F59EC"/>
    <w:rsid w:val="00914F02"/>
    <w:rsid w:val="00922219"/>
    <w:rsid w:val="009230DD"/>
    <w:rsid w:val="00954866"/>
    <w:rsid w:val="00982F88"/>
    <w:rsid w:val="00986697"/>
    <w:rsid w:val="00991EF6"/>
    <w:rsid w:val="00995118"/>
    <w:rsid w:val="009A158F"/>
    <w:rsid w:val="009B018E"/>
    <w:rsid w:val="009B2AC7"/>
    <w:rsid w:val="009C73C8"/>
    <w:rsid w:val="009D4366"/>
    <w:rsid w:val="00A02B52"/>
    <w:rsid w:val="00A0367A"/>
    <w:rsid w:val="00A150B8"/>
    <w:rsid w:val="00A35B7A"/>
    <w:rsid w:val="00A35C20"/>
    <w:rsid w:val="00A36C15"/>
    <w:rsid w:val="00A44506"/>
    <w:rsid w:val="00A47D4B"/>
    <w:rsid w:val="00A613DE"/>
    <w:rsid w:val="00A9120D"/>
    <w:rsid w:val="00A93863"/>
    <w:rsid w:val="00AB6DD2"/>
    <w:rsid w:val="00AC1179"/>
    <w:rsid w:val="00AC6369"/>
    <w:rsid w:val="00AD1C04"/>
    <w:rsid w:val="00AD5971"/>
    <w:rsid w:val="00AE3F27"/>
    <w:rsid w:val="00AF59DA"/>
    <w:rsid w:val="00B05FBA"/>
    <w:rsid w:val="00B2229B"/>
    <w:rsid w:val="00B239D8"/>
    <w:rsid w:val="00B4071F"/>
    <w:rsid w:val="00B51A4A"/>
    <w:rsid w:val="00B65989"/>
    <w:rsid w:val="00B705AE"/>
    <w:rsid w:val="00BB3B97"/>
    <w:rsid w:val="00BB754A"/>
    <w:rsid w:val="00BC43C1"/>
    <w:rsid w:val="00BD40F4"/>
    <w:rsid w:val="00BD5E8D"/>
    <w:rsid w:val="00BE26C1"/>
    <w:rsid w:val="00BE5C67"/>
    <w:rsid w:val="00BE68C5"/>
    <w:rsid w:val="00BF17B9"/>
    <w:rsid w:val="00BF5B92"/>
    <w:rsid w:val="00BF7786"/>
    <w:rsid w:val="00C02653"/>
    <w:rsid w:val="00C147B4"/>
    <w:rsid w:val="00C14A85"/>
    <w:rsid w:val="00C22A82"/>
    <w:rsid w:val="00C24595"/>
    <w:rsid w:val="00C263CF"/>
    <w:rsid w:val="00C31493"/>
    <w:rsid w:val="00C35BE6"/>
    <w:rsid w:val="00C36EE3"/>
    <w:rsid w:val="00C4659B"/>
    <w:rsid w:val="00C50995"/>
    <w:rsid w:val="00C54F75"/>
    <w:rsid w:val="00C62690"/>
    <w:rsid w:val="00C71CBE"/>
    <w:rsid w:val="00C80715"/>
    <w:rsid w:val="00C84887"/>
    <w:rsid w:val="00CA2891"/>
    <w:rsid w:val="00CA504D"/>
    <w:rsid w:val="00CB43BF"/>
    <w:rsid w:val="00CC2C7E"/>
    <w:rsid w:val="00CD0DB2"/>
    <w:rsid w:val="00CD17D5"/>
    <w:rsid w:val="00CE1437"/>
    <w:rsid w:val="00CF2AC3"/>
    <w:rsid w:val="00CF4676"/>
    <w:rsid w:val="00CF4B03"/>
    <w:rsid w:val="00D305DB"/>
    <w:rsid w:val="00D35330"/>
    <w:rsid w:val="00D37453"/>
    <w:rsid w:val="00D41423"/>
    <w:rsid w:val="00D5203F"/>
    <w:rsid w:val="00D72D41"/>
    <w:rsid w:val="00D96BFD"/>
    <w:rsid w:val="00DD714A"/>
    <w:rsid w:val="00E0335F"/>
    <w:rsid w:val="00E1306E"/>
    <w:rsid w:val="00E37B01"/>
    <w:rsid w:val="00E41262"/>
    <w:rsid w:val="00E4320D"/>
    <w:rsid w:val="00E55001"/>
    <w:rsid w:val="00E60C60"/>
    <w:rsid w:val="00E700A1"/>
    <w:rsid w:val="00E71FC1"/>
    <w:rsid w:val="00E73245"/>
    <w:rsid w:val="00E77133"/>
    <w:rsid w:val="00E802A4"/>
    <w:rsid w:val="00E82874"/>
    <w:rsid w:val="00E8592A"/>
    <w:rsid w:val="00E90DFF"/>
    <w:rsid w:val="00E91A30"/>
    <w:rsid w:val="00EB2E19"/>
    <w:rsid w:val="00EB6C7B"/>
    <w:rsid w:val="00EC6120"/>
    <w:rsid w:val="00ED0D4C"/>
    <w:rsid w:val="00EE2144"/>
    <w:rsid w:val="00EE4A81"/>
    <w:rsid w:val="00EE58DB"/>
    <w:rsid w:val="00EE7996"/>
    <w:rsid w:val="00EF7776"/>
    <w:rsid w:val="00F013AF"/>
    <w:rsid w:val="00F020E1"/>
    <w:rsid w:val="00F02B8D"/>
    <w:rsid w:val="00F060B4"/>
    <w:rsid w:val="00F33385"/>
    <w:rsid w:val="00F34E30"/>
    <w:rsid w:val="00F44744"/>
    <w:rsid w:val="00F54A5E"/>
    <w:rsid w:val="00F61EA6"/>
    <w:rsid w:val="00F7646E"/>
    <w:rsid w:val="00F85250"/>
    <w:rsid w:val="00FB7ED2"/>
    <w:rsid w:val="00FF469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5E764CE"/>
  <w15:docId w15:val="{B40E6951-B776-416D-8F26-2504395F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06"/>
    <w:pPr>
      <w:suppressAutoHyphens/>
    </w:pPr>
    <w:rPr>
      <w:rFonts w:eastAsia="MS Mincho"/>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190D06"/>
  </w:style>
  <w:style w:type="character" w:styleId="Hipervnculo">
    <w:name w:val="Hyperlink"/>
    <w:rsid w:val="00190D06"/>
    <w:rPr>
      <w:color w:val="0000FF"/>
      <w:u w:val="single"/>
    </w:rPr>
  </w:style>
  <w:style w:type="character" w:customStyle="1" w:styleId="EncabezadoCar">
    <w:name w:val="Encabezado Car"/>
    <w:uiPriority w:val="99"/>
    <w:qFormat/>
    <w:rsid w:val="00190D06"/>
    <w:rPr>
      <w:rFonts w:eastAsia="MS Mincho"/>
      <w:sz w:val="24"/>
      <w:szCs w:val="24"/>
      <w:lang w:val="es-ES"/>
    </w:rPr>
  </w:style>
  <w:style w:type="character" w:customStyle="1" w:styleId="TextoindependienteCar">
    <w:name w:val="Texto independiente Car"/>
    <w:rsid w:val="00190D06"/>
    <w:rPr>
      <w:rFonts w:eastAsia="MS Mincho"/>
      <w:sz w:val="24"/>
      <w:szCs w:val="24"/>
      <w:lang w:val="es-ES"/>
    </w:rPr>
  </w:style>
  <w:style w:type="character" w:customStyle="1" w:styleId="TextodegloboCar">
    <w:name w:val="Texto de globo Car"/>
    <w:rsid w:val="00190D06"/>
    <w:rPr>
      <w:rFonts w:ascii="Tahoma" w:eastAsia="MS Mincho" w:hAnsi="Tahoma" w:cs="Tahoma"/>
      <w:sz w:val="16"/>
      <w:szCs w:val="16"/>
      <w:lang w:val="es-ES"/>
    </w:rPr>
  </w:style>
  <w:style w:type="character" w:customStyle="1" w:styleId="PiedepginaCar">
    <w:name w:val="Pie de página Car"/>
    <w:uiPriority w:val="99"/>
    <w:rsid w:val="00190D06"/>
    <w:rPr>
      <w:rFonts w:eastAsia="MS Mincho"/>
      <w:sz w:val="24"/>
      <w:szCs w:val="24"/>
      <w:lang w:val="es-ES"/>
    </w:rPr>
  </w:style>
  <w:style w:type="paragraph" w:customStyle="1" w:styleId="Encabezado1">
    <w:name w:val="Encabezado1"/>
    <w:basedOn w:val="Normal"/>
    <w:next w:val="Textoindependiente"/>
    <w:rsid w:val="00190D06"/>
    <w:pPr>
      <w:keepNext/>
      <w:spacing w:before="240" w:after="120"/>
    </w:pPr>
    <w:rPr>
      <w:rFonts w:ascii="Arial" w:eastAsia="Droid Sans Fallback" w:hAnsi="Arial" w:cs="Lohit Hindi"/>
      <w:sz w:val="28"/>
      <w:szCs w:val="28"/>
    </w:rPr>
  </w:style>
  <w:style w:type="paragraph" w:styleId="Textoindependiente">
    <w:name w:val="Body Text"/>
    <w:basedOn w:val="Normal"/>
    <w:rsid w:val="00190D06"/>
    <w:pPr>
      <w:jc w:val="both"/>
    </w:pPr>
  </w:style>
  <w:style w:type="paragraph" w:styleId="Lista">
    <w:name w:val="List"/>
    <w:basedOn w:val="Textoindependiente"/>
    <w:rsid w:val="00190D06"/>
    <w:rPr>
      <w:rFonts w:cs="Lohit Hindi"/>
    </w:rPr>
  </w:style>
  <w:style w:type="paragraph" w:styleId="Descripcin">
    <w:name w:val="caption"/>
    <w:basedOn w:val="Normal"/>
    <w:qFormat/>
    <w:rsid w:val="00190D06"/>
    <w:pPr>
      <w:suppressLineNumbers/>
      <w:spacing w:before="120" w:after="120"/>
    </w:pPr>
    <w:rPr>
      <w:rFonts w:cs="Lohit Hindi"/>
      <w:i/>
      <w:iCs/>
    </w:rPr>
  </w:style>
  <w:style w:type="paragraph" w:customStyle="1" w:styleId="ndice">
    <w:name w:val="Índice"/>
    <w:basedOn w:val="Normal"/>
    <w:rsid w:val="00190D06"/>
    <w:pPr>
      <w:suppressLineNumbers/>
    </w:pPr>
    <w:rPr>
      <w:rFonts w:cs="Lohit Hindi"/>
    </w:rPr>
  </w:style>
  <w:style w:type="paragraph" w:styleId="Encabezado">
    <w:name w:val="header"/>
    <w:basedOn w:val="Normal"/>
    <w:uiPriority w:val="99"/>
    <w:rsid w:val="00190D06"/>
  </w:style>
  <w:style w:type="paragraph" w:styleId="Piedepgina">
    <w:name w:val="footer"/>
    <w:basedOn w:val="Normal"/>
    <w:uiPriority w:val="99"/>
    <w:rsid w:val="00190D06"/>
  </w:style>
  <w:style w:type="paragraph" w:styleId="NormalWeb">
    <w:name w:val="Normal (Web)"/>
    <w:basedOn w:val="Normal"/>
    <w:rsid w:val="00190D06"/>
    <w:pPr>
      <w:spacing w:before="280" w:after="280"/>
    </w:pPr>
    <w:rPr>
      <w:rFonts w:eastAsia="Times New Roman"/>
    </w:rPr>
  </w:style>
  <w:style w:type="paragraph" w:styleId="Textodeglobo">
    <w:name w:val="Balloon Text"/>
    <w:basedOn w:val="Normal"/>
    <w:rsid w:val="00190D06"/>
    <w:rPr>
      <w:rFonts w:ascii="Tahoma" w:hAnsi="Tahoma" w:cs="Tahoma"/>
      <w:sz w:val="16"/>
      <w:szCs w:val="16"/>
    </w:rPr>
  </w:style>
  <w:style w:type="paragraph" w:styleId="Prrafodelista">
    <w:name w:val="List Paragraph"/>
    <w:basedOn w:val="Normal"/>
    <w:qFormat/>
    <w:rsid w:val="00190D06"/>
    <w:pPr>
      <w:ind w:left="720"/>
    </w:pPr>
  </w:style>
  <w:style w:type="paragraph" w:customStyle="1" w:styleId="Contenidodelatabla">
    <w:name w:val="Contenido de la tabla"/>
    <w:basedOn w:val="Normal"/>
    <w:rsid w:val="00190D06"/>
    <w:pPr>
      <w:suppressLineNumbers/>
    </w:pPr>
  </w:style>
  <w:style w:type="paragraph" w:customStyle="1" w:styleId="Encabezadodelatabla">
    <w:name w:val="Encabezado de la tabla"/>
    <w:basedOn w:val="Contenidodelatabla"/>
    <w:rsid w:val="00190D06"/>
    <w:pPr>
      <w:jc w:val="center"/>
    </w:pPr>
    <w:rPr>
      <w:b/>
      <w:bCs/>
    </w:rPr>
  </w:style>
  <w:style w:type="table" w:styleId="Tablaconcuadrcula">
    <w:name w:val="Table Grid"/>
    <w:basedOn w:val="Tablanormal"/>
    <w:uiPriority w:val="59"/>
    <w:rsid w:val="0056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Nmerodepgina">
    <w:name w:val="page number"/>
    <w:basedOn w:val="Fuentedeprrafopredeter"/>
    <w:uiPriority w:val="99"/>
    <w:semiHidden/>
    <w:unhideWhenUsed/>
    <w:rsid w:val="009A158F"/>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Normal"/>
    <w:uiPriority w:val="34"/>
    <w:qFormat/>
    <w:rsid w:val="00DF064E"/>
    <w:pPr>
      <w:ind w:left="720"/>
      <w:contextualSpacing/>
    </w:pPr>
  </w:style>
  <w:style w:type="paragraph" w:customStyle="1" w:styleId="TitlePHPDOCX0">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basedOn w:val="NormalTablePHPDOCX0"/>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0">
    <w:name w:val="footnote text PHPDOCX"/>
    <w:basedOn w:val="Normal"/>
    <w:link w:val="footnotetextCarPHPDOCX0"/>
    <w:uiPriority w:val="99"/>
    <w:semiHidden/>
    <w:unhideWhenUsed/>
    <w:rsid w:val="006E0FDA"/>
    <w:rPr>
      <w:sz w:val="20"/>
      <w:szCs w:val="20"/>
    </w:rPr>
  </w:style>
  <w:style w:type="character" w:customStyle="1" w:styleId="footnotetextCarPHPDOCX0">
    <w:name w:val="footnote text Car PHPDOCX"/>
    <w:basedOn w:val="DefaultParagraphFontPHPDOCX0"/>
    <w:link w:val="footnotetex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Normal"/>
    <w:link w:val="endnotetextCarPHPDOCX0"/>
    <w:uiPriority w:val="99"/>
    <w:semiHidden/>
    <w:unhideWhenUsed/>
    <w:rsid w:val="006E0FDA"/>
    <w:rPr>
      <w:sz w:val="20"/>
      <w:szCs w:val="20"/>
    </w:rPr>
  </w:style>
  <w:style w:type="character" w:customStyle="1" w:styleId="endnotetextCarPHPDOCX0">
    <w:name w:val="endnote text Car PHPDOCX"/>
    <w:basedOn w:val="DefaultParagraphFontPHPDOCX0"/>
    <w:link w:val="endnotetex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customStyle="1" w:styleId="Mencinsinresolver1">
    <w:name w:val="Mención sin resolver1"/>
    <w:basedOn w:val="Fuentedeprrafopredeter"/>
    <w:uiPriority w:val="99"/>
    <w:semiHidden/>
    <w:unhideWhenUsed/>
    <w:rsid w:val="00D3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33834">
      <w:bodyDiv w:val="1"/>
      <w:marLeft w:val="0"/>
      <w:marRight w:val="0"/>
      <w:marTop w:val="0"/>
      <w:marBottom w:val="0"/>
      <w:divBdr>
        <w:top w:val="none" w:sz="0" w:space="0" w:color="auto"/>
        <w:left w:val="none" w:sz="0" w:space="0" w:color="auto"/>
        <w:bottom w:val="none" w:sz="0" w:space="0" w:color="auto"/>
        <w:right w:val="none" w:sz="0" w:space="0" w:color="auto"/>
      </w:divBdr>
    </w:div>
    <w:div w:id="140969553">
      <w:bodyDiv w:val="1"/>
      <w:marLeft w:val="0"/>
      <w:marRight w:val="0"/>
      <w:marTop w:val="0"/>
      <w:marBottom w:val="0"/>
      <w:divBdr>
        <w:top w:val="none" w:sz="0" w:space="0" w:color="auto"/>
        <w:left w:val="none" w:sz="0" w:space="0" w:color="auto"/>
        <w:bottom w:val="none" w:sz="0" w:space="0" w:color="auto"/>
        <w:right w:val="none" w:sz="0" w:space="0" w:color="auto"/>
      </w:divBdr>
    </w:div>
    <w:div w:id="364869639">
      <w:bodyDiv w:val="1"/>
      <w:marLeft w:val="0"/>
      <w:marRight w:val="0"/>
      <w:marTop w:val="0"/>
      <w:marBottom w:val="0"/>
      <w:divBdr>
        <w:top w:val="none" w:sz="0" w:space="0" w:color="auto"/>
        <w:left w:val="none" w:sz="0" w:space="0" w:color="auto"/>
        <w:bottom w:val="none" w:sz="0" w:space="0" w:color="auto"/>
        <w:right w:val="none" w:sz="0" w:space="0" w:color="auto"/>
      </w:divBdr>
    </w:div>
    <w:div w:id="378633231">
      <w:bodyDiv w:val="1"/>
      <w:marLeft w:val="0"/>
      <w:marRight w:val="0"/>
      <w:marTop w:val="0"/>
      <w:marBottom w:val="0"/>
      <w:divBdr>
        <w:top w:val="none" w:sz="0" w:space="0" w:color="auto"/>
        <w:left w:val="none" w:sz="0" w:space="0" w:color="auto"/>
        <w:bottom w:val="none" w:sz="0" w:space="0" w:color="auto"/>
        <w:right w:val="none" w:sz="0" w:space="0" w:color="auto"/>
      </w:divBdr>
    </w:div>
    <w:div w:id="383913933">
      <w:bodyDiv w:val="1"/>
      <w:marLeft w:val="0"/>
      <w:marRight w:val="0"/>
      <w:marTop w:val="0"/>
      <w:marBottom w:val="0"/>
      <w:divBdr>
        <w:top w:val="none" w:sz="0" w:space="0" w:color="auto"/>
        <w:left w:val="none" w:sz="0" w:space="0" w:color="auto"/>
        <w:bottom w:val="none" w:sz="0" w:space="0" w:color="auto"/>
        <w:right w:val="none" w:sz="0" w:space="0" w:color="auto"/>
      </w:divBdr>
    </w:div>
    <w:div w:id="444890389">
      <w:bodyDiv w:val="1"/>
      <w:marLeft w:val="0"/>
      <w:marRight w:val="0"/>
      <w:marTop w:val="0"/>
      <w:marBottom w:val="0"/>
      <w:divBdr>
        <w:top w:val="none" w:sz="0" w:space="0" w:color="auto"/>
        <w:left w:val="none" w:sz="0" w:space="0" w:color="auto"/>
        <w:bottom w:val="none" w:sz="0" w:space="0" w:color="auto"/>
        <w:right w:val="none" w:sz="0" w:space="0" w:color="auto"/>
      </w:divBdr>
    </w:div>
    <w:div w:id="459373682">
      <w:bodyDiv w:val="1"/>
      <w:marLeft w:val="0"/>
      <w:marRight w:val="0"/>
      <w:marTop w:val="0"/>
      <w:marBottom w:val="0"/>
      <w:divBdr>
        <w:top w:val="none" w:sz="0" w:space="0" w:color="auto"/>
        <w:left w:val="none" w:sz="0" w:space="0" w:color="auto"/>
        <w:bottom w:val="none" w:sz="0" w:space="0" w:color="auto"/>
        <w:right w:val="none" w:sz="0" w:space="0" w:color="auto"/>
      </w:divBdr>
    </w:div>
    <w:div w:id="465665455">
      <w:bodyDiv w:val="1"/>
      <w:marLeft w:val="0"/>
      <w:marRight w:val="0"/>
      <w:marTop w:val="0"/>
      <w:marBottom w:val="0"/>
      <w:divBdr>
        <w:top w:val="none" w:sz="0" w:space="0" w:color="auto"/>
        <w:left w:val="none" w:sz="0" w:space="0" w:color="auto"/>
        <w:bottom w:val="none" w:sz="0" w:space="0" w:color="auto"/>
        <w:right w:val="none" w:sz="0" w:space="0" w:color="auto"/>
      </w:divBdr>
    </w:div>
    <w:div w:id="493109677">
      <w:bodyDiv w:val="1"/>
      <w:marLeft w:val="0"/>
      <w:marRight w:val="0"/>
      <w:marTop w:val="0"/>
      <w:marBottom w:val="0"/>
      <w:divBdr>
        <w:top w:val="none" w:sz="0" w:space="0" w:color="auto"/>
        <w:left w:val="none" w:sz="0" w:space="0" w:color="auto"/>
        <w:bottom w:val="none" w:sz="0" w:space="0" w:color="auto"/>
        <w:right w:val="none" w:sz="0" w:space="0" w:color="auto"/>
      </w:divBdr>
    </w:div>
    <w:div w:id="615793982">
      <w:bodyDiv w:val="1"/>
      <w:marLeft w:val="0"/>
      <w:marRight w:val="0"/>
      <w:marTop w:val="0"/>
      <w:marBottom w:val="0"/>
      <w:divBdr>
        <w:top w:val="none" w:sz="0" w:space="0" w:color="auto"/>
        <w:left w:val="none" w:sz="0" w:space="0" w:color="auto"/>
        <w:bottom w:val="none" w:sz="0" w:space="0" w:color="auto"/>
        <w:right w:val="none" w:sz="0" w:space="0" w:color="auto"/>
      </w:divBdr>
    </w:div>
    <w:div w:id="635794054">
      <w:bodyDiv w:val="1"/>
      <w:marLeft w:val="0"/>
      <w:marRight w:val="0"/>
      <w:marTop w:val="0"/>
      <w:marBottom w:val="0"/>
      <w:divBdr>
        <w:top w:val="none" w:sz="0" w:space="0" w:color="auto"/>
        <w:left w:val="none" w:sz="0" w:space="0" w:color="auto"/>
        <w:bottom w:val="none" w:sz="0" w:space="0" w:color="auto"/>
        <w:right w:val="none" w:sz="0" w:space="0" w:color="auto"/>
      </w:divBdr>
    </w:div>
    <w:div w:id="679940190">
      <w:bodyDiv w:val="1"/>
      <w:marLeft w:val="0"/>
      <w:marRight w:val="0"/>
      <w:marTop w:val="0"/>
      <w:marBottom w:val="0"/>
      <w:divBdr>
        <w:top w:val="none" w:sz="0" w:space="0" w:color="auto"/>
        <w:left w:val="none" w:sz="0" w:space="0" w:color="auto"/>
        <w:bottom w:val="none" w:sz="0" w:space="0" w:color="auto"/>
        <w:right w:val="none" w:sz="0" w:space="0" w:color="auto"/>
      </w:divBdr>
    </w:div>
    <w:div w:id="715353268">
      <w:bodyDiv w:val="1"/>
      <w:marLeft w:val="0"/>
      <w:marRight w:val="0"/>
      <w:marTop w:val="0"/>
      <w:marBottom w:val="0"/>
      <w:divBdr>
        <w:top w:val="none" w:sz="0" w:space="0" w:color="auto"/>
        <w:left w:val="none" w:sz="0" w:space="0" w:color="auto"/>
        <w:bottom w:val="none" w:sz="0" w:space="0" w:color="auto"/>
        <w:right w:val="none" w:sz="0" w:space="0" w:color="auto"/>
      </w:divBdr>
    </w:div>
    <w:div w:id="753284305">
      <w:bodyDiv w:val="1"/>
      <w:marLeft w:val="0"/>
      <w:marRight w:val="0"/>
      <w:marTop w:val="0"/>
      <w:marBottom w:val="0"/>
      <w:divBdr>
        <w:top w:val="none" w:sz="0" w:space="0" w:color="auto"/>
        <w:left w:val="none" w:sz="0" w:space="0" w:color="auto"/>
        <w:bottom w:val="none" w:sz="0" w:space="0" w:color="auto"/>
        <w:right w:val="none" w:sz="0" w:space="0" w:color="auto"/>
      </w:divBdr>
    </w:div>
    <w:div w:id="786654298">
      <w:bodyDiv w:val="1"/>
      <w:marLeft w:val="0"/>
      <w:marRight w:val="0"/>
      <w:marTop w:val="0"/>
      <w:marBottom w:val="0"/>
      <w:divBdr>
        <w:top w:val="none" w:sz="0" w:space="0" w:color="auto"/>
        <w:left w:val="none" w:sz="0" w:space="0" w:color="auto"/>
        <w:bottom w:val="none" w:sz="0" w:space="0" w:color="auto"/>
        <w:right w:val="none" w:sz="0" w:space="0" w:color="auto"/>
      </w:divBdr>
    </w:div>
    <w:div w:id="800460365">
      <w:bodyDiv w:val="1"/>
      <w:marLeft w:val="0"/>
      <w:marRight w:val="0"/>
      <w:marTop w:val="0"/>
      <w:marBottom w:val="0"/>
      <w:divBdr>
        <w:top w:val="none" w:sz="0" w:space="0" w:color="auto"/>
        <w:left w:val="none" w:sz="0" w:space="0" w:color="auto"/>
        <w:bottom w:val="none" w:sz="0" w:space="0" w:color="auto"/>
        <w:right w:val="none" w:sz="0" w:space="0" w:color="auto"/>
      </w:divBdr>
    </w:div>
    <w:div w:id="801922592">
      <w:bodyDiv w:val="1"/>
      <w:marLeft w:val="0"/>
      <w:marRight w:val="0"/>
      <w:marTop w:val="0"/>
      <w:marBottom w:val="0"/>
      <w:divBdr>
        <w:top w:val="none" w:sz="0" w:space="0" w:color="auto"/>
        <w:left w:val="none" w:sz="0" w:space="0" w:color="auto"/>
        <w:bottom w:val="none" w:sz="0" w:space="0" w:color="auto"/>
        <w:right w:val="none" w:sz="0" w:space="0" w:color="auto"/>
      </w:divBdr>
    </w:div>
    <w:div w:id="905149420">
      <w:bodyDiv w:val="1"/>
      <w:marLeft w:val="0"/>
      <w:marRight w:val="0"/>
      <w:marTop w:val="0"/>
      <w:marBottom w:val="0"/>
      <w:divBdr>
        <w:top w:val="none" w:sz="0" w:space="0" w:color="auto"/>
        <w:left w:val="none" w:sz="0" w:space="0" w:color="auto"/>
        <w:bottom w:val="none" w:sz="0" w:space="0" w:color="auto"/>
        <w:right w:val="none" w:sz="0" w:space="0" w:color="auto"/>
      </w:divBdr>
    </w:div>
    <w:div w:id="920869997">
      <w:bodyDiv w:val="1"/>
      <w:marLeft w:val="0"/>
      <w:marRight w:val="0"/>
      <w:marTop w:val="0"/>
      <w:marBottom w:val="0"/>
      <w:divBdr>
        <w:top w:val="none" w:sz="0" w:space="0" w:color="auto"/>
        <w:left w:val="none" w:sz="0" w:space="0" w:color="auto"/>
        <w:bottom w:val="none" w:sz="0" w:space="0" w:color="auto"/>
        <w:right w:val="none" w:sz="0" w:space="0" w:color="auto"/>
      </w:divBdr>
    </w:div>
    <w:div w:id="937366046">
      <w:bodyDiv w:val="1"/>
      <w:marLeft w:val="0"/>
      <w:marRight w:val="0"/>
      <w:marTop w:val="0"/>
      <w:marBottom w:val="0"/>
      <w:divBdr>
        <w:top w:val="none" w:sz="0" w:space="0" w:color="auto"/>
        <w:left w:val="none" w:sz="0" w:space="0" w:color="auto"/>
        <w:bottom w:val="none" w:sz="0" w:space="0" w:color="auto"/>
        <w:right w:val="none" w:sz="0" w:space="0" w:color="auto"/>
      </w:divBdr>
    </w:div>
    <w:div w:id="959804621">
      <w:bodyDiv w:val="1"/>
      <w:marLeft w:val="0"/>
      <w:marRight w:val="0"/>
      <w:marTop w:val="0"/>
      <w:marBottom w:val="0"/>
      <w:divBdr>
        <w:top w:val="none" w:sz="0" w:space="0" w:color="auto"/>
        <w:left w:val="none" w:sz="0" w:space="0" w:color="auto"/>
        <w:bottom w:val="none" w:sz="0" w:space="0" w:color="auto"/>
        <w:right w:val="none" w:sz="0" w:space="0" w:color="auto"/>
      </w:divBdr>
    </w:div>
    <w:div w:id="983120750">
      <w:bodyDiv w:val="1"/>
      <w:marLeft w:val="0"/>
      <w:marRight w:val="0"/>
      <w:marTop w:val="0"/>
      <w:marBottom w:val="0"/>
      <w:divBdr>
        <w:top w:val="none" w:sz="0" w:space="0" w:color="auto"/>
        <w:left w:val="none" w:sz="0" w:space="0" w:color="auto"/>
        <w:bottom w:val="none" w:sz="0" w:space="0" w:color="auto"/>
        <w:right w:val="none" w:sz="0" w:space="0" w:color="auto"/>
      </w:divBdr>
    </w:div>
    <w:div w:id="990603047">
      <w:bodyDiv w:val="1"/>
      <w:marLeft w:val="0"/>
      <w:marRight w:val="0"/>
      <w:marTop w:val="0"/>
      <w:marBottom w:val="0"/>
      <w:divBdr>
        <w:top w:val="none" w:sz="0" w:space="0" w:color="auto"/>
        <w:left w:val="none" w:sz="0" w:space="0" w:color="auto"/>
        <w:bottom w:val="none" w:sz="0" w:space="0" w:color="auto"/>
        <w:right w:val="none" w:sz="0" w:space="0" w:color="auto"/>
      </w:divBdr>
    </w:div>
    <w:div w:id="1032193890">
      <w:bodyDiv w:val="1"/>
      <w:marLeft w:val="0"/>
      <w:marRight w:val="0"/>
      <w:marTop w:val="0"/>
      <w:marBottom w:val="0"/>
      <w:divBdr>
        <w:top w:val="none" w:sz="0" w:space="0" w:color="auto"/>
        <w:left w:val="none" w:sz="0" w:space="0" w:color="auto"/>
        <w:bottom w:val="none" w:sz="0" w:space="0" w:color="auto"/>
        <w:right w:val="none" w:sz="0" w:space="0" w:color="auto"/>
      </w:divBdr>
    </w:div>
    <w:div w:id="1119690379">
      <w:bodyDiv w:val="1"/>
      <w:marLeft w:val="0"/>
      <w:marRight w:val="0"/>
      <w:marTop w:val="0"/>
      <w:marBottom w:val="0"/>
      <w:divBdr>
        <w:top w:val="none" w:sz="0" w:space="0" w:color="auto"/>
        <w:left w:val="none" w:sz="0" w:space="0" w:color="auto"/>
        <w:bottom w:val="none" w:sz="0" w:space="0" w:color="auto"/>
        <w:right w:val="none" w:sz="0" w:space="0" w:color="auto"/>
      </w:divBdr>
    </w:div>
    <w:div w:id="1127312981">
      <w:bodyDiv w:val="1"/>
      <w:marLeft w:val="0"/>
      <w:marRight w:val="0"/>
      <w:marTop w:val="0"/>
      <w:marBottom w:val="0"/>
      <w:divBdr>
        <w:top w:val="none" w:sz="0" w:space="0" w:color="auto"/>
        <w:left w:val="none" w:sz="0" w:space="0" w:color="auto"/>
        <w:bottom w:val="none" w:sz="0" w:space="0" w:color="auto"/>
        <w:right w:val="none" w:sz="0" w:space="0" w:color="auto"/>
      </w:divBdr>
    </w:div>
    <w:div w:id="1139224028">
      <w:bodyDiv w:val="1"/>
      <w:marLeft w:val="0"/>
      <w:marRight w:val="0"/>
      <w:marTop w:val="0"/>
      <w:marBottom w:val="0"/>
      <w:divBdr>
        <w:top w:val="none" w:sz="0" w:space="0" w:color="auto"/>
        <w:left w:val="none" w:sz="0" w:space="0" w:color="auto"/>
        <w:bottom w:val="none" w:sz="0" w:space="0" w:color="auto"/>
        <w:right w:val="none" w:sz="0" w:space="0" w:color="auto"/>
      </w:divBdr>
    </w:div>
    <w:div w:id="1187333821">
      <w:bodyDiv w:val="1"/>
      <w:marLeft w:val="0"/>
      <w:marRight w:val="0"/>
      <w:marTop w:val="0"/>
      <w:marBottom w:val="0"/>
      <w:divBdr>
        <w:top w:val="none" w:sz="0" w:space="0" w:color="auto"/>
        <w:left w:val="none" w:sz="0" w:space="0" w:color="auto"/>
        <w:bottom w:val="none" w:sz="0" w:space="0" w:color="auto"/>
        <w:right w:val="none" w:sz="0" w:space="0" w:color="auto"/>
      </w:divBdr>
    </w:div>
    <w:div w:id="1360736157">
      <w:bodyDiv w:val="1"/>
      <w:marLeft w:val="0"/>
      <w:marRight w:val="0"/>
      <w:marTop w:val="0"/>
      <w:marBottom w:val="0"/>
      <w:divBdr>
        <w:top w:val="none" w:sz="0" w:space="0" w:color="auto"/>
        <w:left w:val="none" w:sz="0" w:space="0" w:color="auto"/>
        <w:bottom w:val="none" w:sz="0" w:space="0" w:color="auto"/>
        <w:right w:val="none" w:sz="0" w:space="0" w:color="auto"/>
      </w:divBdr>
    </w:div>
    <w:div w:id="1505709939">
      <w:bodyDiv w:val="1"/>
      <w:marLeft w:val="0"/>
      <w:marRight w:val="0"/>
      <w:marTop w:val="0"/>
      <w:marBottom w:val="0"/>
      <w:divBdr>
        <w:top w:val="none" w:sz="0" w:space="0" w:color="auto"/>
        <w:left w:val="none" w:sz="0" w:space="0" w:color="auto"/>
        <w:bottom w:val="none" w:sz="0" w:space="0" w:color="auto"/>
        <w:right w:val="none" w:sz="0" w:space="0" w:color="auto"/>
      </w:divBdr>
    </w:div>
    <w:div w:id="1517229187">
      <w:bodyDiv w:val="1"/>
      <w:marLeft w:val="0"/>
      <w:marRight w:val="0"/>
      <w:marTop w:val="0"/>
      <w:marBottom w:val="0"/>
      <w:divBdr>
        <w:top w:val="none" w:sz="0" w:space="0" w:color="auto"/>
        <w:left w:val="none" w:sz="0" w:space="0" w:color="auto"/>
        <w:bottom w:val="none" w:sz="0" w:space="0" w:color="auto"/>
        <w:right w:val="none" w:sz="0" w:space="0" w:color="auto"/>
      </w:divBdr>
    </w:div>
    <w:div w:id="1633898107">
      <w:bodyDiv w:val="1"/>
      <w:marLeft w:val="0"/>
      <w:marRight w:val="0"/>
      <w:marTop w:val="0"/>
      <w:marBottom w:val="0"/>
      <w:divBdr>
        <w:top w:val="none" w:sz="0" w:space="0" w:color="auto"/>
        <w:left w:val="none" w:sz="0" w:space="0" w:color="auto"/>
        <w:bottom w:val="none" w:sz="0" w:space="0" w:color="auto"/>
        <w:right w:val="none" w:sz="0" w:space="0" w:color="auto"/>
      </w:divBdr>
    </w:div>
    <w:div w:id="1656253525">
      <w:bodyDiv w:val="1"/>
      <w:marLeft w:val="0"/>
      <w:marRight w:val="0"/>
      <w:marTop w:val="0"/>
      <w:marBottom w:val="0"/>
      <w:divBdr>
        <w:top w:val="none" w:sz="0" w:space="0" w:color="auto"/>
        <w:left w:val="none" w:sz="0" w:space="0" w:color="auto"/>
        <w:bottom w:val="none" w:sz="0" w:space="0" w:color="auto"/>
        <w:right w:val="none" w:sz="0" w:space="0" w:color="auto"/>
      </w:divBdr>
    </w:div>
    <w:div w:id="1710491373">
      <w:bodyDiv w:val="1"/>
      <w:marLeft w:val="0"/>
      <w:marRight w:val="0"/>
      <w:marTop w:val="0"/>
      <w:marBottom w:val="0"/>
      <w:divBdr>
        <w:top w:val="none" w:sz="0" w:space="0" w:color="auto"/>
        <w:left w:val="none" w:sz="0" w:space="0" w:color="auto"/>
        <w:bottom w:val="none" w:sz="0" w:space="0" w:color="auto"/>
        <w:right w:val="none" w:sz="0" w:space="0" w:color="auto"/>
      </w:divBdr>
    </w:div>
    <w:div w:id="1734348576">
      <w:bodyDiv w:val="1"/>
      <w:marLeft w:val="0"/>
      <w:marRight w:val="0"/>
      <w:marTop w:val="0"/>
      <w:marBottom w:val="0"/>
      <w:divBdr>
        <w:top w:val="none" w:sz="0" w:space="0" w:color="auto"/>
        <w:left w:val="none" w:sz="0" w:space="0" w:color="auto"/>
        <w:bottom w:val="none" w:sz="0" w:space="0" w:color="auto"/>
        <w:right w:val="none" w:sz="0" w:space="0" w:color="auto"/>
      </w:divBdr>
    </w:div>
    <w:div w:id="1777021624">
      <w:bodyDiv w:val="1"/>
      <w:marLeft w:val="0"/>
      <w:marRight w:val="0"/>
      <w:marTop w:val="0"/>
      <w:marBottom w:val="0"/>
      <w:divBdr>
        <w:top w:val="none" w:sz="0" w:space="0" w:color="auto"/>
        <w:left w:val="none" w:sz="0" w:space="0" w:color="auto"/>
        <w:bottom w:val="none" w:sz="0" w:space="0" w:color="auto"/>
        <w:right w:val="none" w:sz="0" w:space="0" w:color="auto"/>
      </w:divBdr>
    </w:div>
    <w:div w:id="1831829309">
      <w:bodyDiv w:val="1"/>
      <w:marLeft w:val="0"/>
      <w:marRight w:val="0"/>
      <w:marTop w:val="0"/>
      <w:marBottom w:val="0"/>
      <w:divBdr>
        <w:top w:val="none" w:sz="0" w:space="0" w:color="auto"/>
        <w:left w:val="none" w:sz="0" w:space="0" w:color="auto"/>
        <w:bottom w:val="none" w:sz="0" w:space="0" w:color="auto"/>
        <w:right w:val="none" w:sz="0" w:space="0" w:color="auto"/>
      </w:divBdr>
    </w:div>
    <w:div w:id="1974945655">
      <w:bodyDiv w:val="1"/>
      <w:marLeft w:val="0"/>
      <w:marRight w:val="0"/>
      <w:marTop w:val="0"/>
      <w:marBottom w:val="0"/>
      <w:divBdr>
        <w:top w:val="none" w:sz="0" w:space="0" w:color="auto"/>
        <w:left w:val="none" w:sz="0" w:space="0" w:color="auto"/>
        <w:bottom w:val="none" w:sz="0" w:space="0" w:color="auto"/>
        <w:right w:val="none" w:sz="0" w:space="0" w:color="auto"/>
      </w:divBdr>
    </w:div>
    <w:div w:id="2057309419">
      <w:bodyDiv w:val="1"/>
      <w:marLeft w:val="0"/>
      <w:marRight w:val="0"/>
      <w:marTop w:val="0"/>
      <w:marBottom w:val="0"/>
      <w:divBdr>
        <w:top w:val="none" w:sz="0" w:space="0" w:color="auto"/>
        <w:left w:val="none" w:sz="0" w:space="0" w:color="auto"/>
        <w:bottom w:val="none" w:sz="0" w:space="0" w:color="auto"/>
        <w:right w:val="none" w:sz="0" w:space="0" w:color="auto"/>
      </w:divBdr>
    </w:div>
    <w:div w:id="2081905155">
      <w:bodyDiv w:val="1"/>
      <w:marLeft w:val="0"/>
      <w:marRight w:val="0"/>
      <w:marTop w:val="0"/>
      <w:marBottom w:val="0"/>
      <w:divBdr>
        <w:top w:val="none" w:sz="0" w:space="0" w:color="auto"/>
        <w:left w:val="none" w:sz="0" w:space="0" w:color="auto"/>
        <w:bottom w:val="none" w:sz="0" w:space="0" w:color="auto"/>
        <w:right w:val="none" w:sz="0" w:space="0" w:color="auto"/>
      </w:divBdr>
    </w:div>
    <w:div w:id="2123769220">
      <w:bodyDiv w:val="1"/>
      <w:marLeft w:val="0"/>
      <w:marRight w:val="0"/>
      <w:marTop w:val="0"/>
      <w:marBottom w:val="0"/>
      <w:divBdr>
        <w:top w:val="none" w:sz="0" w:space="0" w:color="auto"/>
        <w:left w:val="none" w:sz="0" w:space="0" w:color="auto"/>
        <w:bottom w:val="none" w:sz="0" w:space="0" w:color="auto"/>
        <w:right w:val="none" w:sz="0" w:space="0" w:color="auto"/>
      </w:divBdr>
    </w:div>
    <w:div w:id="212391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indercas-casanare.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ndercas-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DCAF8-E67A-455E-8EA9-2EF4DFD5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Pages>
  <Words>3194</Words>
  <Characters>17568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CONTRATO DE COOPERACION No</vt:lpstr>
    </vt:vector>
  </TitlesOfParts>
  <Company>SISOFT Solutions</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COOPERACION No</dc:title>
  <dc:creator>JURIDICO</dc:creator>
  <cp:lastModifiedBy>SOPORTE</cp:lastModifiedBy>
  <cp:revision>77</cp:revision>
  <cp:lastPrinted>2022-01-28T00:26:00Z</cp:lastPrinted>
  <dcterms:created xsi:type="dcterms:W3CDTF">2021-05-10T17:51:00Z</dcterms:created>
  <dcterms:modified xsi:type="dcterms:W3CDTF">2022-07-14T20:29:00Z</dcterms:modified>
</cp:coreProperties>
</file>