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8212C" w14:textId="105333A2" w:rsidR="009A67BC" w:rsidRPr="005D5732" w:rsidRDefault="00540E0E" w:rsidP="00540E0E">
      <w:pPr>
        <w:jc w:val="center"/>
        <w:rPr>
          <w:rFonts w:ascii="Arial" w:hAnsi="Arial" w:cs="Arial"/>
          <w:b/>
          <w:color w:val="3A3939" w:themeColor="background2" w:themeShade="BF"/>
          <w:szCs w:val="20"/>
          <w:lang w:val="es-CO"/>
        </w:rPr>
      </w:pPr>
      <w:r w:rsidRPr="005D5732">
        <w:rPr>
          <w:rFonts w:ascii="Arial" w:hAnsi="Arial" w:cs="Arial"/>
          <w:b/>
          <w:color w:val="3A3939" w:themeColor="background2" w:themeShade="BF"/>
          <w:szCs w:val="20"/>
          <w:lang w:val="es-CO"/>
        </w:rPr>
        <w:t>MINUTA DEL CONTRATO</w:t>
      </w:r>
    </w:p>
    <w:p w14:paraId="6F16980B" w14:textId="77777777" w:rsidR="00E55E41" w:rsidRPr="005D5732" w:rsidRDefault="00E55E41" w:rsidP="00540E0E">
      <w:pPr>
        <w:jc w:val="center"/>
        <w:rPr>
          <w:rFonts w:ascii="Arial" w:hAnsi="Arial" w:cs="Arial"/>
          <w:b/>
          <w:color w:val="3A3939" w:themeColor="background2" w:themeShade="BF"/>
          <w:szCs w:val="20"/>
          <w:lang w:val="es-CO"/>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6D43DF" w:rsidRPr="005D5732" w14:paraId="605DD85C" w14:textId="77777777" w:rsidTr="00A931D4">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E7959C" w14:textId="77777777" w:rsidR="006D43DF" w:rsidRPr="005D5732" w:rsidRDefault="006D43DF" w:rsidP="006D43DF">
            <w:pPr>
              <w:pStyle w:val="Encabezado1"/>
              <w:tabs>
                <w:tab w:val="left" w:pos="2160"/>
              </w:tabs>
              <w:outlineLvl w:val="0"/>
              <w:rPr>
                <w:rFonts w:ascii="Arial" w:hAnsi="Arial" w:cs="Arial"/>
                <w:b/>
                <w:bCs/>
                <w:sz w:val="20"/>
                <w:szCs w:val="20"/>
              </w:rPr>
            </w:pPr>
            <w:r w:rsidRPr="005D5732">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66373C9" w14:textId="3D5A4079" w:rsidR="006D43DF" w:rsidRPr="006D43DF" w:rsidRDefault="00A931D4" w:rsidP="006D43DF">
            <w:pPr>
              <w:rPr>
                <w:rFonts w:ascii="Arial" w:hAnsi="Arial" w:cs="Arial"/>
                <w:b/>
                <w:bCs/>
                <w:color w:val="000080"/>
                <w:szCs w:val="20"/>
                <w:lang w:val="pt-BR"/>
              </w:rPr>
            </w:pPr>
            <w:r w:rsidRPr="00797B6D">
              <w:rPr>
                <w:rFonts w:ascii="Arial" w:hAnsi="Arial" w:cs="Arial"/>
                <w:bCs/>
                <w:color w:val="000080"/>
                <w:szCs w:val="20"/>
                <w:lang w:val="pt-BR"/>
              </w:rPr>
              <w:t>${</w:t>
            </w:r>
            <w:proofErr w:type="spellStart"/>
            <w:r w:rsidRPr="00797B6D">
              <w:rPr>
                <w:rFonts w:ascii="Arial" w:hAnsi="Arial" w:cs="Arial"/>
                <w:bCs/>
                <w:color w:val="000080"/>
                <w:szCs w:val="20"/>
                <w:lang w:val="pt-BR"/>
              </w:rPr>
              <w:t>contratista</w:t>
            </w:r>
            <w:proofErr w:type="spellEnd"/>
            <w:r w:rsidRPr="00797B6D">
              <w:rPr>
                <w:rFonts w:ascii="Arial" w:hAnsi="Arial" w:cs="Arial"/>
                <w:bCs/>
                <w:color w:val="000080"/>
                <w:szCs w:val="20"/>
                <w:lang w:val="pt-BR"/>
              </w:rPr>
              <w:t>}</w:t>
            </w:r>
          </w:p>
        </w:tc>
      </w:tr>
      <w:tr w:rsidR="006D43DF" w:rsidRPr="005D5732" w14:paraId="7B4120FB" w14:textId="77777777" w:rsidTr="00A931D4">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B422275" w14:textId="3B3A85A9" w:rsidR="006D43DF" w:rsidRPr="005D5732" w:rsidRDefault="006D43DF" w:rsidP="006D43DF">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NIT.</w:t>
            </w:r>
            <w:r w:rsidRPr="005D5732">
              <w:rPr>
                <w:rFonts w:ascii="Arial" w:hAnsi="Arial" w:cs="Arial"/>
                <w:b/>
                <w:bCs/>
                <w:sz w:val="20"/>
                <w:szCs w:val="20"/>
                <w:lang w:val="pt-BR"/>
              </w:rPr>
              <w:t xml:space="preserve">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309E9A" w14:textId="06C12D80" w:rsidR="006D43DF" w:rsidRPr="006D43DF" w:rsidRDefault="00A931D4" w:rsidP="006D43DF">
            <w:pPr>
              <w:rPr>
                <w:rFonts w:ascii="Arial" w:hAnsi="Arial" w:cs="Arial"/>
                <w:b/>
                <w:bCs/>
                <w:color w:val="000080"/>
                <w:szCs w:val="20"/>
                <w:lang w:val="pt-BR"/>
              </w:rPr>
            </w:pPr>
            <w:r w:rsidRPr="00797B6D">
              <w:rPr>
                <w:rFonts w:ascii="Arial" w:hAnsi="Arial" w:cs="Arial"/>
                <w:bCs/>
                <w:color w:val="000080"/>
                <w:szCs w:val="20"/>
                <w:lang w:val="pt-BR"/>
              </w:rPr>
              <w:t>${</w:t>
            </w:r>
            <w:proofErr w:type="spellStart"/>
            <w:r w:rsidRPr="00797B6D">
              <w:rPr>
                <w:rFonts w:ascii="Arial" w:hAnsi="Arial" w:cs="Arial"/>
                <w:bCs/>
                <w:color w:val="000080"/>
                <w:szCs w:val="20"/>
                <w:lang w:val="pt-BR"/>
              </w:rPr>
              <w:t>numeroidentificacionproponente</w:t>
            </w:r>
            <w:proofErr w:type="spellEnd"/>
            <w:r w:rsidRPr="00797B6D">
              <w:rPr>
                <w:rFonts w:ascii="Arial" w:hAnsi="Arial" w:cs="Arial"/>
                <w:bCs/>
                <w:color w:val="000080"/>
                <w:szCs w:val="20"/>
                <w:lang w:val="pt-BR"/>
              </w:rPr>
              <w:t>}</w:t>
            </w:r>
            <w:r w:rsidRPr="00797B6D">
              <w:rPr>
                <w:rFonts w:ascii="Arial" w:hAnsi="Arial" w:cs="Arial"/>
                <w:bCs/>
                <w:color w:val="FF0000"/>
                <w:szCs w:val="20"/>
                <w:lang w:val="pt-BR"/>
              </w:rPr>
              <w:t xml:space="preserve"> </w:t>
            </w:r>
            <w:r w:rsidRPr="00797B6D">
              <w:rPr>
                <w:rFonts w:ascii="Arial" w:hAnsi="Arial" w:cs="Arial"/>
                <w:bCs/>
                <w:color w:val="000000"/>
                <w:szCs w:val="20"/>
                <w:lang w:val="pt-BR"/>
              </w:rPr>
              <w:t>de</w:t>
            </w:r>
            <w:r w:rsidRPr="00797B6D">
              <w:rPr>
                <w:rFonts w:ascii="Arial" w:hAnsi="Arial" w:cs="Arial"/>
                <w:bCs/>
                <w:color w:val="FF0000"/>
                <w:szCs w:val="20"/>
                <w:lang w:val="pt-BR"/>
              </w:rPr>
              <w:t xml:space="preserve"> </w:t>
            </w:r>
            <w:r w:rsidRPr="00797B6D">
              <w:rPr>
                <w:rFonts w:ascii="Arial" w:hAnsi="Arial" w:cs="Arial"/>
                <w:bCs/>
                <w:color w:val="000080"/>
                <w:szCs w:val="20"/>
                <w:lang w:val="pt-BR"/>
              </w:rPr>
              <w:t>${</w:t>
            </w:r>
            <w:proofErr w:type="spellStart"/>
            <w:r w:rsidRPr="00797B6D">
              <w:rPr>
                <w:rFonts w:ascii="Arial" w:hAnsi="Arial" w:cs="Arial"/>
                <w:bCs/>
                <w:color w:val="000080"/>
                <w:szCs w:val="20"/>
                <w:lang w:val="pt-BR"/>
              </w:rPr>
              <w:t>municipiocedulaproponente</w:t>
            </w:r>
            <w:proofErr w:type="spellEnd"/>
            <w:r w:rsidRPr="00797B6D">
              <w:rPr>
                <w:rFonts w:ascii="Arial" w:hAnsi="Arial" w:cs="Arial"/>
                <w:bCs/>
                <w:color w:val="000080"/>
                <w:szCs w:val="20"/>
                <w:lang w:val="pt-BR"/>
              </w:rPr>
              <w:t>}</w:t>
            </w:r>
          </w:p>
        </w:tc>
      </w:tr>
      <w:tr w:rsidR="006D43DF" w:rsidRPr="005D5732" w14:paraId="09ECD539" w14:textId="77777777" w:rsidTr="00A931D4">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9B2F61" w14:textId="77777777" w:rsidR="006D43DF" w:rsidRPr="005D5732" w:rsidRDefault="006D43DF" w:rsidP="006D43DF">
            <w:pPr>
              <w:pStyle w:val="Encabezado1"/>
              <w:tabs>
                <w:tab w:val="left" w:pos="2160"/>
              </w:tabs>
              <w:outlineLvl w:val="0"/>
              <w:rPr>
                <w:rFonts w:ascii="Arial" w:hAnsi="Arial" w:cs="Arial"/>
                <w:b/>
                <w:sz w:val="20"/>
                <w:szCs w:val="20"/>
              </w:rPr>
            </w:pPr>
            <w:r w:rsidRPr="005D5732">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8755FE6" w14:textId="5628ADA7" w:rsidR="006D43DF" w:rsidRPr="006D43DF" w:rsidRDefault="00A931D4" w:rsidP="006D43DF">
            <w:pPr>
              <w:jc w:val="left"/>
              <w:rPr>
                <w:rFonts w:ascii="Arial" w:hAnsi="Arial" w:cs="Arial"/>
                <w:b/>
                <w:bCs/>
                <w:color w:val="000000"/>
                <w:szCs w:val="20"/>
              </w:rPr>
            </w:pPr>
            <w:r>
              <w:rPr>
                <w:rFonts w:ascii="Arial" w:hAnsi="Arial" w:cs="Arial"/>
                <w:bCs/>
                <w:color w:val="000080"/>
                <w:szCs w:val="20"/>
              </w:rPr>
              <w:t>${valoradjudicacioncontratistat}</w:t>
            </w:r>
            <w:r w:rsidRPr="00797B6D">
              <w:rPr>
                <w:rFonts w:ascii="Arial" w:hAnsi="Arial" w:cs="Arial"/>
                <w:bCs/>
                <w:color w:val="FF0000"/>
                <w:szCs w:val="20"/>
              </w:rPr>
              <w:t xml:space="preserve"> </w:t>
            </w:r>
            <w:r w:rsidRPr="00797B6D">
              <w:rPr>
                <w:rFonts w:ascii="Arial" w:hAnsi="Arial" w:cs="Arial"/>
                <w:bCs/>
                <w:color w:val="000000"/>
                <w:szCs w:val="20"/>
              </w:rPr>
              <w:t>($</w:t>
            </w:r>
            <w:r>
              <w:rPr>
                <w:rFonts w:ascii="Arial" w:hAnsi="Arial" w:cs="Arial"/>
                <w:bCs/>
                <w:color w:val="000080"/>
                <w:szCs w:val="20"/>
              </w:rPr>
              <w:t>${valoradjudicacioncontratista}</w:t>
            </w:r>
            <w:r w:rsidRPr="00797B6D">
              <w:rPr>
                <w:rFonts w:ascii="Arial" w:hAnsi="Arial" w:cs="Arial"/>
                <w:bCs/>
                <w:color w:val="000000"/>
                <w:szCs w:val="20"/>
              </w:rPr>
              <w:t>)</w:t>
            </w:r>
          </w:p>
        </w:tc>
      </w:tr>
      <w:tr w:rsidR="006D43DF" w:rsidRPr="005D5732" w14:paraId="7D42BBCD" w14:textId="77777777" w:rsidTr="00A931D4">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DBC96F0" w14:textId="77777777" w:rsidR="006D43DF" w:rsidRPr="005D5732" w:rsidRDefault="006D43DF" w:rsidP="006D43DF">
            <w:pPr>
              <w:pStyle w:val="Encabezado1"/>
              <w:tabs>
                <w:tab w:val="left" w:pos="2160"/>
              </w:tabs>
              <w:outlineLvl w:val="0"/>
              <w:rPr>
                <w:rFonts w:ascii="Arial" w:hAnsi="Arial" w:cs="Arial"/>
                <w:b/>
                <w:bCs/>
                <w:sz w:val="20"/>
                <w:szCs w:val="20"/>
                <w:lang w:val="pt-BR"/>
              </w:rPr>
            </w:pPr>
            <w:r w:rsidRPr="005D5732">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F76DF9" w14:textId="1DF3AD9D" w:rsidR="006D43DF" w:rsidRPr="006D43DF" w:rsidRDefault="00A931D4" w:rsidP="006D43DF">
            <w:pPr>
              <w:rPr>
                <w:rFonts w:ascii="Arial" w:hAnsi="Arial" w:cs="Arial"/>
                <w:b/>
                <w:color w:val="000080"/>
                <w:szCs w:val="20"/>
              </w:rPr>
            </w:pPr>
            <w:r>
              <w:rPr>
                <w:rFonts w:ascii="Arial" w:hAnsi="Arial" w:cs="Arial"/>
                <w:color w:val="000080"/>
                <w:szCs w:val="20"/>
              </w:rPr>
              <w:t>${objetocontratoep}</w:t>
            </w:r>
          </w:p>
        </w:tc>
      </w:tr>
      <w:tr w:rsidR="006D43DF" w:rsidRPr="005D5732" w14:paraId="2EE8D78D" w14:textId="77777777" w:rsidTr="00A931D4">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42B9938" w14:textId="77777777" w:rsidR="006D43DF" w:rsidRPr="005D5732" w:rsidRDefault="006D43DF" w:rsidP="006D43DF">
            <w:pPr>
              <w:pStyle w:val="Encabezado1"/>
              <w:tabs>
                <w:tab w:val="left" w:pos="2160"/>
              </w:tabs>
              <w:outlineLvl w:val="0"/>
              <w:rPr>
                <w:rFonts w:ascii="Arial" w:hAnsi="Arial" w:cs="Arial"/>
                <w:b/>
                <w:bCs/>
                <w:sz w:val="20"/>
                <w:szCs w:val="20"/>
                <w:lang w:val="pt-BR"/>
              </w:rPr>
            </w:pPr>
            <w:r w:rsidRPr="005D5732">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7A1A2A2" w14:textId="5CE1F867" w:rsidR="006D43DF" w:rsidRPr="006D43DF" w:rsidRDefault="00A931D4" w:rsidP="006D43DF">
            <w:pPr>
              <w:pStyle w:val="Encabezado1"/>
              <w:tabs>
                <w:tab w:val="left" w:pos="2160"/>
              </w:tabs>
              <w:outlineLvl w:val="0"/>
              <w:rPr>
                <w:rFonts w:ascii="Arial" w:hAnsi="Arial" w:cs="Arial"/>
                <w:b/>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7B5A57CF" w14:textId="77777777" w:rsidR="007438DF" w:rsidRPr="005D5732" w:rsidRDefault="007438DF" w:rsidP="00540E0E">
      <w:pPr>
        <w:jc w:val="center"/>
        <w:rPr>
          <w:rFonts w:ascii="Arial" w:hAnsi="Arial" w:cs="Arial"/>
          <w:b/>
          <w:color w:val="3A3939" w:themeColor="background2" w:themeShade="BF"/>
          <w:szCs w:val="20"/>
          <w:lang w:val="es-CO"/>
        </w:rPr>
      </w:pPr>
    </w:p>
    <w:p w14:paraId="64F3FB5D" w14:textId="51843623" w:rsidR="00540E0E" w:rsidRPr="005D5732" w:rsidRDefault="00540E0E" w:rsidP="00540E0E">
      <w:pPr>
        <w:pStyle w:val="TDC1"/>
        <w:spacing w:after="0" w:line="240" w:lineRule="auto"/>
        <w:jc w:val="both"/>
        <w:rPr>
          <w:rFonts w:cs="Arial"/>
          <w:color w:val="3A3939" w:themeColor="background2" w:themeShade="BF"/>
          <w:szCs w:val="20"/>
        </w:rPr>
      </w:pPr>
      <w:r w:rsidRPr="005D5732">
        <w:rPr>
          <w:rFonts w:cs="Arial"/>
          <w:color w:val="3A3939" w:themeColor="background2" w:themeShade="BF"/>
          <w:szCs w:val="20"/>
        </w:rPr>
        <w:t>TABLA DE CONTENIDO</w:t>
      </w:r>
    </w:p>
    <w:p w14:paraId="581DB175" w14:textId="062DC00E" w:rsidR="00540E0E" w:rsidRPr="005D5732" w:rsidRDefault="00540E0E" w:rsidP="00540E0E">
      <w:pPr>
        <w:rPr>
          <w:rFonts w:ascii="Arial" w:hAnsi="Arial" w:cs="Arial"/>
          <w:color w:val="3A3939" w:themeColor="background2" w:themeShade="BF"/>
          <w:szCs w:val="20"/>
          <w:lang w:val="es-CO"/>
        </w:rPr>
      </w:pPr>
    </w:p>
    <w:p w14:paraId="20C75E2E" w14:textId="450672E9" w:rsidR="00517D2E" w:rsidRPr="005D5732" w:rsidRDefault="00517D2E"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DEFINICIONES</w:t>
      </w:r>
    </w:p>
    <w:p w14:paraId="23731BAE" w14:textId="156EBBFD" w:rsidR="00517D2E" w:rsidRPr="005D5732" w:rsidRDefault="00517D2E"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CLÁUSULA 2. </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OBJETO</w:t>
      </w:r>
    </w:p>
    <w:p w14:paraId="542E9082" w14:textId="7A09D2E2" w:rsidR="00517D2E" w:rsidRPr="005D5732" w:rsidRDefault="00517D2E"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3.</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ALCANCE DEL OBJETO</w:t>
      </w:r>
    </w:p>
    <w:p w14:paraId="65EC15F2" w14:textId="67CD1A48" w:rsidR="00B46079" w:rsidRPr="005D5732" w:rsidRDefault="00B46079"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4.</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PLAZO DEL CONTRATO</w:t>
      </w:r>
    </w:p>
    <w:p w14:paraId="4276194B" w14:textId="67F67632" w:rsidR="00B46079" w:rsidRPr="005D5732" w:rsidRDefault="00B46079"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5.</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VALOR DEL CONTRATO</w:t>
      </w:r>
    </w:p>
    <w:p w14:paraId="75214848" w14:textId="5985A597" w:rsidR="00B46079" w:rsidRPr="005D5732" w:rsidRDefault="00B46079"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6.</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ANTICIPO</w:t>
      </w:r>
    </w:p>
    <w:p w14:paraId="772E6FE3" w14:textId="62B20718" w:rsidR="00B46079" w:rsidRPr="005D5732" w:rsidRDefault="00B46079"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7.</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APROPIACIÓN PRESUPUESTAL</w:t>
      </w:r>
    </w:p>
    <w:p w14:paraId="62C70772" w14:textId="7458AACA" w:rsidR="00B46079" w:rsidRPr="005D5732" w:rsidRDefault="0041177B"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8.</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FORMA DE PAGO</w:t>
      </w:r>
    </w:p>
    <w:p w14:paraId="089CEB31" w14:textId="1E9007E6" w:rsidR="0041177B" w:rsidRPr="005D5732" w:rsidRDefault="0041177B"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9.</w:t>
      </w:r>
      <w:r w:rsidRPr="005D5732">
        <w:rPr>
          <w:rFonts w:ascii="Arial" w:hAnsi="Arial" w:cs="Arial"/>
          <w:color w:val="3A3939" w:themeColor="background2" w:themeShade="BF"/>
          <w:szCs w:val="20"/>
        </w:rPr>
        <w:tab/>
      </w:r>
      <w:r w:rsidRPr="005D5732">
        <w:rPr>
          <w:rFonts w:ascii="Arial" w:hAnsi="Arial" w:cs="Arial"/>
          <w:color w:val="3A3939" w:themeColor="background2" w:themeShade="BF"/>
          <w:szCs w:val="20"/>
        </w:rPr>
        <w:tab/>
        <w:t>OBLIGACIONES GENERALES DEL CONTRATISTA</w:t>
      </w:r>
    </w:p>
    <w:p w14:paraId="168BCE4F" w14:textId="3858D39B" w:rsidR="0041177B" w:rsidRPr="005D5732" w:rsidRDefault="0041177B"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10.</w:t>
      </w:r>
      <w:r w:rsidRPr="005D5732">
        <w:rPr>
          <w:rFonts w:ascii="Arial" w:hAnsi="Arial" w:cs="Arial"/>
          <w:color w:val="3A3939" w:themeColor="background2" w:themeShade="BF"/>
          <w:szCs w:val="20"/>
        </w:rPr>
        <w:tab/>
        <w:t>DERECHOS DEL CONTRATISTA</w:t>
      </w:r>
    </w:p>
    <w:p w14:paraId="42BAA977" w14:textId="1A9385A0" w:rsidR="0041177B" w:rsidRPr="005D5732" w:rsidRDefault="0041177B"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11.</w:t>
      </w:r>
      <w:r w:rsidRPr="005D5732">
        <w:rPr>
          <w:rFonts w:ascii="Arial" w:hAnsi="Arial" w:cs="Arial"/>
          <w:color w:val="3A3939" w:themeColor="background2" w:themeShade="BF"/>
          <w:szCs w:val="20"/>
        </w:rPr>
        <w:tab/>
        <w:t>OBLIGACIONES DE LA ENTIDAD</w:t>
      </w:r>
    </w:p>
    <w:p w14:paraId="287A147B" w14:textId="14D265E5" w:rsidR="0041177B" w:rsidRPr="005D5732" w:rsidRDefault="0041177B"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12.</w:t>
      </w:r>
      <w:r w:rsidRPr="005D5732">
        <w:rPr>
          <w:rFonts w:ascii="Arial" w:hAnsi="Arial" w:cs="Arial"/>
          <w:color w:val="3A3939" w:themeColor="background2" w:themeShade="BF"/>
          <w:szCs w:val="20"/>
        </w:rPr>
        <w:tab/>
        <w:t>RESPONSABILIDAD</w:t>
      </w:r>
    </w:p>
    <w:p w14:paraId="669BC8C6" w14:textId="71E6295C" w:rsidR="0041177B" w:rsidRPr="005D5732" w:rsidRDefault="0041177B"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13.</w:t>
      </w:r>
      <w:r w:rsidRPr="005D5732">
        <w:rPr>
          <w:rFonts w:ascii="Arial" w:hAnsi="Arial" w:cs="Arial"/>
          <w:color w:val="3A3939" w:themeColor="background2" w:themeShade="BF"/>
          <w:szCs w:val="20"/>
        </w:rPr>
        <w:tab/>
        <w:t>INDEMNIDAD</w:t>
      </w:r>
    </w:p>
    <w:p w14:paraId="25CD9BBF" w14:textId="487E77AC" w:rsidR="00BF4C95" w:rsidRPr="005D5732" w:rsidRDefault="00BF4C95"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14.</w:t>
      </w:r>
      <w:r w:rsidRPr="005D5732">
        <w:rPr>
          <w:rFonts w:ascii="Arial" w:hAnsi="Arial" w:cs="Arial"/>
          <w:color w:val="3A3939" w:themeColor="background2" w:themeShade="BF"/>
          <w:szCs w:val="20"/>
        </w:rPr>
        <w:tab/>
        <w:t>MULTAS</w:t>
      </w:r>
    </w:p>
    <w:p w14:paraId="56A6C40B" w14:textId="77777777" w:rsidR="00BF4C95" w:rsidRPr="005D5732" w:rsidRDefault="00BF4C95"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15.</w:t>
      </w:r>
      <w:r w:rsidRPr="005D5732">
        <w:rPr>
          <w:rFonts w:ascii="Arial" w:hAnsi="Arial" w:cs="Arial"/>
          <w:color w:val="3A3939" w:themeColor="background2" w:themeShade="BF"/>
          <w:szCs w:val="20"/>
        </w:rPr>
        <w:tab/>
        <w:t>CLÁUSULA PENAL</w:t>
      </w:r>
    </w:p>
    <w:p w14:paraId="77008966" w14:textId="77777777" w:rsidR="00BF4C95" w:rsidRPr="005D5732" w:rsidRDefault="00BF4C95" w:rsidP="00517D2E">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16.</w:t>
      </w:r>
      <w:r w:rsidRPr="005D5732">
        <w:rPr>
          <w:rFonts w:ascii="Arial" w:hAnsi="Arial" w:cs="Arial"/>
          <w:color w:val="3A3939" w:themeColor="background2" w:themeShade="BF"/>
          <w:szCs w:val="20"/>
        </w:rPr>
        <w:tab/>
        <w:t xml:space="preserve">TERMINACIÓN, MODIFICACIÓN E INTERPRETACIÓN UNILATERALES </w:t>
      </w:r>
    </w:p>
    <w:p w14:paraId="36C1D4A8" w14:textId="6AA403FD" w:rsidR="00BF4C95" w:rsidRPr="005D5732" w:rsidRDefault="00BF4C95" w:rsidP="00BF4C95">
      <w:pPr>
        <w:pStyle w:val="clusulas"/>
        <w:numPr>
          <w:ilvl w:val="0"/>
          <w:numId w:val="0"/>
        </w:numPr>
        <w:spacing w:before="0" w:after="0"/>
        <w:ind w:left="1416" w:firstLine="708"/>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DEL CONTRATO </w:t>
      </w:r>
    </w:p>
    <w:p w14:paraId="3139FD84" w14:textId="3E271B98" w:rsidR="00BF4C95" w:rsidRPr="005D5732" w:rsidRDefault="00BF4C95" w:rsidP="00BF4C95">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17.</w:t>
      </w:r>
      <w:r w:rsidRPr="005D5732">
        <w:rPr>
          <w:rFonts w:ascii="Arial" w:hAnsi="Arial" w:cs="Arial"/>
          <w:color w:val="3A3939" w:themeColor="background2" w:themeShade="BF"/>
          <w:szCs w:val="20"/>
        </w:rPr>
        <w:tab/>
        <w:t>CADUCIDAD</w:t>
      </w:r>
    </w:p>
    <w:p w14:paraId="7D5A669D" w14:textId="320E6219" w:rsidR="00BF4C95" w:rsidRPr="005D5732" w:rsidRDefault="00BF4C95" w:rsidP="00BF4C95">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18.</w:t>
      </w:r>
      <w:r w:rsidRPr="005D5732">
        <w:rPr>
          <w:rFonts w:ascii="Arial" w:hAnsi="Arial" w:cs="Arial"/>
          <w:color w:val="3A3939" w:themeColor="background2" w:themeShade="BF"/>
          <w:szCs w:val="20"/>
        </w:rPr>
        <w:tab/>
        <w:t>GARANTÍAS</w:t>
      </w:r>
    </w:p>
    <w:p w14:paraId="6CD61B51" w14:textId="784C5F36" w:rsidR="009C1606" w:rsidRPr="005D5732" w:rsidRDefault="009C1606" w:rsidP="00BF4C95">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19.</w:t>
      </w:r>
      <w:r w:rsidRPr="005D5732">
        <w:rPr>
          <w:rFonts w:ascii="Arial" w:hAnsi="Arial" w:cs="Arial"/>
          <w:color w:val="3A3939" w:themeColor="background2" w:themeShade="BF"/>
          <w:szCs w:val="20"/>
        </w:rPr>
        <w:tab/>
        <w:t>INDEPENDENCIA DEL CONTRATISTA</w:t>
      </w:r>
    </w:p>
    <w:p w14:paraId="24ED8A30" w14:textId="737CC429" w:rsidR="009C1606" w:rsidRPr="005D5732" w:rsidRDefault="009C1606" w:rsidP="009C1606">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20.</w:t>
      </w:r>
      <w:r w:rsidRPr="005D5732">
        <w:rPr>
          <w:rFonts w:ascii="Arial" w:hAnsi="Arial" w:cs="Arial"/>
          <w:color w:val="3A3939" w:themeColor="background2" w:themeShade="BF"/>
          <w:szCs w:val="20"/>
        </w:rPr>
        <w:tab/>
        <w:t>INEXISTENCIA DE RELACIÓN LABORAL ENTRE LA ENTIDAD Y EL CONTRATISTA</w:t>
      </w:r>
    </w:p>
    <w:p w14:paraId="147E40D3" w14:textId="7DB19678" w:rsidR="009C1606" w:rsidRPr="005D5732" w:rsidRDefault="009C1606" w:rsidP="009C1606">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21.</w:t>
      </w:r>
      <w:r w:rsidRPr="005D5732">
        <w:rPr>
          <w:rFonts w:ascii="Arial" w:hAnsi="Arial" w:cs="Arial"/>
          <w:color w:val="3A3939" w:themeColor="background2" w:themeShade="BF"/>
          <w:szCs w:val="20"/>
        </w:rPr>
        <w:tab/>
        <w:t xml:space="preserve">CESIÓN </w:t>
      </w:r>
    </w:p>
    <w:p w14:paraId="2A4D6D97" w14:textId="28288449" w:rsidR="009C1606" w:rsidRPr="005D5732" w:rsidRDefault="009C1606" w:rsidP="009C1606">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22.</w:t>
      </w:r>
      <w:r w:rsidRPr="005D5732">
        <w:rPr>
          <w:rFonts w:ascii="Arial" w:hAnsi="Arial" w:cs="Arial"/>
          <w:color w:val="3A3939" w:themeColor="background2" w:themeShade="BF"/>
          <w:szCs w:val="20"/>
        </w:rPr>
        <w:tab/>
        <w:t>CASO FORTUITO Y FUERZA MAYOR</w:t>
      </w:r>
    </w:p>
    <w:p w14:paraId="3567AFF9" w14:textId="20E66305" w:rsidR="000B4B36" w:rsidRPr="005D5732" w:rsidRDefault="000B4B36" w:rsidP="009C1606">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23.</w:t>
      </w:r>
      <w:r w:rsidRPr="005D5732">
        <w:rPr>
          <w:rFonts w:ascii="Arial" w:hAnsi="Arial" w:cs="Arial"/>
          <w:color w:val="3A3939" w:themeColor="background2" w:themeShade="BF"/>
          <w:szCs w:val="20"/>
        </w:rPr>
        <w:tab/>
      </w:r>
      <w:r w:rsidR="00D34A6E" w:rsidRPr="005D5732">
        <w:rPr>
          <w:rFonts w:ascii="Arial" w:hAnsi="Arial" w:cs="Arial"/>
          <w:color w:val="3A3939" w:themeColor="background2" w:themeShade="BF"/>
          <w:szCs w:val="20"/>
        </w:rPr>
        <w:t>SUPERVISION</w:t>
      </w:r>
    </w:p>
    <w:p w14:paraId="666BB9D5" w14:textId="01821FAF" w:rsidR="00D34A6E" w:rsidRPr="005D5732" w:rsidRDefault="00D34A6E" w:rsidP="00D34A6E">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24.</w:t>
      </w:r>
      <w:r w:rsidRPr="005D5732">
        <w:rPr>
          <w:rFonts w:ascii="Arial" w:hAnsi="Arial" w:cs="Arial"/>
          <w:color w:val="3A3939" w:themeColor="background2" w:themeShade="BF"/>
          <w:szCs w:val="20"/>
        </w:rPr>
        <w:tab/>
        <w:t>INTERVENTORIA</w:t>
      </w:r>
    </w:p>
    <w:p w14:paraId="78063046" w14:textId="77777777" w:rsidR="00D34A6E" w:rsidRPr="005D5732" w:rsidRDefault="00D34A6E" w:rsidP="00D34A6E">
      <w:pPr>
        <w:pStyle w:val="clusulas"/>
        <w:numPr>
          <w:ilvl w:val="0"/>
          <w:numId w:val="0"/>
        </w:numPr>
        <w:spacing w:before="0" w:after="0"/>
        <w:ind w:left="2124" w:hanging="2124"/>
        <w:rPr>
          <w:rFonts w:ascii="Arial" w:hAnsi="Arial" w:cs="Arial"/>
          <w:color w:val="3A3939" w:themeColor="background2" w:themeShade="BF"/>
          <w:szCs w:val="20"/>
        </w:rPr>
      </w:pPr>
    </w:p>
    <w:p w14:paraId="0748783E" w14:textId="00A028D7" w:rsidR="000B4B36" w:rsidRPr="005D5732" w:rsidRDefault="000B4B36" w:rsidP="009C1606">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w:t>
      </w:r>
      <w:r w:rsidR="00CF1731" w:rsidRPr="005D5732">
        <w:rPr>
          <w:rFonts w:ascii="Arial" w:hAnsi="Arial" w:cs="Arial"/>
          <w:color w:val="3A3939" w:themeColor="background2" w:themeShade="BF"/>
          <w:szCs w:val="20"/>
        </w:rPr>
        <w:t>5</w:t>
      </w:r>
      <w:r w:rsidRPr="005D5732">
        <w:rPr>
          <w:rFonts w:ascii="Arial" w:hAnsi="Arial" w:cs="Arial"/>
          <w:color w:val="3A3939" w:themeColor="background2" w:themeShade="BF"/>
          <w:szCs w:val="20"/>
        </w:rPr>
        <w:t>.</w:t>
      </w:r>
      <w:r w:rsidRPr="005D5732">
        <w:rPr>
          <w:rFonts w:ascii="Arial" w:hAnsi="Arial" w:cs="Arial"/>
          <w:color w:val="3A3939" w:themeColor="background2" w:themeShade="BF"/>
          <w:szCs w:val="20"/>
        </w:rPr>
        <w:tab/>
        <w:t>LIQUIDACIÓN</w:t>
      </w:r>
    </w:p>
    <w:p w14:paraId="378DA57F" w14:textId="1B4B6246" w:rsidR="000B4B36" w:rsidRPr="005D5732" w:rsidRDefault="000B4B36" w:rsidP="009C1606">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w:t>
      </w:r>
      <w:r w:rsidR="00CF1731" w:rsidRPr="005D5732">
        <w:rPr>
          <w:rFonts w:ascii="Arial" w:hAnsi="Arial" w:cs="Arial"/>
          <w:color w:val="3A3939" w:themeColor="background2" w:themeShade="BF"/>
          <w:szCs w:val="20"/>
        </w:rPr>
        <w:t>6</w:t>
      </w:r>
      <w:r w:rsidRPr="005D5732">
        <w:rPr>
          <w:rFonts w:ascii="Arial" w:hAnsi="Arial" w:cs="Arial"/>
          <w:color w:val="3A3939" w:themeColor="background2" w:themeShade="BF"/>
          <w:szCs w:val="20"/>
        </w:rPr>
        <w:t>.</w:t>
      </w:r>
      <w:r w:rsidRPr="005D5732">
        <w:rPr>
          <w:rFonts w:ascii="Arial" w:hAnsi="Arial" w:cs="Arial"/>
          <w:color w:val="3A3939" w:themeColor="background2" w:themeShade="BF"/>
          <w:szCs w:val="20"/>
        </w:rPr>
        <w:tab/>
        <w:t>SUSCRIPCIÓN, PERFECCIONAMIENTO, EJECUCIÓN Y LEGALIZACIÓN</w:t>
      </w:r>
    </w:p>
    <w:p w14:paraId="4899E844" w14:textId="1C08CC9F" w:rsidR="000B4B36" w:rsidRPr="005D5732" w:rsidRDefault="000B4B36" w:rsidP="009C1606">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w:t>
      </w:r>
      <w:r w:rsidR="00CF1731" w:rsidRPr="005D5732">
        <w:rPr>
          <w:rFonts w:ascii="Arial" w:hAnsi="Arial" w:cs="Arial"/>
          <w:color w:val="3A3939" w:themeColor="background2" w:themeShade="BF"/>
          <w:szCs w:val="20"/>
        </w:rPr>
        <w:t>7</w:t>
      </w:r>
      <w:r w:rsidRPr="005D5732">
        <w:rPr>
          <w:rFonts w:ascii="Arial" w:hAnsi="Arial" w:cs="Arial"/>
          <w:color w:val="3A3939" w:themeColor="background2" w:themeShade="BF"/>
          <w:szCs w:val="20"/>
        </w:rPr>
        <w:t>.</w:t>
      </w:r>
      <w:r w:rsidRPr="005D5732">
        <w:rPr>
          <w:rFonts w:ascii="Arial" w:hAnsi="Arial" w:cs="Arial"/>
          <w:color w:val="3A3939" w:themeColor="background2" w:themeShade="BF"/>
          <w:szCs w:val="20"/>
        </w:rPr>
        <w:tab/>
      </w:r>
      <w:r w:rsidR="00CF1731" w:rsidRPr="005D5732">
        <w:rPr>
          <w:rFonts w:ascii="Arial" w:hAnsi="Arial" w:cs="Arial"/>
          <w:color w:val="3A3939" w:themeColor="background2" w:themeShade="BF"/>
          <w:szCs w:val="20"/>
        </w:rPr>
        <w:t xml:space="preserve">LUGAR DE EJECUCIÓN Y DOMICILIO CONTRACTUAL </w:t>
      </w:r>
    </w:p>
    <w:p w14:paraId="00C487DE" w14:textId="189EC2C9" w:rsidR="003E4D98" w:rsidRPr="005D5732" w:rsidRDefault="003E4D98" w:rsidP="009C1606">
      <w:pPr>
        <w:pStyle w:val="clusulas"/>
        <w:numPr>
          <w:ilvl w:val="0"/>
          <w:numId w:val="0"/>
        </w:numPr>
        <w:spacing w:before="0" w:after="0"/>
        <w:ind w:left="2124" w:hanging="2124"/>
        <w:rPr>
          <w:rFonts w:ascii="Arial" w:hAnsi="Arial" w:cs="Arial"/>
          <w:color w:val="3A3939" w:themeColor="background2" w:themeShade="BF"/>
          <w:szCs w:val="20"/>
        </w:rPr>
      </w:pPr>
      <w:r w:rsidRPr="005D5732">
        <w:rPr>
          <w:rFonts w:ascii="Arial" w:hAnsi="Arial" w:cs="Arial"/>
          <w:color w:val="3A3939" w:themeColor="background2" w:themeShade="BF"/>
          <w:szCs w:val="20"/>
        </w:rPr>
        <w:t>CLÁUSULA 2</w:t>
      </w:r>
      <w:r w:rsidR="00CF1731" w:rsidRPr="005D5732">
        <w:rPr>
          <w:rFonts w:ascii="Arial" w:hAnsi="Arial" w:cs="Arial"/>
          <w:color w:val="3A3939" w:themeColor="background2" w:themeShade="BF"/>
          <w:szCs w:val="20"/>
        </w:rPr>
        <w:t>8</w:t>
      </w:r>
      <w:r w:rsidRPr="005D5732">
        <w:rPr>
          <w:rFonts w:ascii="Arial" w:hAnsi="Arial" w:cs="Arial"/>
          <w:color w:val="3A3939" w:themeColor="background2" w:themeShade="BF"/>
          <w:szCs w:val="20"/>
        </w:rPr>
        <w:t>.</w:t>
      </w:r>
      <w:r w:rsidRPr="005D5732">
        <w:rPr>
          <w:rFonts w:ascii="Arial" w:hAnsi="Arial" w:cs="Arial"/>
          <w:color w:val="3A3939" w:themeColor="background2" w:themeShade="BF"/>
          <w:szCs w:val="20"/>
        </w:rPr>
        <w:tab/>
        <w:t>SOLUCIÓN DE CONTROVERSIAS</w:t>
      </w:r>
      <w:r w:rsidR="00CF1731" w:rsidRPr="005D5732">
        <w:rPr>
          <w:rFonts w:ascii="Arial" w:hAnsi="Arial" w:cs="Arial"/>
          <w:color w:val="3A3939" w:themeColor="background2" w:themeShade="BF"/>
          <w:szCs w:val="20"/>
        </w:rPr>
        <w:t xml:space="preserve"> </w:t>
      </w:r>
    </w:p>
    <w:p w14:paraId="50D3E0AC" w14:textId="77777777" w:rsidR="00E55E41" w:rsidRPr="005D5732" w:rsidRDefault="003E4D98" w:rsidP="0011709F">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CLÁUSULA 29.</w:t>
      </w:r>
      <w:r w:rsidRPr="005D5732">
        <w:rPr>
          <w:rFonts w:ascii="Arial" w:hAnsi="Arial" w:cs="Arial"/>
          <w:color w:val="3A3939" w:themeColor="background2" w:themeShade="BF"/>
          <w:szCs w:val="20"/>
        </w:rPr>
        <w:tab/>
        <w:t>DOCUMENTOS</w:t>
      </w:r>
    </w:p>
    <w:p w14:paraId="355A504F" w14:textId="77777777" w:rsidR="00E55E41" w:rsidRPr="005D5732" w:rsidRDefault="00E55E41" w:rsidP="0011709F">
      <w:pPr>
        <w:pStyle w:val="clusulas"/>
        <w:numPr>
          <w:ilvl w:val="0"/>
          <w:numId w:val="0"/>
        </w:numPr>
        <w:spacing w:before="0" w:after="0"/>
        <w:rPr>
          <w:rFonts w:ascii="Arial" w:hAnsi="Arial" w:cs="Arial"/>
          <w:color w:val="3A3939" w:themeColor="background2" w:themeShade="BF"/>
          <w:szCs w:val="20"/>
        </w:rPr>
      </w:pPr>
    </w:p>
    <w:p w14:paraId="062D96A5" w14:textId="2F6F999C" w:rsidR="001E2734" w:rsidRPr="005D5732" w:rsidRDefault="001E2734" w:rsidP="00540E0E">
      <w:pPr>
        <w:rPr>
          <w:rFonts w:ascii="Arial" w:hAnsi="Arial" w:cs="Arial"/>
          <w:color w:val="3A3939" w:themeColor="background2" w:themeShade="BF"/>
          <w:szCs w:val="20"/>
          <w:lang w:val="es-CO"/>
        </w:rPr>
      </w:pPr>
      <w:r w:rsidRPr="005D5732">
        <w:rPr>
          <w:rFonts w:ascii="Arial" w:hAnsi="Arial" w:cs="Arial"/>
          <w:color w:val="3A3939" w:themeColor="background2" w:themeShade="BF"/>
          <w:szCs w:val="20"/>
          <w:lang w:val="es-CO"/>
        </w:rPr>
        <w:t xml:space="preserve">Entre el representante legal de </w:t>
      </w:r>
      <w:r w:rsidR="00A931D4">
        <w:rPr>
          <w:rFonts w:ascii="Arial" w:hAnsi="Arial" w:cs="Arial"/>
          <w:b/>
          <w:color w:val="000080"/>
          <w:szCs w:val="20"/>
        </w:rPr>
        <w:t>${nombrejefedependenciaep}</w:t>
      </w:r>
      <w:r w:rsidR="00AA7735">
        <w:rPr>
          <w:rFonts w:ascii="Arial" w:hAnsi="Arial" w:cs="Arial"/>
          <w:b/>
          <w:szCs w:val="20"/>
          <w:lang w:val="es-CO"/>
        </w:rPr>
        <w:t>,</w:t>
      </w:r>
      <w:r w:rsidR="00AA7735" w:rsidRPr="00BE419F">
        <w:rPr>
          <w:rFonts w:ascii="Arial" w:hAnsi="Arial" w:cs="Arial"/>
          <w:szCs w:val="20"/>
        </w:rPr>
        <w:t xml:space="preserve"> mayor de edad, identificado(a) con </w:t>
      </w:r>
      <w:r w:rsidR="00AA7735" w:rsidRPr="00BE419F">
        <w:rPr>
          <w:rFonts w:ascii="Arial" w:hAnsi="Arial" w:cs="Arial"/>
          <w:b/>
          <w:szCs w:val="20"/>
        </w:rPr>
        <w:t xml:space="preserve">C.C. </w:t>
      </w:r>
      <w:r w:rsidR="00AA7735" w:rsidRPr="00BF2260">
        <w:rPr>
          <w:rFonts w:ascii="Arial" w:hAnsi="Arial" w:cs="Arial"/>
          <w:b/>
          <w:szCs w:val="20"/>
          <w:lang w:val="es-CO"/>
        </w:rPr>
        <w:t xml:space="preserve">No.  </w:t>
      </w:r>
      <w:r w:rsidR="00A931D4">
        <w:rPr>
          <w:rFonts w:ascii="Arial" w:hAnsi="Arial" w:cs="Arial"/>
          <w:color w:val="000080"/>
          <w:szCs w:val="20"/>
          <w:lang w:val="es-CO"/>
        </w:rPr>
        <w:t>${cedulajefedependenciaep}</w:t>
      </w:r>
      <w:r w:rsidR="00A931D4" w:rsidRPr="00797B6D">
        <w:rPr>
          <w:rFonts w:ascii="Arial" w:hAnsi="Arial" w:cs="Arial"/>
          <w:szCs w:val="20"/>
          <w:lang w:val="es-CO"/>
        </w:rPr>
        <w:t xml:space="preserve"> de</w:t>
      </w:r>
      <w:r w:rsidR="00A931D4">
        <w:rPr>
          <w:rFonts w:ascii="Arial" w:hAnsi="Arial" w:cs="Arial"/>
          <w:szCs w:val="20"/>
          <w:lang w:val="es-CO"/>
        </w:rPr>
        <w:t xml:space="preserve"> </w:t>
      </w:r>
      <w:r w:rsidR="00A931D4">
        <w:rPr>
          <w:rFonts w:ascii="Arial" w:hAnsi="Arial" w:cs="Arial"/>
          <w:color w:val="000080"/>
          <w:szCs w:val="20"/>
          <w:lang w:val="es-CO"/>
        </w:rPr>
        <w:t>${municipiocedulajefedependenciaep}</w:t>
      </w:r>
      <w:r w:rsidR="00AA7735" w:rsidRPr="00BE419F">
        <w:rPr>
          <w:rFonts w:ascii="Arial" w:hAnsi="Arial" w:cs="Arial"/>
          <w:b/>
          <w:szCs w:val="20"/>
        </w:rPr>
        <w:t xml:space="preserve">, </w:t>
      </w:r>
      <w:r w:rsidR="00A931D4">
        <w:rPr>
          <w:rFonts w:ascii="Arial" w:hAnsi="Arial" w:cs="Arial"/>
          <w:color w:val="000080"/>
          <w:szCs w:val="20"/>
        </w:rPr>
        <w:t>${cargojefedependenciaep}</w:t>
      </w:r>
      <w:r w:rsidR="00AA7735" w:rsidRPr="00797B6D">
        <w:rPr>
          <w:rFonts w:ascii="Arial" w:hAnsi="Arial" w:cs="Arial"/>
          <w:color w:val="000080"/>
          <w:szCs w:val="20"/>
        </w:rPr>
        <w:t>,</w:t>
      </w:r>
      <w:r w:rsidR="00AA7735" w:rsidRPr="00BE419F">
        <w:rPr>
          <w:rFonts w:ascii="Arial" w:hAnsi="Arial" w:cs="Arial"/>
          <w:b/>
          <w:szCs w:val="20"/>
        </w:rPr>
        <w:t xml:space="preserve"> </w:t>
      </w:r>
      <w:r w:rsidR="00AA7735" w:rsidRPr="00BE419F">
        <w:rPr>
          <w:rFonts w:ascii="Arial" w:hAnsi="Arial" w:cs="Arial"/>
          <w:szCs w:val="20"/>
        </w:rPr>
        <w:t xml:space="preserve">obrando en nombre y representación del Departamento de Casanare, con NIT 892.099.216-6, delegado(a) para la celebración de este tipo de contratos mediante </w:t>
      </w:r>
      <w:r w:rsidR="00A931D4">
        <w:rPr>
          <w:rFonts w:ascii="Arial" w:hAnsi="Arial" w:cs="Arial"/>
          <w:color w:val="000080"/>
          <w:szCs w:val="20"/>
          <w:shd w:val="clear" w:color="auto" w:fill="FFFFFF"/>
        </w:rPr>
        <w:t>${nombramientojefedependenciaep}</w:t>
      </w:r>
      <w:r w:rsidR="00AA7735">
        <w:rPr>
          <w:rFonts w:ascii="Arial" w:hAnsi="Arial" w:cs="Arial"/>
          <w:szCs w:val="20"/>
        </w:rPr>
        <w:t xml:space="preserve"> </w:t>
      </w:r>
      <w:r w:rsidR="00AA7735" w:rsidRPr="00180A39">
        <w:rPr>
          <w:rFonts w:ascii="Arial" w:hAnsi="Arial" w:cs="Arial"/>
          <w:szCs w:val="20"/>
        </w:rPr>
        <w:t>y qu</w:t>
      </w:r>
      <w:r w:rsidR="00AA7735">
        <w:rPr>
          <w:rFonts w:ascii="Arial" w:hAnsi="Arial" w:cs="Arial"/>
          <w:szCs w:val="20"/>
        </w:rPr>
        <w:t>i</w:t>
      </w:r>
      <w:r w:rsidR="00AA7735" w:rsidRPr="00180A39">
        <w:rPr>
          <w:rFonts w:ascii="Arial" w:hAnsi="Arial" w:cs="Arial"/>
          <w:szCs w:val="20"/>
        </w:rPr>
        <w:t>e</w:t>
      </w:r>
      <w:r w:rsidR="00AA7735">
        <w:rPr>
          <w:rFonts w:ascii="Arial" w:hAnsi="Arial" w:cs="Arial"/>
          <w:szCs w:val="20"/>
        </w:rPr>
        <w:t>n</w:t>
      </w:r>
      <w:r w:rsidR="00AA7735" w:rsidRPr="00180A39">
        <w:rPr>
          <w:rFonts w:ascii="Arial" w:hAnsi="Arial" w:cs="Arial"/>
          <w:szCs w:val="20"/>
        </w:rPr>
        <w:t xml:space="preserve"> </w:t>
      </w:r>
      <w:r w:rsidR="00AA7735">
        <w:rPr>
          <w:rFonts w:ascii="Arial" w:hAnsi="Arial" w:cs="Arial"/>
          <w:szCs w:val="20"/>
        </w:rPr>
        <w:t xml:space="preserve">para </w:t>
      </w:r>
      <w:r w:rsidR="00AA7735" w:rsidRPr="00180A39">
        <w:rPr>
          <w:rFonts w:ascii="Arial" w:hAnsi="Arial" w:cs="Arial"/>
          <w:szCs w:val="20"/>
        </w:rPr>
        <w:t xml:space="preserve">el presente contrato será </w:t>
      </w:r>
      <w:r w:rsidR="00AA7735" w:rsidRPr="00180A39">
        <w:rPr>
          <w:rFonts w:ascii="Arial" w:hAnsi="Arial" w:cs="Arial"/>
          <w:b/>
          <w:szCs w:val="20"/>
        </w:rPr>
        <w:t>EL DEPARTAMENTO DE CASANARE</w:t>
      </w:r>
      <w:r w:rsidR="00AA7735">
        <w:rPr>
          <w:rFonts w:ascii="Arial" w:hAnsi="Arial" w:cs="Arial"/>
          <w:b/>
          <w:szCs w:val="20"/>
        </w:rPr>
        <w:t>;</w:t>
      </w:r>
      <w:r w:rsidRPr="005D5732">
        <w:rPr>
          <w:rFonts w:ascii="Arial" w:hAnsi="Arial" w:cs="Arial"/>
          <w:color w:val="3A3939" w:themeColor="background2" w:themeShade="BF"/>
          <w:szCs w:val="20"/>
          <w:lang w:val="es-CO"/>
        </w:rPr>
        <w:t xml:space="preserve"> por una parte; y por la otra</w:t>
      </w:r>
      <w:r w:rsidRPr="00605E2D">
        <w:rPr>
          <w:rFonts w:ascii="Arial" w:hAnsi="Arial" w:cs="Arial"/>
          <w:b/>
          <w:color w:val="3A3939" w:themeColor="background2" w:themeShade="BF"/>
          <w:szCs w:val="20"/>
          <w:lang w:val="es-CO"/>
        </w:rPr>
        <w:t xml:space="preserve"> </w:t>
      </w:r>
      <w:r w:rsidR="00A931D4">
        <w:rPr>
          <w:rFonts w:ascii="Arial" w:hAnsi="Arial" w:cs="Arial"/>
          <w:bCs/>
          <w:color w:val="000080"/>
          <w:szCs w:val="20"/>
          <w:lang w:val="pt-BR"/>
        </w:rPr>
        <w:t>${</w:t>
      </w:r>
      <w:proofErr w:type="spellStart"/>
      <w:r w:rsidR="00A931D4">
        <w:rPr>
          <w:rFonts w:ascii="Arial" w:hAnsi="Arial" w:cs="Arial"/>
          <w:bCs/>
          <w:color w:val="000080"/>
          <w:szCs w:val="20"/>
          <w:lang w:val="pt-BR"/>
        </w:rPr>
        <w:t>contratistat</w:t>
      </w:r>
      <w:proofErr w:type="spellEnd"/>
      <w:r w:rsidR="00A931D4">
        <w:rPr>
          <w:rFonts w:ascii="Arial" w:hAnsi="Arial" w:cs="Arial"/>
          <w:bCs/>
          <w:color w:val="000080"/>
          <w:szCs w:val="20"/>
          <w:lang w:val="pt-BR"/>
        </w:rPr>
        <w:t>}</w:t>
      </w:r>
      <w:r w:rsidR="00605E2D" w:rsidRPr="0013493F">
        <w:rPr>
          <w:rFonts w:ascii="Arial" w:hAnsi="Arial" w:cs="Arial"/>
          <w:szCs w:val="20"/>
        </w:rPr>
        <w:t>,</w:t>
      </w:r>
      <w:r w:rsidR="009768CF" w:rsidRPr="005D5732">
        <w:rPr>
          <w:rFonts w:ascii="Arial" w:hAnsi="Arial" w:cs="Arial"/>
          <w:szCs w:val="20"/>
        </w:rPr>
        <w:t xml:space="preserve"> que en adelante y para los efectos del presente  se denomina el </w:t>
      </w:r>
      <w:r w:rsidR="009768CF" w:rsidRPr="005D5732">
        <w:rPr>
          <w:rFonts w:ascii="Arial" w:hAnsi="Arial" w:cs="Arial"/>
          <w:b/>
          <w:szCs w:val="20"/>
        </w:rPr>
        <w:t>CONTRATISTA</w:t>
      </w:r>
      <w:r w:rsidR="009768CF" w:rsidRPr="005D5732">
        <w:rPr>
          <w:rFonts w:ascii="Arial" w:hAnsi="Arial" w:cs="Arial"/>
          <w:color w:val="3A3939" w:themeColor="background2" w:themeShade="BF"/>
          <w:szCs w:val="20"/>
          <w:lang w:val="es-CO"/>
        </w:rPr>
        <w:t xml:space="preserve"> </w:t>
      </w:r>
      <w:r w:rsidRPr="005D5732">
        <w:rPr>
          <w:rFonts w:ascii="Arial" w:hAnsi="Arial" w:cs="Arial"/>
          <w:color w:val="3A3939" w:themeColor="background2" w:themeShade="BF"/>
          <w:szCs w:val="20"/>
          <w:lang w:val="es-CO"/>
        </w:rPr>
        <w:t xml:space="preserve">hemos convenido celebrar el presente contrato, previas las siguientes consideraciones: </w:t>
      </w:r>
    </w:p>
    <w:p w14:paraId="70073752" w14:textId="03FE3D9D" w:rsidR="001E2734" w:rsidRPr="005D5732" w:rsidRDefault="001E2734" w:rsidP="00540E0E">
      <w:pPr>
        <w:rPr>
          <w:rFonts w:ascii="Arial" w:hAnsi="Arial" w:cs="Arial"/>
          <w:color w:val="3A3939" w:themeColor="background2" w:themeShade="BF"/>
          <w:szCs w:val="20"/>
          <w:lang w:val="es-CO"/>
        </w:rPr>
      </w:pPr>
    </w:p>
    <w:p w14:paraId="66A54A8F" w14:textId="235B0F10" w:rsidR="00FB22DF" w:rsidRPr="005D5732" w:rsidRDefault="00FB22DF" w:rsidP="00E729FB">
      <w:pPr>
        <w:pStyle w:val="Prrafodelista"/>
        <w:numPr>
          <w:ilvl w:val="0"/>
          <w:numId w:val="1"/>
        </w:num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Que mediante Resolución </w:t>
      </w:r>
      <w:r w:rsidRPr="005D5732">
        <w:rPr>
          <w:rFonts w:ascii="Arial" w:hAnsi="Arial" w:cs="Arial"/>
          <w:b/>
          <w:color w:val="3A3939" w:themeColor="background2" w:themeShade="BF"/>
          <w:szCs w:val="20"/>
        </w:rPr>
        <w:t>No.</w:t>
      </w:r>
      <w:r w:rsidR="009768CF" w:rsidRPr="005D5732">
        <w:rPr>
          <w:rFonts w:ascii="Arial" w:hAnsi="Arial" w:cs="Arial"/>
          <w:b/>
          <w:color w:val="3A3939" w:themeColor="background2" w:themeShade="BF"/>
          <w:szCs w:val="20"/>
        </w:rPr>
        <w:t xml:space="preserve">  </w:t>
      </w:r>
      <w:r w:rsidR="009768CF" w:rsidRPr="005D5732">
        <w:rPr>
          <w:rFonts w:ascii="Arial" w:hAnsi="Arial" w:cs="Arial"/>
          <w:b/>
          <w:szCs w:val="20"/>
          <w:lang w:eastAsia="es-CO"/>
        </w:rPr>
        <w:t>0</w:t>
      </w:r>
      <w:r w:rsidR="006D43DF">
        <w:rPr>
          <w:rFonts w:ascii="Arial" w:hAnsi="Arial" w:cs="Arial"/>
          <w:b/>
          <w:szCs w:val="20"/>
          <w:lang w:eastAsia="es-CO"/>
        </w:rPr>
        <w:t>427</w:t>
      </w:r>
      <w:r w:rsidR="009768CF" w:rsidRPr="005D5732">
        <w:rPr>
          <w:rFonts w:ascii="Arial" w:hAnsi="Arial" w:cs="Arial"/>
          <w:szCs w:val="20"/>
        </w:rPr>
        <w:t xml:space="preserve"> de fecha </w:t>
      </w:r>
      <w:r w:rsidR="006D43DF">
        <w:rPr>
          <w:rFonts w:ascii="Arial" w:hAnsi="Arial" w:cs="Arial"/>
          <w:b/>
          <w:szCs w:val="20"/>
        </w:rPr>
        <w:t>1</w:t>
      </w:r>
      <w:r w:rsidR="002D0BB8">
        <w:rPr>
          <w:rFonts w:ascii="Arial" w:hAnsi="Arial" w:cs="Arial"/>
          <w:b/>
          <w:szCs w:val="20"/>
        </w:rPr>
        <w:t>2</w:t>
      </w:r>
      <w:r w:rsidR="009768CF" w:rsidRPr="005D5732">
        <w:rPr>
          <w:rFonts w:ascii="Arial" w:hAnsi="Arial" w:cs="Arial"/>
          <w:b/>
          <w:szCs w:val="20"/>
        </w:rPr>
        <w:t xml:space="preserve"> </w:t>
      </w:r>
      <w:r w:rsidR="009768CF" w:rsidRPr="005D5732">
        <w:rPr>
          <w:rFonts w:ascii="Arial" w:hAnsi="Arial" w:cs="Arial"/>
          <w:szCs w:val="20"/>
        </w:rPr>
        <w:t xml:space="preserve">de </w:t>
      </w:r>
      <w:r w:rsidR="006D43DF">
        <w:rPr>
          <w:rFonts w:ascii="Arial" w:hAnsi="Arial" w:cs="Arial"/>
          <w:b/>
          <w:szCs w:val="20"/>
        </w:rPr>
        <w:t>Noviem</w:t>
      </w:r>
      <w:r w:rsidR="002D0BB8">
        <w:rPr>
          <w:rFonts w:ascii="Arial" w:hAnsi="Arial" w:cs="Arial"/>
          <w:b/>
          <w:szCs w:val="20"/>
        </w:rPr>
        <w:t>bre</w:t>
      </w:r>
      <w:r w:rsidR="009768CF" w:rsidRPr="005D5732">
        <w:rPr>
          <w:rFonts w:ascii="Arial" w:hAnsi="Arial" w:cs="Arial"/>
          <w:szCs w:val="20"/>
        </w:rPr>
        <w:t xml:space="preserve"> de </w:t>
      </w:r>
      <w:r w:rsidR="009768CF" w:rsidRPr="005D5732">
        <w:rPr>
          <w:rFonts w:ascii="Arial" w:hAnsi="Arial" w:cs="Arial"/>
          <w:b/>
          <w:szCs w:val="20"/>
        </w:rPr>
        <w:t>2019</w:t>
      </w:r>
      <w:r w:rsidR="009768CF" w:rsidRPr="005D5732">
        <w:rPr>
          <w:rFonts w:ascii="Arial" w:hAnsi="Arial" w:cs="Arial"/>
          <w:szCs w:val="20"/>
        </w:rPr>
        <w:t xml:space="preserve"> </w:t>
      </w:r>
      <w:r w:rsidR="00780E14" w:rsidRPr="005D5732">
        <w:rPr>
          <w:rFonts w:ascii="Arial" w:hAnsi="Arial" w:cs="Arial"/>
          <w:color w:val="3A3939" w:themeColor="background2" w:themeShade="BF"/>
          <w:szCs w:val="20"/>
        </w:rPr>
        <w:t>la Entidad</w:t>
      </w:r>
      <w:r w:rsidRPr="005D5732">
        <w:rPr>
          <w:rFonts w:ascii="Arial" w:hAnsi="Arial" w:cs="Arial"/>
          <w:color w:val="3A3939" w:themeColor="background2" w:themeShade="BF"/>
          <w:szCs w:val="20"/>
        </w:rPr>
        <w:t xml:space="preserve"> abrió el Proceso de Contratación número</w:t>
      </w:r>
      <w:r w:rsidR="009768CF" w:rsidRPr="005D5732">
        <w:rPr>
          <w:rFonts w:ascii="Arial" w:hAnsi="Arial" w:cs="Arial"/>
          <w:color w:val="3A3939" w:themeColor="background2" w:themeShade="BF"/>
          <w:szCs w:val="20"/>
        </w:rPr>
        <w:t xml:space="preserve"> </w:t>
      </w:r>
      <w:r w:rsidR="007D7A46">
        <w:rPr>
          <w:rFonts w:ascii="Arial" w:hAnsi="Arial" w:cs="Arial"/>
          <w:b/>
          <w:szCs w:val="20"/>
        </w:rPr>
        <w:t>CAS-</w:t>
      </w:r>
      <w:r w:rsidR="006D43DF">
        <w:rPr>
          <w:rFonts w:ascii="Arial" w:hAnsi="Arial" w:cs="Arial"/>
          <w:b/>
          <w:szCs w:val="20"/>
        </w:rPr>
        <w:t>FGR-</w:t>
      </w:r>
      <w:r w:rsidR="007D7A46">
        <w:rPr>
          <w:rFonts w:ascii="Arial" w:hAnsi="Arial" w:cs="Arial"/>
          <w:b/>
          <w:szCs w:val="20"/>
        </w:rPr>
        <w:t>LP-0</w:t>
      </w:r>
      <w:r w:rsidR="006D43DF">
        <w:rPr>
          <w:rFonts w:ascii="Arial" w:hAnsi="Arial" w:cs="Arial"/>
          <w:b/>
          <w:szCs w:val="20"/>
        </w:rPr>
        <w:t>03</w:t>
      </w:r>
      <w:r w:rsidR="009768CF" w:rsidRPr="005D5732">
        <w:rPr>
          <w:rFonts w:ascii="Arial" w:hAnsi="Arial" w:cs="Arial"/>
          <w:b/>
          <w:szCs w:val="20"/>
        </w:rPr>
        <w:t>-2019</w:t>
      </w:r>
      <w:r w:rsidRPr="005D5732">
        <w:rPr>
          <w:rFonts w:ascii="Arial" w:hAnsi="Arial" w:cs="Arial"/>
          <w:color w:val="3A3939" w:themeColor="background2" w:themeShade="BF"/>
          <w:szCs w:val="20"/>
        </w:rPr>
        <w:t xml:space="preserve"> con el fin de contratar </w:t>
      </w:r>
      <w:r w:rsidR="001C5094" w:rsidRPr="005D5732">
        <w:rPr>
          <w:rFonts w:ascii="Arial" w:hAnsi="Arial" w:cs="Arial"/>
          <w:b/>
          <w:szCs w:val="20"/>
        </w:rPr>
        <w:t>“</w:t>
      </w:r>
      <w:r w:rsidR="006D43DF" w:rsidRPr="006D43DF">
        <w:rPr>
          <w:rFonts w:ascii="Arial" w:hAnsi="Arial" w:cs="Arial"/>
          <w:b/>
          <w:color w:val="000080"/>
          <w:szCs w:val="20"/>
        </w:rPr>
        <w:t>REALIZAR LA CONSTRUCCIÓN DE UN PUENTE VEHICULAR SOBRE EL RIO RECETOREÑO EN LAS VEREDAS SAN FRANCISCO Y CERRO RICO Y OBRAS DE MITIGACIÓN DE LOS PUENTES LA CASCADA Y PUENTE DURAN EN LAS VEREDAS MAGAVITA ALTA, MAGAVITA BAJA, SAN JOSÉ Y LOS ALPES DEL MUNICIPIO DE RECETOR, DEPARTAMENTO DE CASANARE</w:t>
      </w:r>
      <w:r w:rsidR="002D0BB8" w:rsidRPr="002D0BB8">
        <w:rPr>
          <w:rFonts w:ascii="Arial" w:hAnsi="Arial" w:cs="Arial"/>
          <w:b/>
          <w:color w:val="002060"/>
          <w:szCs w:val="20"/>
        </w:rPr>
        <w:t>.</w:t>
      </w:r>
      <w:r w:rsidR="001C5094" w:rsidRPr="005D5732">
        <w:rPr>
          <w:rFonts w:ascii="Arial" w:hAnsi="Arial" w:cs="Arial"/>
          <w:b/>
          <w:szCs w:val="20"/>
        </w:rPr>
        <w:t>”</w:t>
      </w:r>
      <w:r w:rsidRPr="005D5732">
        <w:rPr>
          <w:rFonts w:ascii="Arial" w:hAnsi="Arial" w:cs="Arial"/>
          <w:color w:val="3A3939" w:themeColor="background2" w:themeShade="BF"/>
          <w:szCs w:val="20"/>
        </w:rPr>
        <w:t>.</w:t>
      </w:r>
    </w:p>
    <w:p w14:paraId="32C82A74" w14:textId="2B5E95CB" w:rsidR="00FB22DF" w:rsidRPr="005D5732" w:rsidRDefault="00FB22DF" w:rsidP="00540E0E">
      <w:pPr>
        <w:pStyle w:val="Prrafodelista"/>
        <w:contextualSpacing w:val="0"/>
        <w:rPr>
          <w:rFonts w:ascii="Arial" w:hAnsi="Arial" w:cs="Arial"/>
          <w:color w:val="3A3939" w:themeColor="background2" w:themeShade="BF"/>
          <w:szCs w:val="20"/>
        </w:rPr>
      </w:pPr>
    </w:p>
    <w:p w14:paraId="6D017276" w14:textId="1C14CFF6" w:rsidR="00FB22DF" w:rsidRPr="005D5732" w:rsidRDefault="001C5094" w:rsidP="00E729FB">
      <w:pPr>
        <w:pStyle w:val="Prrafodelista"/>
        <w:numPr>
          <w:ilvl w:val="0"/>
          <w:numId w:val="1"/>
        </w:num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Que mediante Resolución </w:t>
      </w:r>
      <w:r w:rsidRPr="005D5732">
        <w:rPr>
          <w:rFonts w:ascii="Arial" w:hAnsi="Arial" w:cs="Arial"/>
          <w:b/>
          <w:szCs w:val="20"/>
        </w:rPr>
        <w:t>No. 0</w:t>
      </w:r>
      <w:r w:rsidR="002D0BB8">
        <w:rPr>
          <w:rFonts w:ascii="Arial" w:hAnsi="Arial" w:cs="Arial"/>
          <w:b/>
          <w:szCs w:val="20"/>
        </w:rPr>
        <w:t>4</w:t>
      </w:r>
      <w:r w:rsidR="006D43DF">
        <w:rPr>
          <w:rFonts w:ascii="Arial" w:hAnsi="Arial" w:cs="Arial"/>
          <w:b/>
          <w:szCs w:val="20"/>
        </w:rPr>
        <w:t>81</w:t>
      </w:r>
      <w:r w:rsidRPr="005D5732">
        <w:rPr>
          <w:rFonts w:ascii="Arial" w:hAnsi="Arial" w:cs="Arial"/>
          <w:szCs w:val="20"/>
        </w:rPr>
        <w:t xml:space="preserve"> de fecha </w:t>
      </w:r>
      <w:r w:rsidR="006D43DF">
        <w:rPr>
          <w:rFonts w:ascii="Arial" w:hAnsi="Arial" w:cs="Arial"/>
          <w:b/>
          <w:szCs w:val="20"/>
        </w:rPr>
        <w:t>12/12</w:t>
      </w:r>
      <w:r w:rsidRPr="005D5732">
        <w:rPr>
          <w:rFonts w:ascii="Arial" w:hAnsi="Arial" w:cs="Arial"/>
          <w:b/>
          <w:szCs w:val="20"/>
        </w:rPr>
        <w:t>/2.019</w:t>
      </w:r>
      <w:r w:rsidRPr="005D5732">
        <w:rPr>
          <w:rFonts w:ascii="Arial" w:hAnsi="Arial" w:cs="Arial"/>
          <w:szCs w:val="20"/>
        </w:rPr>
        <w:t>,</w:t>
      </w:r>
      <w:r w:rsidR="00780E14" w:rsidRPr="005D5732">
        <w:rPr>
          <w:rFonts w:ascii="Arial" w:hAnsi="Arial" w:cs="Arial"/>
          <w:color w:val="3A3939" w:themeColor="background2" w:themeShade="BF"/>
          <w:szCs w:val="20"/>
        </w:rPr>
        <w:t xml:space="preserve"> la Entidad</w:t>
      </w:r>
      <w:r w:rsidR="00FB22DF" w:rsidRPr="005D5732">
        <w:rPr>
          <w:rFonts w:ascii="Arial" w:hAnsi="Arial" w:cs="Arial"/>
          <w:color w:val="3A3939" w:themeColor="background2" w:themeShade="BF"/>
          <w:szCs w:val="20"/>
        </w:rPr>
        <w:t xml:space="preserve"> adjudicó el Contrato al Contratista.</w:t>
      </w:r>
    </w:p>
    <w:p w14:paraId="4B8E6229" w14:textId="418F9C08" w:rsidR="00FB22DF" w:rsidRPr="005D5732" w:rsidRDefault="00FB22DF" w:rsidP="00540E0E">
      <w:pPr>
        <w:rPr>
          <w:rFonts w:ascii="Arial" w:hAnsi="Arial" w:cs="Arial"/>
          <w:color w:val="3A3939" w:themeColor="background2" w:themeShade="BF"/>
          <w:szCs w:val="20"/>
          <w:lang w:val="es-CO"/>
        </w:rPr>
      </w:pPr>
    </w:p>
    <w:p w14:paraId="60CEE78E" w14:textId="28BBE817" w:rsidR="00EB5F27" w:rsidRPr="005D5732" w:rsidRDefault="00780E14" w:rsidP="00540E0E">
      <w:pPr>
        <w:autoSpaceDE w:val="0"/>
        <w:autoSpaceDN w:val="0"/>
        <w:adjustRightInd w:val="0"/>
        <w:rPr>
          <w:rFonts w:ascii="Arial" w:hAnsi="Arial" w:cs="Arial"/>
          <w:color w:val="3A3939" w:themeColor="background2" w:themeShade="BF"/>
          <w:szCs w:val="20"/>
          <w:lang w:val="es-CO"/>
        </w:rPr>
      </w:pPr>
      <w:r w:rsidRPr="005D5732">
        <w:rPr>
          <w:rFonts w:ascii="Arial" w:hAnsi="Arial" w:cs="Arial"/>
          <w:color w:val="3A3939" w:themeColor="background2" w:themeShade="BF"/>
          <w:szCs w:val="20"/>
        </w:rPr>
        <w:t xml:space="preserve">Con base en las anteriores consideraciones, </w:t>
      </w:r>
      <w:r w:rsidR="00EB5F27" w:rsidRPr="005D5732">
        <w:rPr>
          <w:rFonts w:ascii="Arial" w:hAnsi="Arial" w:cs="Arial"/>
          <w:color w:val="3A3939" w:themeColor="background2" w:themeShade="BF"/>
          <w:szCs w:val="20"/>
        </w:rPr>
        <w:t>la Entidad</w:t>
      </w:r>
      <w:r w:rsidRPr="005D5732">
        <w:rPr>
          <w:rFonts w:ascii="Arial" w:hAnsi="Arial" w:cs="Arial"/>
          <w:color w:val="3A3939" w:themeColor="background2" w:themeShade="BF"/>
          <w:szCs w:val="20"/>
        </w:rPr>
        <w:t xml:space="preserve"> y el Contratista (individualmente la “Parte”, conjuntamente las “Partes”), acuerdan que el presente Contrato</w:t>
      </w:r>
      <w:r w:rsidR="00A70FA4" w:rsidRPr="005D5732">
        <w:rPr>
          <w:rFonts w:ascii="Arial" w:hAnsi="Arial" w:cs="Arial"/>
          <w:color w:val="3A3939" w:themeColor="background2" w:themeShade="BF"/>
          <w:szCs w:val="20"/>
          <w:lang w:val="es-CO"/>
        </w:rPr>
        <w:t xml:space="preserve"> se regirá por las Leyes 80 de 1993, Ley 1150 de 2007, Ley 1474 de 2011, 1882 de 2018, Decreto Ley 019 de 2012 y el Decreto 1082 de 2015, el Código Civil y de Comercio y las demás normas legales aplicables a la materia, y las siguientes cláusulas. </w:t>
      </w:r>
    </w:p>
    <w:p w14:paraId="69251917" w14:textId="77777777" w:rsidR="003E777B" w:rsidRPr="005D5732" w:rsidRDefault="003E777B" w:rsidP="00540E0E">
      <w:pPr>
        <w:autoSpaceDE w:val="0"/>
        <w:autoSpaceDN w:val="0"/>
        <w:adjustRightInd w:val="0"/>
        <w:rPr>
          <w:rFonts w:ascii="Arial" w:hAnsi="Arial" w:cs="Arial"/>
          <w:color w:val="3A3939" w:themeColor="background2" w:themeShade="BF"/>
          <w:szCs w:val="20"/>
        </w:rPr>
      </w:pPr>
    </w:p>
    <w:p w14:paraId="3BA4F201" w14:textId="2D876A52" w:rsidR="00780E14" w:rsidRPr="005D5732" w:rsidRDefault="00780E14" w:rsidP="00540E0E">
      <w:pPr>
        <w:autoSpaceDE w:val="0"/>
        <w:autoSpaceDN w:val="0"/>
        <w:adjustRightInd w:val="0"/>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Por lo anterior, </w:t>
      </w:r>
      <w:r w:rsidR="00EB5F27" w:rsidRPr="005D5732">
        <w:rPr>
          <w:rFonts w:ascii="Arial" w:hAnsi="Arial" w:cs="Arial"/>
          <w:color w:val="3A3939" w:themeColor="background2" w:themeShade="BF"/>
          <w:szCs w:val="20"/>
        </w:rPr>
        <w:t>las Partes</w:t>
      </w:r>
      <w:r w:rsidRPr="005D5732">
        <w:rPr>
          <w:rFonts w:ascii="Arial" w:hAnsi="Arial" w:cs="Arial"/>
          <w:color w:val="3A3939" w:themeColor="background2" w:themeShade="BF"/>
          <w:szCs w:val="20"/>
        </w:rPr>
        <w:t xml:space="preserve"> acuerdan las siguientes cláusulas:</w:t>
      </w:r>
    </w:p>
    <w:p w14:paraId="4F407114" w14:textId="77777777" w:rsidR="003E777B" w:rsidRPr="005D5732" w:rsidRDefault="003E777B" w:rsidP="00540E0E">
      <w:pPr>
        <w:autoSpaceDE w:val="0"/>
        <w:autoSpaceDN w:val="0"/>
        <w:adjustRightInd w:val="0"/>
        <w:rPr>
          <w:rFonts w:ascii="Arial" w:hAnsi="Arial" w:cs="Arial"/>
          <w:color w:val="3A3939" w:themeColor="background2" w:themeShade="BF"/>
          <w:szCs w:val="20"/>
        </w:rPr>
      </w:pPr>
    </w:p>
    <w:p w14:paraId="250372F8" w14:textId="2814B648" w:rsidR="00BE0740" w:rsidRPr="005D5732" w:rsidRDefault="00BE0740"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DEFINICIONES</w:t>
      </w:r>
    </w:p>
    <w:p w14:paraId="3DA1AF0A" w14:textId="77777777" w:rsidR="00517D2E" w:rsidRPr="005D5732" w:rsidRDefault="00517D2E" w:rsidP="00517D2E">
      <w:pPr>
        <w:pStyle w:val="clusulas"/>
        <w:numPr>
          <w:ilvl w:val="0"/>
          <w:numId w:val="0"/>
        </w:numPr>
        <w:spacing w:before="0" w:after="0"/>
        <w:ind w:left="720"/>
        <w:rPr>
          <w:rFonts w:ascii="Arial" w:hAnsi="Arial" w:cs="Arial"/>
          <w:color w:val="3A3939" w:themeColor="background2" w:themeShade="BF"/>
          <w:szCs w:val="20"/>
        </w:rPr>
      </w:pPr>
    </w:p>
    <w:p w14:paraId="763EF16A" w14:textId="1BD3ABFC" w:rsidR="003E777B" w:rsidRPr="005D5732" w:rsidRDefault="00566B03"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Las expresiones utilizadas en el Contrato con mayúscula inicial deben ser entendidas con el signifi</w:t>
      </w:r>
      <w:r w:rsidR="00613D91" w:rsidRPr="005D5732">
        <w:rPr>
          <w:rFonts w:ascii="Arial" w:hAnsi="Arial" w:cs="Arial"/>
          <w:color w:val="3A3939" w:themeColor="background2" w:themeShade="BF"/>
          <w:szCs w:val="20"/>
        </w:rPr>
        <w:t>cado que se les asigna en el Anexo 3 – Glosario del Pliego de Condiciones</w:t>
      </w:r>
      <w:r w:rsidRPr="005D5732">
        <w:rPr>
          <w:rFonts w:ascii="Arial" w:hAnsi="Arial" w:cs="Arial"/>
          <w:color w:val="3A3939" w:themeColor="background2" w:themeShade="BF"/>
          <w:szCs w:val="20"/>
        </w:rPr>
        <w:t>. Los términos definidos son utilizados en singular y en plural de acuerdo como lo requiera el contexto en el cual son utilizados. Otros términos utilizados con mayúscula inicial deben ser entendidos de acuerdo con la definición contenida en el artículo 2.2.1.1.1.3.1 del Decreto 1082 de 2015. Los términos no definidos deben entenderse de acuerdo con su significado natural y obvio.</w:t>
      </w:r>
    </w:p>
    <w:p w14:paraId="67C077F3" w14:textId="77777777" w:rsidR="003E777B" w:rsidRPr="005D5732" w:rsidRDefault="003E777B" w:rsidP="00540E0E">
      <w:pPr>
        <w:rPr>
          <w:rFonts w:ascii="Arial" w:hAnsi="Arial" w:cs="Arial"/>
          <w:color w:val="3A3939" w:themeColor="background2" w:themeShade="BF"/>
          <w:szCs w:val="20"/>
        </w:rPr>
      </w:pPr>
    </w:p>
    <w:p w14:paraId="30ACBF23" w14:textId="00A6FA49" w:rsidR="00FB22DF" w:rsidRPr="005D5732" w:rsidRDefault="00EB5F27"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OBJETO</w:t>
      </w:r>
    </w:p>
    <w:p w14:paraId="20DC7087" w14:textId="77777777" w:rsidR="00517D2E" w:rsidRPr="005D5732" w:rsidRDefault="00517D2E" w:rsidP="00517D2E">
      <w:pPr>
        <w:pStyle w:val="clusulas"/>
        <w:numPr>
          <w:ilvl w:val="0"/>
          <w:numId w:val="0"/>
        </w:numPr>
        <w:spacing w:before="0" w:after="0"/>
        <w:ind w:left="720"/>
        <w:rPr>
          <w:rFonts w:ascii="Arial" w:hAnsi="Arial" w:cs="Arial"/>
          <w:color w:val="3A3939" w:themeColor="background2" w:themeShade="BF"/>
          <w:szCs w:val="20"/>
        </w:rPr>
      </w:pPr>
    </w:p>
    <w:p w14:paraId="66312109" w14:textId="7721B58E" w:rsidR="00EB5F27" w:rsidRPr="005D5732" w:rsidRDefault="00EB5F27"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El objeto del Contrato es</w:t>
      </w:r>
      <w:r w:rsidR="00D7169C" w:rsidRPr="005D5732">
        <w:rPr>
          <w:rFonts w:ascii="Arial" w:hAnsi="Arial" w:cs="Arial"/>
          <w:color w:val="3A3939" w:themeColor="background2" w:themeShade="BF"/>
          <w:szCs w:val="20"/>
        </w:rPr>
        <w:t>:</w:t>
      </w:r>
      <w:r w:rsidRPr="005D5732">
        <w:rPr>
          <w:rFonts w:ascii="Arial" w:hAnsi="Arial" w:cs="Arial"/>
          <w:color w:val="3A3939" w:themeColor="background2" w:themeShade="BF"/>
          <w:szCs w:val="20"/>
        </w:rPr>
        <w:t xml:space="preserve"> </w:t>
      </w:r>
      <w:r w:rsidR="00A931D4">
        <w:rPr>
          <w:rFonts w:ascii="Arial" w:hAnsi="Arial" w:cs="Arial"/>
          <w:color w:val="000080"/>
          <w:szCs w:val="20"/>
        </w:rPr>
        <w:t>${objetocontratoep}</w:t>
      </w:r>
      <w:r w:rsidRPr="005D5732">
        <w:rPr>
          <w:rFonts w:ascii="Arial" w:hAnsi="Arial" w:cs="Arial"/>
          <w:color w:val="3A3939" w:themeColor="background2" w:themeShade="BF"/>
          <w:szCs w:val="20"/>
        </w:rPr>
        <w:t xml:space="preserve"> </w:t>
      </w:r>
    </w:p>
    <w:p w14:paraId="78374E92" w14:textId="77777777" w:rsidR="00517D2E" w:rsidRPr="005D5732" w:rsidRDefault="00517D2E" w:rsidP="00540E0E">
      <w:pPr>
        <w:rPr>
          <w:rFonts w:ascii="Arial" w:hAnsi="Arial" w:cs="Arial"/>
          <w:color w:val="3A3939" w:themeColor="background2" w:themeShade="BF"/>
          <w:szCs w:val="20"/>
        </w:rPr>
      </w:pPr>
    </w:p>
    <w:p w14:paraId="01FDFDD6" w14:textId="7CCE1EE3" w:rsidR="00BE0740" w:rsidRPr="005D5732" w:rsidRDefault="00BE0740"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ALCANCE DEL OBJETO</w:t>
      </w:r>
    </w:p>
    <w:p w14:paraId="0A83E161" w14:textId="77777777" w:rsidR="00517D2E" w:rsidRPr="005D5732" w:rsidRDefault="00517D2E" w:rsidP="00517D2E">
      <w:pPr>
        <w:pStyle w:val="clusulas"/>
        <w:numPr>
          <w:ilvl w:val="0"/>
          <w:numId w:val="0"/>
        </w:numPr>
        <w:spacing w:before="0" w:after="0"/>
        <w:ind w:left="720"/>
        <w:rPr>
          <w:rFonts w:ascii="Arial" w:hAnsi="Arial" w:cs="Arial"/>
          <w:color w:val="3A3939" w:themeColor="background2" w:themeShade="BF"/>
          <w:szCs w:val="20"/>
        </w:rPr>
      </w:pPr>
    </w:p>
    <w:p w14:paraId="42190D5A" w14:textId="201BFE90" w:rsidR="00BE0740" w:rsidRPr="005D5732" w:rsidRDefault="00BE0740"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El Contratista, deberá desarrollar el objeto del Contrato de conformidad con las especificaciones y características técnicas señaladas en los </w:t>
      </w:r>
      <w:r w:rsidR="00566B03" w:rsidRPr="005D5732">
        <w:rPr>
          <w:rFonts w:ascii="Arial" w:hAnsi="Arial" w:cs="Arial"/>
          <w:color w:val="3A3939" w:themeColor="background2" w:themeShade="BF"/>
          <w:szCs w:val="20"/>
        </w:rPr>
        <w:t>Documentos del Proceso de Contratación No</w:t>
      </w:r>
      <w:r w:rsidR="00D7169C" w:rsidRPr="005D5732">
        <w:rPr>
          <w:rFonts w:ascii="Arial" w:hAnsi="Arial" w:cs="Arial"/>
          <w:color w:val="3A3939" w:themeColor="background2" w:themeShade="BF"/>
          <w:szCs w:val="20"/>
        </w:rPr>
        <w:t xml:space="preserve">. </w:t>
      </w:r>
      <w:r w:rsidR="00D7169C" w:rsidRPr="005D5732">
        <w:rPr>
          <w:rFonts w:ascii="Arial" w:hAnsi="Arial" w:cs="Arial"/>
          <w:b/>
          <w:szCs w:val="20"/>
        </w:rPr>
        <w:t>CAS-</w:t>
      </w:r>
      <w:r w:rsidR="006D43DF">
        <w:rPr>
          <w:rFonts w:ascii="Arial" w:hAnsi="Arial" w:cs="Arial"/>
          <w:b/>
          <w:szCs w:val="20"/>
        </w:rPr>
        <w:t>FGR</w:t>
      </w:r>
      <w:r w:rsidR="00D7169C" w:rsidRPr="005D5732">
        <w:rPr>
          <w:rFonts w:ascii="Arial" w:hAnsi="Arial" w:cs="Arial"/>
          <w:b/>
          <w:szCs w:val="20"/>
        </w:rPr>
        <w:t>-LP-0</w:t>
      </w:r>
      <w:r w:rsidR="006D43DF">
        <w:rPr>
          <w:rFonts w:ascii="Arial" w:hAnsi="Arial" w:cs="Arial"/>
          <w:b/>
          <w:szCs w:val="20"/>
        </w:rPr>
        <w:t>03</w:t>
      </w:r>
      <w:r w:rsidR="00D7169C" w:rsidRPr="005D5732">
        <w:rPr>
          <w:rFonts w:ascii="Arial" w:hAnsi="Arial" w:cs="Arial"/>
          <w:b/>
          <w:szCs w:val="20"/>
        </w:rPr>
        <w:t>-2019</w:t>
      </w:r>
      <w:r w:rsidRPr="005D5732">
        <w:rPr>
          <w:rFonts w:ascii="Arial" w:hAnsi="Arial" w:cs="Arial"/>
          <w:color w:val="3A3939" w:themeColor="background2" w:themeShade="BF"/>
          <w:szCs w:val="20"/>
        </w:rPr>
        <w:t>, los cuales hacen parte integral del presente contrato.</w:t>
      </w:r>
    </w:p>
    <w:p w14:paraId="093A8EE5" w14:textId="77777777" w:rsidR="00BE0740" w:rsidRPr="005D5732" w:rsidRDefault="00BE0740" w:rsidP="00540E0E">
      <w:pPr>
        <w:rPr>
          <w:rFonts w:ascii="Arial" w:hAnsi="Arial" w:cs="Arial"/>
          <w:color w:val="3A3939" w:themeColor="background2" w:themeShade="BF"/>
          <w:szCs w:val="20"/>
        </w:rPr>
      </w:pPr>
    </w:p>
    <w:p w14:paraId="0FB1C788" w14:textId="4A869651" w:rsidR="00EB5F27" w:rsidRPr="005D5732" w:rsidRDefault="00BE0740"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El Contratista se obliga para con la Entidad a ejecutar, a los precios cotizados en la propuesta y con sus propios medios – materiales, maquinaria, laboratorios, equipos y personal - en forma independiente y con plena autonomía técnica y administrativa, hasta su total terminación y aceptación final, las cantidades de obra que se det</w:t>
      </w:r>
      <w:r w:rsidR="00517D2E" w:rsidRPr="005D5732">
        <w:rPr>
          <w:rFonts w:ascii="Arial" w:hAnsi="Arial" w:cs="Arial"/>
          <w:color w:val="3A3939" w:themeColor="background2" w:themeShade="BF"/>
          <w:szCs w:val="20"/>
        </w:rPr>
        <w:t xml:space="preserve">allan en su propuesta económica, conforme lo señaló en el Formulario 1 – Formulario de Presupuesto Oficial. </w:t>
      </w:r>
    </w:p>
    <w:p w14:paraId="1BE2C179" w14:textId="77777777" w:rsidR="00E172BF" w:rsidRPr="005D5732" w:rsidRDefault="00E172BF" w:rsidP="00540E0E">
      <w:pPr>
        <w:rPr>
          <w:rFonts w:ascii="Arial" w:hAnsi="Arial" w:cs="Arial"/>
          <w:color w:val="3A3939" w:themeColor="background2" w:themeShade="BF"/>
          <w:szCs w:val="20"/>
        </w:rPr>
      </w:pPr>
    </w:p>
    <w:p w14:paraId="6E1B9B1F" w14:textId="4CD8D7A7" w:rsidR="00566B03" w:rsidRPr="005D5732" w:rsidRDefault="00566B03"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El Contratista</w:t>
      </w:r>
      <w:r w:rsidR="00012990" w:rsidRPr="005D5732">
        <w:rPr>
          <w:rFonts w:ascii="Arial" w:hAnsi="Arial" w:cs="Arial"/>
          <w:color w:val="3A3939" w:themeColor="background2" w:themeShade="BF"/>
          <w:szCs w:val="20"/>
        </w:rPr>
        <w:t xml:space="preserve"> y la Entidad c</w:t>
      </w:r>
      <w:r w:rsidR="00747FC7" w:rsidRPr="005D5732">
        <w:rPr>
          <w:rFonts w:ascii="Arial" w:hAnsi="Arial" w:cs="Arial"/>
          <w:color w:val="3A3939" w:themeColor="background2" w:themeShade="BF"/>
          <w:szCs w:val="20"/>
        </w:rPr>
        <w:t>ontratante</w:t>
      </w:r>
      <w:r w:rsidRPr="005D5732">
        <w:rPr>
          <w:rFonts w:ascii="Arial" w:hAnsi="Arial" w:cs="Arial"/>
          <w:color w:val="3A3939" w:themeColor="background2" w:themeShade="BF"/>
          <w:szCs w:val="20"/>
        </w:rPr>
        <w:t xml:space="preserve"> asume</w:t>
      </w:r>
      <w:r w:rsidR="00747FC7" w:rsidRPr="005D5732">
        <w:rPr>
          <w:rFonts w:ascii="Arial" w:hAnsi="Arial" w:cs="Arial"/>
          <w:color w:val="3A3939" w:themeColor="background2" w:themeShade="BF"/>
          <w:szCs w:val="20"/>
        </w:rPr>
        <w:t>n</w:t>
      </w:r>
      <w:r w:rsidRPr="005D5732">
        <w:rPr>
          <w:rFonts w:ascii="Arial" w:hAnsi="Arial" w:cs="Arial"/>
          <w:color w:val="3A3939" w:themeColor="background2" w:themeShade="BF"/>
          <w:szCs w:val="20"/>
        </w:rPr>
        <w:t xml:space="preserve"> de forma obligatoria, los riesgos previsibles identificados y plasma</w:t>
      </w:r>
      <w:r w:rsidR="00B46079" w:rsidRPr="005D5732">
        <w:rPr>
          <w:rFonts w:ascii="Arial" w:hAnsi="Arial" w:cs="Arial"/>
          <w:color w:val="3A3939" w:themeColor="background2" w:themeShade="BF"/>
          <w:szCs w:val="20"/>
        </w:rPr>
        <w:t xml:space="preserve">dos en el Pliego de Condiciones en la Matriz 3 - Riesgos </w:t>
      </w:r>
      <w:r w:rsidRPr="005D5732">
        <w:rPr>
          <w:rFonts w:ascii="Arial" w:hAnsi="Arial" w:cs="Arial"/>
          <w:color w:val="3A3939" w:themeColor="background2" w:themeShade="BF"/>
          <w:szCs w:val="20"/>
        </w:rPr>
        <w:t>y aceptados con la presentación de su propuesta.</w:t>
      </w:r>
    </w:p>
    <w:p w14:paraId="75AC5425" w14:textId="77777777" w:rsidR="00517D2E" w:rsidRPr="005D5732" w:rsidRDefault="00517D2E" w:rsidP="00540E0E">
      <w:pPr>
        <w:rPr>
          <w:rFonts w:ascii="Arial" w:hAnsi="Arial" w:cs="Arial"/>
          <w:color w:val="3A3939" w:themeColor="background2" w:themeShade="BF"/>
          <w:szCs w:val="20"/>
        </w:rPr>
      </w:pPr>
    </w:p>
    <w:p w14:paraId="1E638012" w14:textId="77777777" w:rsidR="00517D2E" w:rsidRPr="005D5732" w:rsidRDefault="005A47FA"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PLAZO DEL CONTRATO</w:t>
      </w:r>
    </w:p>
    <w:p w14:paraId="0B448C5F" w14:textId="229A8EC2" w:rsidR="005A47FA" w:rsidRPr="005D5732" w:rsidRDefault="005A47FA" w:rsidP="00517D2E">
      <w:pPr>
        <w:pStyle w:val="clusulas"/>
        <w:numPr>
          <w:ilvl w:val="0"/>
          <w:numId w:val="0"/>
        </w:numPr>
        <w:spacing w:before="0" w:after="0"/>
        <w:ind w:left="720"/>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 </w:t>
      </w:r>
    </w:p>
    <w:p w14:paraId="5C41D116" w14:textId="7570D6DB" w:rsidR="00F4651F" w:rsidRPr="005D5732" w:rsidRDefault="005A47FA"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lastRenderedPageBreak/>
        <w:t>El plazo</w:t>
      </w:r>
      <w:r w:rsidR="001A43BD" w:rsidRPr="005D5732">
        <w:rPr>
          <w:rFonts w:ascii="Arial" w:hAnsi="Arial" w:cs="Arial"/>
          <w:color w:val="3A3939" w:themeColor="background2" w:themeShade="BF"/>
          <w:szCs w:val="20"/>
        </w:rPr>
        <w:t xml:space="preserve"> estimado</w:t>
      </w:r>
      <w:r w:rsidRPr="005D5732">
        <w:rPr>
          <w:rFonts w:ascii="Arial" w:hAnsi="Arial" w:cs="Arial"/>
          <w:color w:val="3A3939" w:themeColor="background2" w:themeShade="BF"/>
          <w:szCs w:val="20"/>
        </w:rPr>
        <w:t xml:space="preserve"> para la ejecución del presente contrato será de </w:t>
      </w:r>
      <w:r w:rsidR="00A931D4">
        <w:rPr>
          <w:rFonts w:ascii="Arial" w:hAnsi="Arial" w:cs="Arial"/>
          <w:bCs/>
          <w:color w:val="000080"/>
          <w:szCs w:val="20"/>
          <w:lang w:val="pt-BR"/>
        </w:rPr>
        <w:t>${</w:t>
      </w:r>
      <w:proofErr w:type="spellStart"/>
      <w:r w:rsidR="00A931D4">
        <w:rPr>
          <w:rFonts w:ascii="Arial" w:hAnsi="Arial" w:cs="Arial"/>
          <w:bCs/>
          <w:color w:val="000080"/>
          <w:szCs w:val="20"/>
          <w:lang w:val="pt-BR"/>
        </w:rPr>
        <w:t>plazoep</w:t>
      </w:r>
      <w:proofErr w:type="spellEnd"/>
      <w:r w:rsidR="00A931D4">
        <w:rPr>
          <w:rFonts w:ascii="Arial" w:hAnsi="Arial" w:cs="Arial"/>
          <w:bCs/>
          <w:color w:val="000080"/>
          <w:szCs w:val="20"/>
          <w:lang w:val="pt-BR"/>
        </w:rPr>
        <w:t>}</w:t>
      </w:r>
      <w:r w:rsidRPr="005D5732">
        <w:rPr>
          <w:rFonts w:ascii="Arial" w:hAnsi="Arial" w:cs="Arial"/>
          <w:color w:val="3A3939" w:themeColor="background2" w:themeShade="BF"/>
          <w:szCs w:val="20"/>
        </w:rPr>
        <w:t>, a partir de</w:t>
      </w:r>
      <w:r w:rsidR="003E58C3" w:rsidRPr="005D5732">
        <w:rPr>
          <w:rFonts w:ascii="Arial" w:hAnsi="Arial" w:cs="Arial"/>
          <w:color w:val="3A3939" w:themeColor="background2" w:themeShade="BF"/>
          <w:szCs w:val="20"/>
        </w:rPr>
        <w:t>l</w:t>
      </w:r>
      <w:r w:rsidR="00012990" w:rsidRPr="005D5732">
        <w:rPr>
          <w:rFonts w:ascii="Arial" w:hAnsi="Arial" w:cs="Arial"/>
          <w:color w:val="3A3939" w:themeColor="background2" w:themeShade="BF"/>
          <w:szCs w:val="20"/>
        </w:rPr>
        <w:t xml:space="preserve"> </w:t>
      </w:r>
      <w:r w:rsidR="006F23CB">
        <w:rPr>
          <w:rFonts w:ascii="Arial" w:hAnsi="Arial" w:cs="Arial"/>
          <w:color w:val="3A3939" w:themeColor="background2" w:themeShade="BF"/>
          <w:szCs w:val="20"/>
        </w:rPr>
        <w:t>punto de inicio</w:t>
      </w:r>
      <w:r w:rsidR="00923F5B" w:rsidRPr="005D5732">
        <w:rPr>
          <w:rFonts w:ascii="Arial" w:hAnsi="Arial" w:cs="Arial"/>
          <w:color w:val="3A3939" w:themeColor="background2" w:themeShade="BF"/>
          <w:szCs w:val="20"/>
        </w:rPr>
        <w:t xml:space="preserve"> </w:t>
      </w:r>
      <w:r w:rsidR="006F23CB">
        <w:rPr>
          <w:rFonts w:ascii="Arial" w:hAnsi="Arial" w:cs="Arial"/>
          <w:color w:val="3A3939" w:themeColor="background2" w:themeShade="BF"/>
          <w:szCs w:val="20"/>
        </w:rPr>
        <w:t xml:space="preserve">que impartirá </w:t>
      </w:r>
      <w:r w:rsidR="006F23CB" w:rsidRPr="00D2415B">
        <w:rPr>
          <w:rFonts w:ascii="Arial" w:hAnsi="Arial" w:cs="Arial"/>
          <w:color w:val="3A3939" w:themeColor="background2" w:themeShade="BF"/>
          <w:szCs w:val="20"/>
        </w:rPr>
        <w:t xml:space="preserve">La </w:t>
      </w:r>
      <w:r w:rsidR="00D2415B" w:rsidRPr="00D2415B">
        <w:rPr>
          <w:rFonts w:ascii="Arial" w:hAnsi="Arial" w:cs="Arial"/>
          <w:color w:val="3A3939" w:themeColor="background2" w:themeShade="BF"/>
          <w:szCs w:val="20"/>
        </w:rPr>
        <w:t>Supervisión</w:t>
      </w:r>
      <w:r w:rsidRPr="00D2415B">
        <w:rPr>
          <w:rFonts w:ascii="Arial" w:hAnsi="Arial" w:cs="Arial"/>
          <w:color w:val="3A3939" w:themeColor="background2" w:themeShade="BF"/>
          <w:szCs w:val="20"/>
        </w:rPr>
        <w:t>,</w:t>
      </w:r>
      <w:r w:rsidRPr="005D5732">
        <w:rPr>
          <w:rFonts w:ascii="Arial" w:hAnsi="Arial" w:cs="Arial"/>
          <w:color w:val="3A3939" w:themeColor="background2" w:themeShade="BF"/>
          <w:szCs w:val="20"/>
        </w:rPr>
        <w:t xml:space="preserve"> previo el cumplimiento de los requisitos de perfeccionam</w:t>
      </w:r>
      <w:r w:rsidR="007D5C4E" w:rsidRPr="005D5732">
        <w:rPr>
          <w:rFonts w:ascii="Arial" w:hAnsi="Arial" w:cs="Arial"/>
          <w:color w:val="3A3939" w:themeColor="background2" w:themeShade="BF"/>
          <w:szCs w:val="20"/>
        </w:rPr>
        <w:t>iento y</w:t>
      </w:r>
      <w:r w:rsidRPr="005D5732">
        <w:rPr>
          <w:rFonts w:ascii="Arial" w:hAnsi="Arial" w:cs="Arial"/>
          <w:color w:val="3A3939" w:themeColor="background2" w:themeShade="BF"/>
          <w:szCs w:val="20"/>
        </w:rPr>
        <w:t xml:space="preserve"> ejecución del mismo y aprobación de los documentos previstos en el Pliego de Condiciones.</w:t>
      </w:r>
    </w:p>
    <w:p w14:paraId="4ED520C5" w14:textId="77777777" w:rsidR="00F4651F" w:rsidRPr="005D5732" w:rsidRDefault="00F4651F" w:rsidP="00540E0E">
      <w:pPr>
        <w:rPr>
          <w:rFonts w:ascii="Arial" w:hAnsi="Arial" w:cs="Arial"/>
          <w:color w:val="3A3939" w:themeColor="background2" w:themeShade="BF"/>
          <w:szCs w:val="20"/>
        </w:rPr>
      </w:pPr>
    </w:p>
    <w:p w14:paraId="4CC82746" w14:textId="03B01CC5" w:rsidR="005A47FA" w:rsidRPr="005D5732" w:rsidRDefault="005A47FA"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El plazo pactado será cumplido con sujeción a lo previsto en el Pliego de Condiciones</w:t>
      </w:r>
      <w:r w:rsidR="00585FE2" w:rsidRPr="005D5732">
        <w:rPr>
          <w:rFonts w:ascii="Arial" w:hAnsi="Arial" w:cs="Arial"/>
          <w:color w:val="3A3939" w:themeColor="background2" w:themeShade="BF"/>
          <w:szCs w:val="20"/>
        </w:rPr>
        <w:t>.</w:t>
      </w:r>
    </w:p>
    <w:p w14:paraId="60840E59" w14:textId="7B0F501C" w:rsidR="00F4651F" w:rsidRPr="005D5732" w:rsidRDefault="00F4651F" w:rsidP="00540E0E">
      <w:pPr>
        <w:rPr>
          <w:rFonts w:ascii="Arial" w:hAnsi="Arial" w:cs="Arial"/>
          <w:color w:val="3A3939" w:themeColor="background2" w:themeShade="BF"/>
          <w:szCs w:val="20"/>
        </w:rPr>
      </w:pPr>
    </w:p>
    <w:p w14:paraId="369A48FD" w14:textId="001F9465" w:rsidR="00F97EF9" w:rsidRPr="005D5732" w:rsidRDefault="00F97EF9"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VALOR DEL CONTRATO </w:t>
      </w:r>
    </w:p>
    <w:p w14:paraId="568C84BD" w14:textId="77777777" w:rsidR="00B46079" w:rsidRPr="005D5732" w:rsidRDefault="00B46079" w:rsidP="00B46079">
      <w:pPr>
        <w:pStyle w:val="clusulas"/>
        <w:numPr>
          <w:ilvl w:val="0"/>
          <w:numId w:val="0"/>
        </w:numPr>
        <w:spacing w:before="0" w:after="0"/>
        <w:ind w:left="720"/>
        <w:rPr>
          <w:rFonts w:ascii="Arial" w:hAnsi="Arial" w:cs="Arial"/>
          <w:color w:val="3A3939" w:themeColor="background2" w:themeShade="BF"/>
          <w:szCs w:val="20"/>
        </w:rPr>
      </w:pPr>
    </w:p>
    <w:p w14:paraId="1B1713C8" w14:textId="6CA719A0" w:rsidR="00CB63BE" w:rsidRPr="005D5732" w:rsidRDefault="00CB63BE"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Para efectos legales el valor</w:t>
      </w:r>
      <w:r w:rsidR="0084371E" w:rsidRPr="005D5732">
        <w:rPr>
          <w:rFonts w:ascii="Arial" w:hAnsi="Arial" w:cs="Arial"/>
          <w:color w:val="3A3939" w:themeColor="background2" w:themeShade="BF"/>
          <w:szCs w:val="20"/>
        </w:rPr>
        <w:t xml:space="preserve"> estimado</w:t>
      </w:r>
      <w:r w:rsidRPr="005D5732">
        <w:rPr>
          <w:rFonts w:ascii="Arial" w:hAnsi="Arial" w:cs="Arial"/>
          <w:color w:val="3A3939" w:themeColor="background2" w:themeShade="BF"/>
          <w:szCs w:val="20"/>
        </w:rPr>
        <w:t xml:space="preserve"> del presente Contrato es hasta por la suma de </w:t>
      </w:r>
      <w:r w:rsidR="00A931D4">
        <w:rPr>
          <w:rFonts w:ascii="Arial" w:hAnsi="Arial" w:cs="Arial"/>
          <w:bCs/>
          <w:color w:val="000080"/>
          <w:szCs w:val="20"/>
        </w:rPr>
        <w:t>${valoradjudicacioncontratistat}</w:t>
      </w:r>
      <w:r w:rsidR="00A931D4" w:rsidRPr="00797B6D">
        <w:rPr>
          <w:rFonts w:ascii="Arial" w:hAnsi="Arial" w:cs="Arial"/>
          <w:bCs/>
          <w:color w:val="FF0000"/>
          <w:szCs w:val="20"/>
        </w:rPr>
        <w:t xml:space="preserve"> </w:t>
      </w:r>
      <w:r w:rsidR="00A931D4" w:rsidRPr="00797B6D">
        <w:rPr>
          <w:rFonts w:ascii="Arial" w:hAnsi="Arial" w:cs="Arial"/>
          <w:bCs/>
          <w:color w:val="000000"/>
          <w:szCs w:val="20"/>
        </w:rPr>
        <w:t>($</w:t>
      </w:r>
      <w:r w:rsidR="00A931D4">
        <w:rPr>
          <w:rFonts w:ascii="Arial" w:hAnsi="Arial" w:cs="Arial"/>
          <w:bCs/>
          <w:color w:val="000080"/>
          <w:szCs w:val="20"/>
        </w:rPr>
        <w:t>${valoradjudicacioncontratista}</w:t>
      </w:r>
      <w:r w:rsidR="00A931D4" w:rsidRPr="00797B6D">
        <w:rPr>
          <w:rFonts w:ascii="Arial" w:hAnsi="Arial" w:cs="Arial"/>
          <w:bCs/>
          <w:color w:val="000000"/>
          <w:szCs w:val="20"/>
        </w:rPr>
        <w:t>)</w:t>
      </w:r>
      <w:r w:rsidR="001D7830">
        <w:rPr>
          <w:rFonts w:ascii="Arial" w:hAnsi="Arial" w:cs="Arial"/>
          <w:color w:val="3A3939" w:themeColor="background2" w:themeShade="BF"/>
          <w:szCs w:val="20"/>
        </w:rPr>
        <w:t xml:space="preserve">, equivalentes a </w:t>
      </w:r>
      <w:r w:rsidR="005F2E95">
        <w:rPr>
          <w:rFonts w:ascii="Arial" w:hAnsi="Arial" w:cs="Arial"/>
          <w:b/>
          <w:color w:val="3A3939" w:themeColor="background2" w:themeShade="BF"/>
          <w:szCs w:val="20"/>
        </w:rPr>
        <w:t>1.478</w:t>
      </w:r>
      <w:r w:rsidR="00EB6241">
        <w:rPr>
          <w:rFonts w:ascii="Arial" w:hAnsi="Arial" w:cs="Arial"/>
          <w:b/>
          <w:color w:val="3A3939" w:themeColor="background2" w:themeShade="BF"/>
          <w:szCs w:val="20"/>
        </w:rPr>
        <w:t>,</w:t>
      </w:r>
      <w:r w:rsidR="005F2E95">
        <w:rPr>
          <w:rFonts w:ascii="Arial" w:hAnsi="Arial" w:cs="Arial"/>
          <w:b/>
          <w:color w:val="3A3939" w:themeColor="background2" w:themeShade="BF"/>
          <w:szCs w:val="20"/>
        </w:rPr>
        <w:t>98</w:t>
      </w:r>
      <w:r w:rsidRPr="001D7830">
        <w:rPr>
          <w:rFonts w:ascii="Arial" w:hAnsi="Arial" w:cs="Arial"/>
          <w:b/>
          <w:color w:val="3A3939" w:themeColor="background2" w:themeShade="BF"/>
          <w:szCs w:val="20"/>
        </w:rPr>
        <w:t xml:space="preserve"> SMLMV</w:t>
      </w:r>
      <w:r w:rsidRPr="005D5732">
        <w:rPr>
          <w:rFonts w:ascii="Arial" w:hAnsi="Arial" w:cs="Arial"/>
          <w:color w:val="3A3939" w:themeColor="background2" w:themeShade="BF"/>
          <w:szCs w:val="20"/>
        </w:rPr>
        <w:t xml:space="preserve"> para el año </w:t>
      </w:r>
      <w:r w:rsidR="004421A4" w:rsidRPr="005D5732">
        <w:rPr>
          <w:rFonts w:ascii="Arial" w:hAnsi="Arial" w:cs="Arial"/>
          <w:color w:val="3A3939" w:themeColor="background2" w:themeShade="BF"/>
          <w:szCs w:val="20"/>
        </w:rPr>
        <w:t xml:space="preserve">de suscripción del contrato </w:t>
      </w:r>
      <w:r w:rsidR="004903EF">
        <w:rPr>
          <w:rFonts w:ascii="Arial" w:hAnsi="Arial" w:cs="Arial"/>
          <w:b/>
          <w:color w:val="3A3939" w:themeColor="background2" w:themeShade="BF"/>
          <w:szCs w:val="20"/>
        </w:rPr>
        <w:t>2020</w:t>
      </w:r>
      <w:r w:rsidR="008946CB">
        <w:rPr>
          <w:rFonts w:ascii="Arial" w:hAnsi="Arial" w:cs="Arial"/>
          <w:b/>
          <w:color w:val="3A3939" w:themeColor="background2" w:themeShade="BF"/>
          <w:szCs w:val="20"/>
        </w:rPr>
        <w:t>.</w:t>
      </w:r>
      <w:r w:rsidRPr="005D5732">
        <w:rPr>
          <w:rFonts w:ascii="Arial" w:hAnsi="Arial" w:cs="Arial"/>
          <w:color w:val="3A3939" w:themeColor="background2" w:themeShade="BF"/>
          <w:szCs w:val="20"/>
        </w:rPr>
        <w:t xml:space="preserve"> </w:t>
      </w:r>
    </w:p>
    <w:p w14:paraId="4A4AD081" w14:textId="77777777" w:rsidR="00CB63BE" w:rsidRPr="005D5732" w:rsidRDefault="00CB63BE" w:rsidP="00540E0E">
      <w:pPr>
        <w:rPr>
          <w:rFonts w:ascii="Arial" w:hAnsi="Arial" w:cs="Arial"/>
          <w:color w:val="3A3939" w:themeColor="background2" w:themeShade="BF"/>
          <w:szCs w:val="20"/>
        </w:rPr>
      </w:pPr>
    </w:p>
    <w:p w14:paraId="7E031A2A" w14:textId="031F9419" w:rsidR="009D7187" w:rsidRPr="005D5732" w:rsidRDefault="009D7187"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El Contratista con la suscripción del Contrato, acepta que en el evento en que el valor total a pagar tenga centavos, estos se ajusten o aproximen al peso, ya sea por exceso o por defecto, si la suma es mayor o menor a 50 centavos. Lo anterior, sin que sobrepase el valor total establecido en el presente Contrato.</w:t>
      </w:r>
    </w:p>
    <w:p w14:paraId="3A3468BE" w14:textId="6D813069" w:rsidR="009D7187" w:rsidRPr="005D5732" w:rsidRDefault="009D7187" w:rsidP="00540E0E">
      <w:pPr>
        <w:rPr>
          <w:rFonts w:ascii="Arial" w:hAnsi="Arial" w:cs="Arial"/>
          <w:color w:val="3A3939" w:themeColor="background2" w:themeShade="BF"/>
          <w:szCs w:val="20"/>
        </w:rPr>
      </w:pPr>
    </w:p>
    <w:p w14:paraId="3D38CA80" w14:textId="77777777" w:rsidR="00B46079" w:rsidRPr="005D5732" w:rsidRDefault="00107F13"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ANTICIPO</w:t>
      </w:r>
    </w:p>
    <w:p w14:paraId="273F3BF6" w14:textId="301553B3" w:rsidR="00107F13" w:rsidRPr="005D5732" w:rsidRDefault="00107F13" w:rsidP="00B46079">
      <w:pPr>
        <w:pStyle w:val="clusulas"/>
        <w:numPr>
          <w:ilvl w:val="0"/>
          <w:numId w:val="0"/>
        </w:numPr>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 </w:t>
      </w:r>
    </w:p>
    <w:p w14:paraId="3EA6D474" w14:textId="0014BB1C" w:rsidR="008A5339" w:rsidRPr="005D5732" w:rsidRDefault="008A5339"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La Entidad entregará el anticipo bajo las siguientes condiciones:</w:t>
      </w:r>
    </w:p>
    <w:p w14:paraId="365ACDAE" w14:textId="54916201" w:rsidR="008A5339" w:rsidRPr="005D5732" w:rsidRDefault="008A5339" w:rsidP="00540E0E">
      <w:pPr>
        <w:rPr>
          <w:rFonts w:ascii="Arial" w:hAnsi="Arial" w:cs="Arial"/>
          <w:color w:val="3A3939" w:themeColor="background2" w:themeShade="BF"/>
          <w:szCs w:val="20"/>
        </w:rPr>
      </w:pPr>
    </w:p>
    <w:p w14:paraId="5DBF227B" w14:textId="46601670" w:rsidR="009700A8" w:rsidRPr="005D5732" w:rsidRDefault="009700A8"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El Departamento de Casanare entregara un </w:t>
      </w:r>
      <w:r w:rsidRPr="001D7830">
        <w:rPr>
          <w:rFonts w:ascii="Arial" w:hAnsi="Arial" w:cs="Arial"/>
          <w:b/>
          <w:color w:val="3A3939" w:themeColor="background2" w:themeShade="BF"/>
          <w:szCs w:val="20"/>
        </w:rPr>
        <w:t>anticipo equivalente al cincuenta por ciento (50%) del monto total del contrato, previa presentación del Plan de inversión del anticipo aprobado por el Interventor y certificación de la constitución de la fiducia o patrimonio autónomo irrevocable</w:t>
      </w:r>
      <w:r w:rsidRPr="005D5732">
        <w:rPr>
          <w:rFonts w:ascii="Arial" w:hAnsi="Arial" w:cs="Arial"/>
          <w:color w:val="3A3939" w:themeColor="background2" w:themeShade="BF"/>
          <w:szCs w:val="20"/>
        </w:rPr>
        <w:t>.</w:t>
      </w:r>
      <w:r w:rsidR="002D0BB8" w:rsidRPr="008A7E97">
        <w:rPr>
          <w:rFonts w:ascii="Arial" w:hAnsi="Arial" w:cs="Arial"/>
          <w:b/>
          <w:color w:val="3A3939" w:themeColor="background2" w:themeShade="BF"/>
          <w:szCs w:val="20"/>
        </w:rPr>
        <w:t xml:space="preserve"> </w:t>
      </w:r>
    </w:p>
    <w:p w14:paraId="079485F0" w14:textId="77777777" w:rsidR="009700A8" w:rsidRPr="005D5732" w:rsidRDefault="009700A8" w:rsidP="00540E0E">
      <w:pPr>
        <w:rPr>
          <w:rFonts w:ascii="Arial" w:hAnsi="Arial" w:cs="Arial"/>
          <w:color w:val="3A3939" w:themeColor="background2" w:themeShade="BF"/>
          <w:szCs w:val="20"/>
        </w:rPr>
      </w:pPr>
    </w:p>
    <w:p w14:paraId="17D39888" w14:textId="77777777" w:rsidR="009700A8" w:rsidRPr="005D5732" w:rsidRDefault="009700A8" w:rsidP="009700A8">
      <w:pPr>
        <w:rPr>
          <w:rFonts w:ascii="Arial" w:hAnsi="Arial" w:cs="Arial"/>
          <w:color w:val="3A3939" w:themeColor="background2" w:themeShade="BF"/>
          <w:szCs w:val="20"/>
        </w:rPr>
      </w:pPr>
      <w:r w:rsidRPr="005D5732">
        <w:rPr>
          <w:rFonts w:ascii="Arial" w:hAnsi="Arial" w:cs="Arial"/>
          <w:color w:val="3A3939" w:themeColor="background2" w:themeShade="BF"/>
          <w:szCs w:val="20"/>
        </w:rPr>
        <w:t>Para la entrega del Anticipo, el contratista deberá constituir una fiducia o un patrimonio autónomo irrevocable para el manejo de los recursos que reciba a título de anticipo, con el fin de garantizar que dichos recursos se destinen exclusivamente a la ejecución de las actividades contratadas, en los términos del artículo 91 de la ley 1474 de 2011, conforme el plan de inversión presentado al departamento y aprobado por el interventor, para lo cual, deberá adjuntar certificación de la constitución de la fiducia o de un patrimonio autónomo irrevocable.</w:t>
      </w:r>
    </w:p>
    <w:p w14:paraId="2B8F513B" w14:textId="77777777" w:rsidR="009700A8" w:rsidRPr="005D5732" w:rsidRDefault="009700A8" w:rsidP="009700A8">
      <w:pPr>
        <w:rPr>
          <w:rFonts w:ascii="Arial" w:hAnsi="Arial" w:cs="Arial"/>
          <w:color w:val="3A3939" w:themeColor="background2" w:themeShade="BF"/>
          <w:szCs w:val="20"/>
        </w:rPr>
      </w:pPr>
    </w:p>
    <w:p w14:paraId="342C0446" w14:textId="77777777" w:rsidR="009700A8" w:rsidRPr="005D5732" w:rsidRDefault="009700A8" w:rsidP="009700A8">
      <w:pPr>
        <w:rPr>
          <w:rFonts w:ascii="Arial" w:hAnsi="Arial" w:cs="Arial"/>
          <w:color w:val="3A3939" w:themeColor="background2" w:themeShade="BF"/>
          <w:szCs w:val="20"/>
        </w:rPr>
      </w:pPr>
      <w:r w:rsidRPr="005D5732">
        <w:rPr>
          <w:rFonts w:ascii="Arial" w:hAnsi="Arial" w:cs="Arial"/>
          <w:color w:val="3A3939" w:themeColor="background2" w:themeShade="BF"/>
          <w:szCs w:val="20"/>
        </w:rPr>
        <w:t>El costo de la comisión fiduciaria será cubierto directamente por el contratista. Los recursos entregados por la entidad estatal a título de anticipo dejan de ser parte del patrimonio de esta para conformar el patrimonio autónomo. En consecuencia, los recursos del patrimonio autónomo y sus rendimientos son autónomos y son manejados de acuerdo con el contrato de fiducia mercantil. En este caso, la sociedad fiduciaria debe pagar a los proveedores, con base en las instrucciones que reciba del contratista, las cuales deben haber sido autorizadas por el Supervisor o el Interventor, siempre y cuando tales pagos correspondan a los rubros previstos en el plan de utilización o de inversión del anticipo.</w:t>
      </w:r>
    </w:p>
    <w:p w14:paraId="17ACC1FB" w14:textId="77777777" w:rsidR="009700A8" w:rsidRPr="005D5732" w:rsidRDefault="009700A8" w:rsidP="009700A8">
      <w:pPr>
        <w:rPr>
          <w:rFonts w:ascii="Arial" w:hAnsi="Arial" w:cs="Arial"/>
          <w:color w:val="3A3939" w:themeColor="background2" w:themeShade="BF"/>
          <w:szCs w:val="20"/>
        </w:rPr>
      </w:pPr>
    </w:p>
    <w:p w14:paraId="599A77C6" w14:textId="38FD4415" w:rsidR="009700A8" w:rsidRPr="005D5732" w:rsidRDefault="009700A8" w:rsidP="009700A8">
      <w:pPr>
        <w:rPr>
          <w:rFonts w:ascii="Arial" w:hAnsi="Arial" w:cs="Arial"/>
          <w:color w:val="3A3939" w:themeColor="background2" w:themeShade="BF"/>
          <w:szCs w:val="20"/>
        </w:rPr>
      </w:pPr>
      <w:r w:rsidRPr="005D5732">
        <w:rPr>
          <w:rFonts w:ascii="Arial" w:hAnsi="Arial" w:cs="Arial"/>
          <w:color w:val="3A3939" w:themeColor="background2" w:themeShade="BF"/>
          <w:szCs w:val="20"/>
        </w:rPr>
        <w:t>a) Los recursos entregados al contratista en calidad de anticipo, solo podrá ser utilizados para gastos propios de la ejecución del contrato y conforme al plan de inversión del anticipo, el cual, debe ser aprobado por el interventor previamente a la suscripción del acta de inicio, lo cual, se reflejara en el acta en mención.</w:t>
      </w:r>
    </w:p>
    <w:p w14:paraId="15F1CC9C" w14:textId="77777777" w:rsidR="009700A8" w:rsidRPr="005D5732" w:rsidRDefault="009700A8" w:rsidP="009700A8">
      <w:pPr>
        <w:rPr>
          <w:rFonts w:ascii="Arial" w:hAnsi="Arial" w:cs="Arial"/>
          <w:color w:val="3A3939" w:themeColor="background2" w:themeShade="BF"/>
          <w:szCs w:val="20"/>
        </w:rPr>
      </w:pPr>
    </w:p>
    <w:p w14:paraId="784342CD" w14:textId="77777777" w:rsidR="009700A8" w:rsidRPr="005D5732" w:rsidRDefault="009700A8" w:rsidP="009700A8">
      <w:pPr>
        <w:rPr>
          <w:rFonts w:ascii="Arial" w:hAnsi="Arial" w:cs="Arial"/>
          <w:color w:val="3A3939" w:themeColor="background2" w:themeShade="BF"/>
          <w:szCs w:val="20"/>
        </w:rPr>
      </w:pPr>
      <w:r w:rsidRPr="005D5732">
        <w:rPr>
          <w:rFonts w:ascii="Arial" w:hAnsi="Arial" w:cs="Arial"/>
          <w:color w:val="3A3939" w:themeColor="background2" w:themeShade="BF"/>
          <w:szCs w:val="20"/>
        </w:rPr>
        <w:t>b) El Interventor del contrato deberá requerir al contratista para que este informe y soporte la inversión del anticipo la cual debe realizarse conforme lo señalado en el plan de inversión del anticipo.</w:t>
      </w:r>
    </w:p>
    <w:p w14:paraId="4766B346" w14:textId="77777777" w:rsidR="009700A8" w:rsidRPr="005D5732" w:rsidRDefault="009700A8" w:rsidP="009700A8">
      <w:pPr>
        <w:rPr>
          <w:rFonts w:ascii="Arial" w:hAnsi="Arial" w:cs="Arial"/>
          <w:color w:val="3A3939" w:themeColor="background2" w:themeShade="BF"/>
          <w:szCs w:val="20"/>
        </w:rPr>
      </w:pPr>
    </w:p>
    <w:p w14:paraId="08288E17" w14:textId="49F8678F" w:rsidR="009700A8" w:rsidRPr="005D5732" w:rsidRDefault="009700A8" w:rsidP="009700A8">
      <w:pPr>
        <w:rPr>
          <w:rFonts w:ascii="Arial" w:hAnsi="Arial" w:cs="Arial"/>
          <w:color w:val="3A3939" w:themeColor="background2" w:themeShade="BF"/>
          <w:szCs w:val="20"/>
        </w:rPr>
      </w:pPr>
      <w:r w:rsidRPr="005D5732">
        <w:rPr>
          <w:rFonts w:ascii="Arial" w:hAnsi="Arial" w:cs="Arial"/>
          <w:color w:val="3A3939" w:themeColor="background2" w:themeShade="BF"/>
          <w:szCs w:val="20"/>
        </w:rPr>
        <w:t>Los rendimientos financieros generados por los recursos entregados, pertenecen al departamento. En consecuencia el contratista deberá presentar certificación expedida por el banco  de dichos rendimientos y se procederá a realizar el giro al departamento.</w:t>
      </w:r>
    </w:p>
    <w:p w14:paraId="15EFDE7A" w14:textId="77777777" w:rsidR="00107F13" w:rsidRPr="005D5732" w:rsidRDefault="00107F13" w:rsidP="00540E0E">
      <w:pPr>
        <w:rPr>
          <w:rFonts w:ascii="Arial" w:hAnsi="Arial" w:cs="Arial"/>
          <w:color w:val="3A3939" w:themeColor="background2" w:themeShade="BF"/>
          <w:szCs w:val="20"/>
        </w:rPr>
      </w:pPr>
    </w:p>
    <w:p w14:paraId="2F4471E9" w14:textId="46BD6D7C" w:rsidR="00CB63BE" w:rsidRPr="005D5732" w:rsidRDefault="00312225"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lastRenderedPageBreak/>
        <w:t xml:space="preserve">APROPIACIÓN PRESUPUESTAL </w:t>
      </w:r>
    </w:p>
    <w:p w14:paraId="6C1E17D8" w14:textId="77777777" w:rsidR="00B46079" w:rsidRPr="005D5732" w:rsidRDefault="00B46079" w:rsidP="00B46079">
      <w:pPr>
        <w:pStyle w:val="clusulas"/>
        <w:numPr>
          <w:ilvl w:val="0"/>
          <w:numId w:val="0"/>
        </w:numPr>
        <w:spacing w:before="0" w:after="0"/>
        <w:ind w:left="720"/>
        <w:rPr>
          <w:rFonts w:ascii="Arial" w:hAnsi="Arial" w:cs="Arial"/>
          <w:color w:val="3A3939" w:themeColor="background2" w:themeShade="BF"/>
          <w:szCs w:val="20"/>
        </w:rPr>
      </w:pPr>
    </w:p>
    <w:p w14:paraId="0E9A2050" w14:textId="027870BB" w:rsidR="00312225" w:rsidRPr="005D5732" w:rsidRDefault="00312225"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El pago de la suma estipulada en este contrato se sujetará a la apropiación presupuestal correspondiente y específicamente al Certificado de Disponibilidad Presupuestal:</w:t>
      </w:r>
    </w:p>
    <w:p w14:paraId="61895BC5" w14:textId="6D928A5B" w:rsidR="00312225" w:rsidRPr="005D5732" w:rsidRDefault="00312225" w:rsidP="00540E0E">
      <w:pPr>
        <w:rPr>
          <w:rFonts w:ascii="Arial" w:hAnsi="Arial" w:cs="Arial"/>
          <w:color w:val="3A3939" w:themeColor="background2" w:themeShade="BF"/>
          <w:szCs w:val="2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084"/>
        <w:gridCol w:w="1586"/>
        <w:gridCol w:w="6109"/>
      </w:tblGrid>
      <w:tr w:rsidR="004A427F" w:rsidRPr="005D5732" w14:paraId="7B57EF46" w14:textId="77777777" w:rsidTr="00A931D4">
        <w:trPr>
          <w:trHeight w:val="20"/>
          <w:jc w:val="center"/>
        </w:trPr>
        <w:tc>
          <w:tcPr>
            <w:tcW w:w="0" w:type="auto"/>
            <w:tcBorders>
              <w:top w:val="double" w:sz="4" w:space="0" w:color="auto"/>
              <w:bottom w:val="single" w:sz="6" w:space="0" w:color="auto"/>
            </w:tcBorders>
            <w:shd w:val="clear" w:color="auto" w:fill="554F4F" w:themeFill="text1" w:themeFillTint="BF"/>
            <w:vAlign w:val="center"/>
          </w:tcPr>
          <w:p w14:paraId="1068530C" w14:textId="02B80B8A" w:rsidR="00D17B9D" w:rsidRPr="005D5732" w:rsidRDefault="00D17B9D" w:rsidP="00A931D4">
            <w:pPr>
              <w:spacing w:line="276" w:lineRule="auto"/>
              <w:jc w:val="center"/>
              <w:rPr>
                <w:rFonts w:ascii="Arial" w:eastAsia="Arial,Times New Roman" w:hAnsi="Arial" w:cs="Arial"/>
                <w:b/>
                <w:bCs/>
                <w:color w:val="FFFFFF" w:themeColor="background1"/>
                <w:szCs w:val="20"/>
                <w:lang w:eastAsia="es-CO"/>
              </w:rPr>
            </w:pPr>
            <w:r w:rsidRPr="005D5732">
              <w:rPr>
                <w:rFonts w:ascii="Arial" w:hAnsi="Arial" w:cs="Arial"/>
                <w:b/>
                <w:bCs/>
                <w:color w:val="FFFFFF" w:themeColor="background1"/>
                <w:szCs w:val="20"/>
                <w:lang w:eastAsia="es-CO"/>
              </w:rPr>
              <w:t>Número</w:t>
            </w:r>
            <w:r w:rsidRPr="005D5732">
              <w:rPr>
                <w:rFonts w:ascii="Arial" w:eastAsia="Arial,Times New Roman" w:hAnsi="Arial" w:cs="Arial"/>
                <w:b/>
                <w:bCs/>
                <w:color w:val="FFFFFF" w:themeColor="background1"/>
                <w:szCs w:val="20"/>
                <w:lang w:eastAsia="es-CO"/>
              </w:rPr>
              <w:t xml:space="preserve"> y fecha </w:t>
            </w:r>
            <w:r w:rsidRPr="005D5732">
              <w:rPr>
                <w:rFonts w:ascii="Arial" w:hAnsi="Arial" w:cs="Arial"/>
                <w:b/>
                <w:bCs/>
                <w:color w:val="FFFFFF" w:themeColor="background1"/>
                <w:szCs w:val="20"/>
                <w:lang w:eastAsia="es-CO"/>
              </w:rPr>
              <w:t>certificado</w:t>
            </w:r>
            <w:r w:rsidRPr="005D5732">
              <w:rPr>
                <w:rFonts w:ascii="Arial" w:eastAsia="Arial,Times New Roman" w:hAnsi="Arial" w:cs="Arial"/>
                <w:b/>
                <w:bCs/>
                <w:color w:val="FFFFFF" w:themeColor="background1"/>
                <w:szCs w:val="20"/>
                <w:lang w:eastAsia="es-CO"/>
              </w:rPr>
              <w:t xml:space="preserve"> </w:t>
            </w:r>
            <w:r w:rsidRPr="005D5732">
              <w:rPr>
                <w:rFonts w:ascii="Arial" w:hAnsi="Arial" w:cs="Arial"/>
                <w:b/>
                <w:bCs/>
                <w:color w:val="FFFFFF" w:themeColor="background1"/>
                <w:szCs w:val="20"/>
                <w:lang w:eastAsia="es-CO"/>
              </w:rPr>
              <w:t>disponibilidad</w:t>
            </w:r>
            <w:r w:rsidRPr="005D5732">
              <w:rPr>
                <w:rFonts w:ascii="Arial" w:eastAsia="Arial,Times New Roman" w:hAnsi="Arial" w:cs="Arial"/>
                <w:b/>
                <w:bCs/>
                <w:color w:val="FFFFFF" w:themeColor="background1"/>
                <w:szCs w:val="20"/>
                <w:lang w:eastAsia="es-CO"/>
              </w:rPr>
              <w:t xml:space="preserve"> </w:t>
            </w:r>
            <w:r w:rsidRPr="005D5732">
              <w:rPr>
                <w:rFonts w:ascii="Arial" w:hAnsi="Arial" w:cs="Arial"/>
                <w:b/>
                <w:bCs/>
                <w:color w:val="FFFFFF" w:themeColor="background1"/>
                <w:szCs w:val="20"/>
                <w:lang w:eastAsia="es-CO"/>
              </w:rPr>
              <w:t>presupuestal.</w:t>
            </w:r>
          </w:p>
        </w:tc>
        <w:tc>
          <w:tcPr>
            <w:tcW w:w="0" w:type="auto"/>
            <w:tcBorders>
              <w:top w:val="double" w:sz="4" w:space="0" w:color="auto"/>
              <w:bottom w:val="single" w:sz="6" w:space="0" w:color="auto"/>
            </w:tcBorders>
            <w:shd w:val="clear" w:color="auto" w:fill="554F4F" w:themeFill="text1" w:themeFillTint="BF"/>
            <w:vAlign w:val="center"/>
          </w:tcPr>
          <w:p w14:paraId="0D46AD6F" w14:textId="06CE2454" w:rsidR="00D17B9D" w:rsidRPr="005D5732" w:rsidRDefault="00D17B9D" w:rsidP="00D17B9D">
            <w:pPr>
              <w:spacing w:line="276" w:lineRule="auto"/>
              <w:jc w:val="center"/>
              <w:rPr>
                <w:rFonts w:ascii="Arial" w:eastAsia="Arial,Times New Roman" w:hAnsi="Arial" w:cs="Arial"/>
                <w:b/>
                <w:bCs/>
                <w:color w:val="FFFFFF" w:themeColor="background1"/>
                <w:szCs w:val="20"/>
                <w:lang w:eastAsia="es-CO"/>
              </w:rPr>
            </w:pPr>
            <w:r w:rsidRPr="005D5732">
              <w:rPr>
                <w:rFonts w:ascii="Arial" w:hAnsi="Arial" w:cs="Arial"/>
                <w:b/>
                <w:bCs/>
                <w:color w:val="FFFFFF" w:themeColor="background1"/>
                <w:szCs w:val="20"/>
                <w:lang w:eastAsia="es-CO"/>
              </w:rPr>
              <w:t>Cuenta.</w:t>
            </w:r>
          </w:p>
        </w:tc>
        <w:tc>
          <w:tcPr>
            <w:tcW w:w="0" w:type="auto"/>
            <w:tcBorders>
              <w:top w:val="double" w:sz="4" w:space="0" w:color="auto"/>
              <w:bottom w:val="single" w:sz="6" w:space="0" w:color="auto"/>
            </w:tcBorders>
            <w:shd w:val="clear" w:color="auto" w:fill="554F4F" w:themeFill="text1" w:themeFillTint="BF"/>
            <w:vAlign w:val="center"/>
          </w:tcPr>
          <w:p w14:paraId="6B782608" w14:textId="7B5D62F6" w:rsidR="00D17B9D" w:rsidRPr="005D5732" w:rsidRDefault="00D17B9D" w:rsidP="00D17B9D">
            <w:pPr>
              <w:spacing w:line="276" w:lineRule="auto"/>
              <w:jc w:val="center"/>
              <w:rPr>
                <w:rFonts w:ascii="Arial" w:eastAsia="Arial,Times New Roman" w:hAnsi="Arial" w:cs="Arial"/>
                <w:b/>
                <w:bCs/>
                <w:color w:val="FFFFFF" w:themeColor="background1"/>
                <w:szCs w:val="20"/>
                <w:lang w:eastAsia="es-CO"/>
              </w:rPr>
            </w:pPr>
            <w:r w:rsidRPr="005D5732">
              <w:rPr>
                <w:rFonts w:ascii="Arial" w:hAnsi="Arial" w:cs="Arial"/>
                <w:b/>
                <w:bCs/>
                <w:color w:val="FFFFFF" w:themeColor="background1"/>
                <w:szCs w:val="20"/>
                <w:lang w:eastAsia="es-CO"/>
              </w:rPr>
              <w:t>Descripción</w:t>
            </w:r>
          </w:p>
        </w:tc>
      </w:tr>
      <w:tr w:rsidR="004A427F" w:rsidRPr="005D5732" w14:paraId="6558672B" w14:textId="77777777" w:rsidTr="00EB149D">
        <w:trPr>
          <w:trHeight w:val="1791"/>
          <w:jc w:val="center"/>
        </w:trPr>
        <w:tc>
          <w:tcPr>
            <w:tcW w:w="0" w:type="auto"/>
            <w:vAlign w:val="center"/>
          </w:tcPr>
          <w:p w14:paraId="7C9F3D56" w14:textId="38995A70" w:rsidR="008A7E97" w:rsidRPr="005F2E95" w:rsidRDefault="005F2E95" w:rsidP="00005408">
            <w:pPr>
              <w:spacing w:line="276" w:lineRule="auto"/>
              <w:jc w:val="center"/>
              <w:rPr>
                <w:rFonts w:ascii="Arial" w:hAnsi="Arial" w:cs="Arial"/>
                <w:b/>
                <w:i/>
                <w:color w:val="000000"/>
                <w:szCs w:val="20"/>
                <w:lang w:eastAsia="es-CO"/>
              </w:rPr>
            </w:pPr>
            <w:r>
              <w:rPr>
                <w:rFonts w:ascii="Arial" w:hAnsi="Arial" w:cs="Arial"/>
                <w:b/>
                <w:i/>
                <w:color w:val="000000"/>
                <w:szCs w:val="20"/>
                <w:lang w:eastAsia="es-CO"/>
              </w:rPr>
              <w:t xml:space="preserve">No. 190005 </w:t>
            </w:r>
            <w:r>
              <w:rPr>
                <w:rFonts w:ascii="Arial" w:hAnsi="Arial" w:cs="Arial"/>
                <w:i/>
                <w:color w:val="000000"/>
                <w:szCs w:val="20"/>
                <w:lang w:eastAsia="es-CO"/>
              </w:rPr>
              <w:t xml:space="preserve">de Fecha </w:t>
            </w:r>
            <w:r>
              <w:rPr>
                <w:rFonts w:ascii="Arial" w:hAnsi="Arial" w:cs="Arial"/>
                <w:b/>
                <w:i/>
                <w:color w:val="000000"/>
                <w:szCs w:val="20"/>
                <w:lang w:eastAsia="es-CO"/>
              </w:rPr>
              <w:t>2019-10-22</w:t>
            </w:r>
          </w:p>
        </w:tc>
        <w:tc>
          <w:tcPr>
            <w:tcW w:w="0" w:type="auto"/>
            <w:tcBorders>
              <w:top w:val="single" w:sz="6" w:space="0" w:color="auto"/>
            </w:tcBorders>
            <w:vAlign w:val="center"/>
          </w:tcPr>
          <w:p w14:paraId="04010E79" w14:textId="3065D6AE" w:rsidR="008A7E97" w:rsidRPr="00824018" w:rsidRDefault="004A427F" w:rsidP="004A427F">
            <w:pPr>
              <w:spacing w:line="276" w:lineRule="auto"/>
              <w:jc w:val="center"/>
              <w:rPr>
                <w:rFonts w:ascii="Arial" w:hAnsi="Arial" w:cs="Arial"/>
                <w:b/>
                <w:color w:val="000080"/>
                <w:szCs w:val="20"/>
                <w:lang w:val="es-CO"/>
              </w:rPr>
            </w:pPr>
            <w:r>
              <w:rPr>
                <w:rFonts w:ascii="Arial" w:hAnsi="Arial" w:cs="Arial"/>
                <w:b/>
                <w:color w:val="000080"/>
                <w:szCs w:val="20"/>
                <w:lang w:val="es-CO"/>
              </w:rPr>
              <w:t>X</w:t>
            </w:r>
            <w:r w:rsidR="008A7E97" w:rsidRPr="00824018">
              <w:rPr>
                <w:rFonts w:ascii="Arial" w:hAnsi="Arial" w:cs="Arial"/>
                <w:b/>
                <w:color w:val="000080"/>
                <w:szCs w:val="20"/>
                <w:lang w:val="es-CO"/>
              </w:rPr>
              <w:t>.</w:t>
            </w:r>
            <w:r>
              <w:rPr>
                <w:rFonts w:ascii="Arial" w:hAnsi="Arial" w:cs="Arial"/>
                <w:b/>
                <w:color w:val="000080"/>
                <w:szCs w:val="20"/>
                <w:lang w:val="es-CO"/>
              </w:rPr>
              <w:t>REGP.GD122</w:t>
            </w:r>
          </w:p>
        </w:tc>
        <w:tc>
          <w:tcPr>
            <w:tcW w:w="0" w:type="auto"/>
            <w:tcBorders>
              <w:top w:val="single" w:sz="6" w:space="0" w:color="auto"/>
            </w:tcBorders>
            <w:vAlign w:val="center"/>
          </w:tcPr>
          <w:p w14:paraId="3794DFBF" w14:textId="7E91B1B5" w:rsidR="008A7E97" w:rsidRDefault="004A427F" w:rsidP="00EB149D">
            <w:pPr>
              <w:spacing w:line="276" w:lineRule="auto"/>
              <w:rPr>
                <w:rFonts w:ascii="Arial" w:hAnsi="Arial" w:cs="Arial"/>
                <w:color w:val="000080"/>
                <w:szCs w:val="20"/>
                <w:lang w:val="es-CO"/>
              </w:rPr>
            </w:pPr>
            <w:r>
              <w:rPr>
                <w:rFonts w:ascii="Arial" w:hAnsi="Arial" w:cs="Arial"/>
                <w:color w:val="000080"/>
                <w:szCs w:val="20"/>
                <w:lang w:val="es-CO"/>
              </w:rPr>
              <w:t xml:space="preserve">COSNTRUCCION DE UN PUENTE VEHICULAR SOBRE EL RIO RECETOREÑO EN LAS VEREDAS SAN FRANCISCO Y CERRO RICO Y OBRAS DE MITIGACION DE LOS PUENTES LA CASCADA Y PUENTE DURAN EN LAS VEREDAS MAGAVITA BAJA, SAN JOSE. DEPARTAMENTO DE CASANARE. </w:t>
            </w:r>
            <w:r w:rsidR="008A7E97">
              <w:rPr>
                <w:rFonts w:ascii="Arial" w:hAnsi="Arial" w:cs="Arial"/>
                <w:color w:val="000080"/>
                <w:szCs w:val="20"/>
                <w:lang w:val="es-CO"/>
              </w:rPr>
              <w:t xml:space="preserve">- </w:t>
            </w:r>
            <w:r w:rsidR="008A7E97" w:rsidRPr="00662835">
              <w:rPr>
                <w:rFonts w:ascii="Arial" w:hAnsi="Arial" w:cs="Arial"/>
                <w:b/>
                <w:color w:val="000080"/>
                <w:szCs w:val="20"/>
                <w:lang w:val="es-CO"/>
              </w:rPr>
              <w:t>($</w:t>
            </w:r>
            <w:r>
              <w:rPr>
                <w:rFonts w:ascii="Arial" w:hAnsi="Arial" w:cs="Arial"/>
                <w:b/>
                <w:color w:val="000080"/>
                <w:szCs w:val="20"/>
                <w:lang w:val="es-CO"/>
              </w:rPr>
              <w:t>1.239.779.407</w:t>
            </w:r>
            <w:r w:rsidR="008A7E97" w:rsidRPr="00662835">
              <w:rPr>
                <w:rFonts w:ascii="Arial" w:hAnsi="Arial" w:cs="Arial"/>
                <w:b/>
                <w:color w:val="000080"/>
                <w:szCs w:val="20"/>
                <w:lang w:val="es-CO"/>
              </w:rPr>
              <w:t>,00)</w:t>
            </w:r>
            <w:r w:rsidR="008A7E97">
              <w:rPr>
                <w:rFonts w:ascii="Arial" w:hAnsi="Arial" w:cs="Arial"/>
                <w:b/>
                <w:color w:val="000080"/>
                <w:szCs w:val="20"/>
                <w:lang w:val="es-CO"/>
              </w:rPr>
              <w:t>.</w:t>
            </w:r>
          </w:p>
        </w:tc>
      </w:tr>
      <w:tr w:rsidR="00233BBB" w:rsidRPr="005D5732" w14:paraId="57CF6FC4" w14:textId="77777777" w:rsidTr="00EB149D">
        <w:trPr>
          <w:trHeight w:val="697"/>
          <w:jc w:val="center"/>
        </w:trPr>
        <w:tc>
          <w:tcPr>
            <w:tcW w:w="0" w:type="auto"/>
            <w:gridSpan w:val="3"/>
            <w:vAlign w:val="center"/>
          </w:tcPr>
          <w:p w14:paraId="38134F21" w14:textId="2DA5E401" w:rsidR="00233BBB" w:rsidRPr="005D5732" w:rsidRDefault="00233BBB" w:rsidP="00824018">
            <w:pPr>
              <w:spacing w:line="276" w:lineRule="auto"/>
              <w:rPr>
                <w:rFonts w:ascii="Arial" w:hAnsi="Arial" w:cs="Arial"/>
                <w:b/>
                <w:szCs w:val="20"/>
              </w:rPr>
            </w:pPr>
            <w:r>
              <w:rPr>
                <w:rFonts w:ascii="Arial" w:hAnsi="Arial" w:cs="Arial"/>
                <w:b/>
                <w:szCs w:val="20"/>
              </w:rPr>
              <w:t>PARAGRAFO.-</w:t>
            </w:r>
            <w:r>
              <w:rPr>
                <w:rFonts w:ascii="Arial" w:hAnsi="Arial" w:cs="Arial"/>
                <w:szCs w:val="20"/>
              </w:rPr>
              <w:t xml:space="preserve"> </w:t>
            </w:r>
            <w:r>
              <w:rPr>
                <w:rFonts w:ascii="Arial" w:hAnsi="Arial" w:cs="Arial"/>
                <w:szCs w:val="20"/>
                <w:lang w:val="es-CO" w:eastAsia="es-CO"/>
              </w:rPr>
              <w:t>El presente contrato se registrará de la siguiente forma:</w:t>
            </w:r>
          </w:p>
        </w:tc>
      </w:tr>
      <w:tr w:rsidR="004A427F" w:rsidRPr="005D5732" w14:paraId="16FD7736" w14:textId="77777777" w:rsidTr="00A931D4">
        <w:trPr>
          <w:trHeight w:val="389"/>
          <w:jc w:val="center"/>
        </w:trPr>
        <w:tc>
          <w:tcPr>
            <w:tcW w:w="0" w:type="auto"/>
            <w:vAlign w:val="center"/>
          </w:tcPr>
          <w:p w14:paraId="40F39329" w14:textId="125280C7" w:rsidR="004A427F" w:rsidRPr="001D7830" w:rsidRDefault="004A427F" w:rsidP="004A427F">
            <w:pPr>
              <w:spacing w:line="276" w:lineRule="auto"/>
              <w:jc w:val="center"/>
              <w:rPr>
                <w:rFonts w:ascii="Arial" w:hAnsi="Arial" w:cs="Arial"/>
                <w:b/>
                <w:i/>
                <w:color w:val="000000"/>
                <w:szCs w:val="20"/>
                <w:lang w:eastAsia="es-CO"/>
              </w:rPr>
            </w:pPr>
            <w:r>
              <w:rPr>
                <w:rFonts w:ascii="Arial" w:hAnsi="Arial" w:cs="Arial"/>
                <w:b/>
                <w:i/>
                <w:color w:val="000000"/>
                <w:szCs w:val="20"/>
                <w:lang w:eastAsia="es-CO"/>
              </w:rPr>
              <w:t xml:space="preserve">No. 190005 </w:t>
            </w:r>
            <w:r>
              <w:rPr>
                <w:rFonts w:ascii="Arial" w:hAnsi="Arial" w:cs="Arial"/>
                <w:i/>
                <w:color w:val="000000"/>
                <w:szCs w:val="20"/>
                <w:lang w:eastAsia="es-CO"/>
              </w:rPr>
              <w:t xml:space="preserve">de Fecha </w:t>
            </w:r>
            <w:r>
              <w:rPr>
                <w:rFonts w:ascii="Arial" w:hAnsi="Arial" w:cs="Arial"/>
                <w:b/>
                <w:i/>
                <w:color w:val="000000"/>
                <w:szCs w:val="20"/>
                <w:lang w:eastAsia="es-CO"/>
              </w:rPr>
              <w:t>2019-10-22</w:t>
            </w:r>
          </w:p>
        </w:tc>
        <w:tc>
          <w:tcPr>
            <w:tcW w:w="0" w:type="auto"/>
            <w:tcBorders>
              <w:top w:val="single" w:sz="6" w:space="0" w:color="auto"/>
            </w:tcBorders>
            <w:vAlign w:val="center"/>
          </w:tcPr>
          <w:p w14:paraId="5B615579" w14:textId="166D138D" w:rsidR="004A427F" w:rsidRPr="00824018" w:rsidRDefault="004A427F" w:rsidP="004A427F">
            <w:pPr>
              <w:spacing w:line="276" w:lineRule="auto"/>
              <w:jc w:val="center"/>
              <w:rPr>
                <w:rFonts w:ascii="Arial" w:hAnsi="Arial" w:cs="Arial"/>
                <w:b/>
                <w:i/>
                <w:color w:val="000000"/>
                <w:szCs w:val="20"/>
                <w:lang w:eastAsia="es-CO"/>
              </w:rPr>
            </w:pPr>
            <w:r>
              <w:rPr>
                <w:rFonts w:ascii="Arial" w:hAnsi="Arial" w:cs="Arial"/>
                <w:b/>
                <w:color w:val="000080"/>
                <w:szCs w:val="20"/>
                <w:lang w:val="es-CO"/>
              </w:rPr>
              <w:t>X</w:t>
            </w:r>
            <w:r w:rsidRPr="00824018">
              <w:rPr>
                <w:rFonts w:ascii="Arial" w:hAnsi="Arial" w:cs="Arial"/>
                <w:b/>
                <w:color w:val="000080"/>
                <w:szCs w:val="20"/>
                <w:lang w:val="es-CO"/>
              </w:rPr>
              <w:t>.</w:t>
            </w:r>
            <w:r>
              <w:rPr>
                <w:rFonts w:ascii="Arial" w:hAnsi="Arial" w:cs="Arial"/>
                <w:b/>
                <w:color w:val="000080"/>
                <w:szCs w:val="20"/>
                <w:lang w:val="es-CO"/>
              </w:rPr>
              <w:t>REGP.GD122</w:t>
            </w:r>
          </w:p>
        </w:tc>
        <w:tc>
          <w:tcPr>
            <w:tcW w:w="0" w:type="auto"/>
            <w:tcBorders>
              <w:top w:val="single" w:sz="6" w:space="0" w:color="auto"/>
            </w:tcBorders>
            <w:vAlign w:val="center"/>
          </w:tcPr>
          <w:p w14:paraId="4018EB08" w14:textId="365B57C1" w:rsidR="004A427F" w:rsidRPr="005D5732" w:rsidRDefault="004A427F" w:rsidP="00EB149D">
            <w:pPr>
              <w:spacing w:line="276" w:lineRule="auto"/>
              <w:rPr>
                <w:rFonts w:ascii="Arial" w:hAnsi="Arial" w:cs="Arial"/>
                <w:b/>
                <w:szCs w:val="20"/>
              </w:rPr>
            </w:pPr>
            <w:r>
              <w:rPr>
                <w:rFonts w:ascii="Arial" w:hAnsi="Arial" w:cs="Arial"/>
                <w:color w:val="000080"/>
                <w:szCs w:val="20"/>
                <w:lang w:val="es-CO"/>
              </w:rPr>
              <w:t xml:space="preserve">COSNTRUCCION DE UN PUENTE VEHICULAR SOBRE EL RIO RECETOREÑO EN LAS VEREDAS SAN FRANCISCO Y CERRO RICO Y OBRAS DE MITIGACION DE LOS PUENTES LA CASCADA Y PUENTE DURAN EN LAS VEREDAS MAGAVITA BAJA, SAN JOSE. DEPARTAMENTO DE CASANARE. - </w:t>
            </w:r>
            <w:r w:rsidRPr="00662835">
              <w:rPr>
                <w:rFonts w:ascii="Arial" w:hAnsi="Arial" w:cs="Arial"/>
                <w:b/>
                <w:color w:val="000080"/>
                <w:szCs w:val="20"/>
                <w:lang w:val="es-CO"/>
              </w:rPr>
              <w:t>($</w:t>
            </w:r>
            <w:r>
              <w:rPr>
                <w:rFonts w:ascii="Arial" w:hAnsi="Arial" w:cs="Arial"/>
                <w:b/>
                <w:color w:val="000080"/>
                <w:szCs w:val="20"/>
                <w:lang w:val="es-CO"/>
              </w:rPr>
              <w:t>1.224.770.573</w:t>
            </w:r>
            <w:r w:rsidRPr="00662835">
              <w:rPr>
                <w:rFonts w:ascii="Arial" w:hAnsi="Arial" w:cs="Arial"/>
                <w:b/>
                <w:color w:val="000080"/>
                <w:szCs w:val="20"/>
                <w:lang w:val="es-CO"/>
              </w:rPr>
              <w:t>,00)</w:t>
            </w:r>
            <w:r>
              <w:rPr>
                <w:rFonts w:ascii="Arial" w:hAnsi="Arial" w:cs="Arial"/>
                <w:b/>
                <w:color w:val="000080"/>
                <w:szCs w:val="20"/>
                <w:lang w:val="es-CO"/>
              </w:rPr>
              <w:t>.</w:t>
            </w:r>
          </w:p>
        </w:tc>
      </w:tr>
    </w:tbl>
    <w:p w14:paraId="50455934" w14:textId="0F7BF0E4" w:rsidR="00312225" w:rsidRDefault="00312225" w:rsidP="00540E0E">
      <w:pPr>
        <w:rPr>
          <w:rFonts w:ascii="Lucida Sans Unicode" w:hAnsi="Lucida Sans Unicode" w:cs="Lucida Sans Unicode"/>
          <w:color w:val="3A3939" w:themeColor="background2" w:themeShade="BF"/>
          <w:szCs w:val="20"/>
        </w:rPr>
      </w:pPr>
    </w:p>
    <w:p w14:paraId="7D5E526E" w14:textId="77777777" w:rsidR="00EB149D" w:rsidRPr="000E19B0" w:rsidRDefault="00EB149D" w:rsidP="00540E0E">
      <w:pPr>
        <w:rPr>
          <w:rFonts w:ascii="Lucida Sans Unicode" w:hAnsi="Lucida Sans Unicode" w:cs="Lucida Sans Unicode"/>
          <w:color w:val="3A3939" w:themeColor="background2" w:themeShade="BF"/>
          <w:szCs w:val="20"/>
        </w:rPr>
      </w:pPr>
    </w:p>
    <w:p w14:paraId="20D51BDE" w14:textId="5C59FB48" w:rsidR="00312225" w:rsidRPr="005D5732" w:rsidRDefault="00A85DE2"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FORMA DE PAGO</w:t>
      </w:r>
    </w:p>
    <w:p w14:paraId="0309E668" w14:textId="77777777" w:rsidR="00B46079" w:rsidRPr="005D5732" w:rsidRDefault="00B46079" w:rsidP="00B46079">
      <w:pPr>
        <w:pStyle w:val="clusulas"/>
        <w:numPr>
          <w:ilvl w:val="0"/>
          <w:numId w:val="0"/>
        </w:numPr>
        <w:spacing w:before="0" w:after="0"/>
        <w:rPr>
          <w:rFonts w:ascii="Arial" w:hAnsi="Arial" w:cs="Arial"/>
          <w:color w:val="3A3939" w:themeColor="background2" w:themeShade="BF"/>
          <w:szCs w:val="20"/>
        </w:rPr>
      </w:pPr>
    </w:p>
    <w:p w14:paraId="49D64812" w14:textId="38F645EE" w:rsidR="00312225" w:rsidRPr="005D5732" w:rsidRDefault="00A85DE2"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La Entidad pagará al Contratista las sumas del valor del Contrato así: </w:t>
      </w:r>
    </w:p>
    <w:p w14:paraId="5AE5991F" w14:textId="3530160D" w:rsidR="00A85DE2" w:rsidRPr="005D5732" w:rsidRDefault="00A85DE2" w:rsidP="00540E0E">
      <w:pPr>
        <w:rPr>
          <w:rFonts w:ascii="Arial" w:hAnsi="Arial" w:cs="Arial"/>
          <w:color w:val="3A3939" w:themeColor="background2" w:themeShade="BF"/>
          <w:szCs w:val="20"/>
        </w:rPr>
      </w:pPr>
    </w:p>
    <w:p w14:paraId="5FC4B71E" w14:textId="17D5547E" w:rsidR="004A427F" w:rsidRDefault="000603D2" w:rsidP="00540E0E">
      <w:pPr>
        <w:rPr>
          <w:rFonts w:ascii="Arial" w:hAnsi="Arial" w:cs="Arial"/>
          <w:bCs/>
          <w:color w:val="000080"/>
          <w:szCs w:val="20"/>
        </w:rPr>
      </w:pPr>
      <w:r w:rsidRPr="005D5732">
        <w:rPr>
          <w:rFonts w:ascii="Arial" w:hAnsi="Arial" w:cs="Arial"/>
          <w:color w:val="3A3939" w:themeColor="background2" w:themeShade="BF"/>
          <w:szCs w:val="20"/>
        </w:rPr>
        <w:t>El Contrato se pagara de la siguiente forma:</w:t>
      </w:r>
      <w:r w:rsidR="00902FFA" w:rsidRPr="004A427F">
        <w:rPr>
          <w:rFonts w:ascii="Arial" w:hAnsi="Arial" w:cs="Arial"/>
          <w:b/>
          <w:bCs/>
          <w:color w:val="000080"/>
          <w:szCs w:val="20"/>
        </w:rPr>
        <w:t xml:space="preserve"> </w:t>
      </w:r>
      <w:r w:rsidR="004903EF">
        <w:rPr>
          <w:rFonts w:ascii="Arial" w:hAnsi="Arial" w:cs="Arial"/>
          <w:bCs/>
          <w:color w:val="000080"/>
          <w:szCs w:val="20"/>
        </w:rPr>
        <w:t>${formapagoep}</w:t>
      </w:r>
    </w:p>
    <w:p w14:paraId="207DB16A" w14:textId="110BF831" w:rsidR="00A85DE2" w:rsidRPr="005D5732" w:rsidRDefault="00A85DE2" w:rsidP="00540E0E">
      <w:pPr>
        <w:rPr>
          <w:rFonts w:ascii="Arial" w:hAnsi="Arial" w:cs="Arial"/>
          <w:color w:val="3A3939" w:themeColor="background2" w:themeShade="BF"/>
          <w:szCs w:val="20"/>
        </w:rPr>
      </w:pPr>
    </w:p>
    <w:p w14:paraId="18509953" w14:textId="414B258B" w:rsidR="006D558A" w:rsidRPr="005D5732" w:rsidRDefault="009D7187"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La Entidad no se hace responsable por las demoras presentadas en el trámite para el pago al Contratista cuando ellas fueren ocasionadas por encontrarse incompleta la documentación de soporte o no ajustarse a cualquiera de las condiciones establecidas en el presente Contrato.</w:t>
      </w:r>
    </w:p>
    <w:p w14:paraId="7AEC118C" w14:textId="7265D274" w:rsidR="009D7187" w:rsidRPr="005D5732" w:rsidRDefault="009D7187"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La Entidad hará las retenciones a que haya lugar sobre cada pago, de acuerdo con las disposiciones legales vigentes sobre la materia.</w:t>
      </w:r>
    </w:p>
    <w:p w14:paraId="4747A992" w14:textId="7BB17064" w:rsidR="00FB3AF3" w:rsidRPr="005D5732" w:rsidRDefault="00FB3AF3" w:rsidP="00540E0E">
      <w:pPr>
        <w:rPr>
          <w:rFonts w:ascii="Arial" w:hAnsi="Arial" w:cs="Arial"/>
          <w:color w:val="3A3939" w:themeColor="background2" w:themeShade="BF"/>
          <w:szCs w:val="20"/>
        </w:rPr>
      </w:pPr>
    </w:p>
    <w:p w14:paraId="14D847C2" w14:textId="68DEF6D4" w:rsidR="00FB3AF3" w:rsidRPr="005D5732" w:rsidRDefault="00C858D8" w:rsidP="00540E0E">
      <w:pPr>
        <w:pStyle w:val="clusulas"/>
        <w:spacing w:before="0" w:after="0"/>
        <w:rPr>
          <w:rFonts w:ascii="Arial" w:hAnsi="Arial" w:cs="Arial"/>
          <w:color w:val="3A3939" w:themeColor="background2" w:themeShade="BF"/>
          <w:szCs w:val="20"/>
        </w:rPr>
      </w:pPr>
      <w:r w:rsidRPr="005D5732">
        <w:rPr>
          <w:rFonts w:ascii="Arial" w:hAnsi="Arial" w:cs="Arial"/>
          <w:color w:val="3A3939" w:themeColor="background2" w:themeShade="BF"/>
          <w:szCs w:val="20"/>
        </w:rPr>
        <w:t>OBLIGACIONES GENERALES DEL CONTRATISTA</w:t>
      </w:r>
    </w:p>
    <w:p w14:paraId="4CB00552" w14:textId="77777777" w:rsidR="0041177B" w:rsidRPr="005D5732" w:rsidRDefault="0041177B" w:rsidP="0041177B">
      <w:pPr>
        <w:pStyle w:val="clusulas"/>
        <w:numPr>
          <w:ilvl w:val="0"/>
          <w:numId w:val="0"/>
        </w:numPr>
        <w:spacing w:before="0" w:after="0"/>
        <w:ind w:left="720"/>
        <w:rPr>
          <w:rFonts w:ascii="Arial" w:hAnsi="Arial" w:cs="Arial"/>
          <w:color w:val="3A3939" w:themeColor="background2" w:themeShade="BF"/>
          <w:szCs w:val="20"/>
        </w:rPr>
      </w:pPr>
    </w:p>
    <w:p w14:paraId="76EB460B" w14:textId="5324B34E" w:rsidR="009F1352" w:rsidRPr="005D5732" w:rsidRDefault="009F1352" w:rsidP="00540E0E">
      <w:pPr>
        <w:rPr>
          <w:rFonts w:ascii="Arial" w:hAnsi="Arial" w:cs="Arial"/>
          <w:color w:val="3A3939" w:themeColor="accent2" w:themeShade="BF"/>
          <w:szCs w:val="20"/>
        </w:rPr>
      </w:pPr>
      <w:r w:rsidRPr="005D5732">
        <w:rPr>
          <w:rFonts w:ascii="Arial" w:hAnsi="Arial" w:cs="Arial"/>
          <w:color w:val="3A3939" w:themeColor="background2" w:themeShade="BF"/>
          <w:szCs w:val="20"/>
        </w:rPr>
        <w:t xml:space="preserve">Además de las derivadas de la esencia y naturaleza del presente Contrato, la ley, las obligaciones y condiciones señaladas en el pliego de condiciones y demás Documentos del Proceso y de las establecidas en </w:t>
      </w:r>
      <w:r w:rsidR="000603D2" w:rsidRPr="005D5732">
        <w:rPr>
          <w:rFonts w:ascii="Arial" w:hAnsi="Arial" w:cs="Arial"/>
          <w:color w:val="3A3939" w:themeColor="background2" w:themeShade="BF"/>
          <w:szCs w:val="20"/>
        </w:rPr>
        <w:t>el anexo económico</w:t>
      </w:r>
      <w:r w:rsidRPr="005D5732">
        <w:rPr>
          <w:rFonts w:ascii="Arial" w:hAnsi="Arial" w:cs="Arial"/>
          <w:color w:val="3A3939" w:themeColor="background2" w:themeShade="BF"/>
          <w:szCs w:val="20"/>
        </w:rPr>
        <w:t xml:space="preserve">, vigente durante la ejecución del contrato, el Contratista se obliga a: </w:t>
      </w:r>
    </w:p>
    <w:p w14:paraId="0FE4427E" w14:textId="77777777" w:rsidR="009F1352" w:rsidRPr="005D5732" w:rsidRDefault="009F1352" w:rsidP="00540E0E">
      <w:pPr>
        <w:rPr>
          <w:rFonts w:ascii="Arial" w:hAnsi="Arial" w:cs="Arial"/>
          <w:color w:val="3A3939" w:themeColor="accent2" w:themeShade="BF"/>
          <w:szCs w:val="20"/>
        </w:rPr>
      </w:pPr>
    </w:p>
    <w:p w14:paraId="5BB39968" w14:textId="7772F2D2" w:rsidR="00DC4EFC" w:rsidRPr="005D5732" w:rsidRDefault="00DC4EFC"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Cumplir con las </w:t>
      </w:r>
      <w:r w:rsidR="00CA1FC5" w:rsidRPr="005D5732">
        <w:rPr>
          <w:rFonts w:ascii="Arial" w:hAnsi="Arial" w:cs="Arial"/>
          <w:color w:val="3A3939" w:themeColor="accent2" w:themeShade="BF"/>
          <w:szCs w:val="20"/>
        </w:rPr>
        <w:t xml:space="preserve">condiciones establecidas en los Documentos del Proceso de Contratación. </w:t>
      </w:r>
    </w:p>
    <w:p w14:paraId="3303CD2B" w14:textId="4031A349" w:rsidR="00C858D8" w:rsidRPr="005D5732" w:rsidRDefault="009F1352"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lastRenderedPageBreak/>
        <w:t>Desarrollar el objeto del Contrato</w:t>
      </w:r>
      <w:r w:rsidR="00CA1FC5" w:rsidRPr="005D5732">
        <w:rPr>
          <w:rFonts w:ascii="Arial" w:hAnsi="Arial" w:cs="Arial"/>
          <w:color w:val="3A3939" w:themeColor="accent2" w:themeShade="BF"/>
          <w:szCs w:val="20"/>
        </w:rPr>
        <w:t xml:space="preserve"> </w:t>
      </w:r>
      <w:r w:rsidRPr="005D5732">
        <w:rPr>
          <w:rFonts w:ascii="Arial" w:hAnsi="Arial" w:cs="Arial"/>
          <w:color w:val="3A3939" w:themeColor="accent2" w:themeShade="BF"/>
          <w:szCs w:val="20"/>
        </w:rPr>
        <w:t xml:space="preserve">en las condiciones de calidad, oportunidad, y obligaciones definidas en </w:t>
      </w:r>
      <w:r w:rsidR="00E729FB" w:rsidRPr="005D5732">
        <w:rPr>
          <w:rFonts w:ascii="Arial" w:hAnsi="Arial" w:cs="Arial"/>
          <w:color w:val="3A3939" w:themeColor="accent2" w:themeShade="BF"/>
          <w:szCs w:val="20"/>
        </w:rPr>
        <w:t xml:space="preserve">los Documentos del Proceso de contratación. </w:t>
      </w:r>
    </w:p>
    <w:p w14:paraId="69147CB6" w14:textId="3A5DAE97" w:rsidR="00CB4335" w:rsidRPr="005D5732" w:rsidRDefault="00CB4335"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Garantizar la calidad de los bienes y servicios prestados, de acuerdo con el Anexo Técnico, el Pliego de Condiciones y </w:t>
      </w:r>
      <w:r w:rsidR="00613D91" w:rsidRPr="005D5732">
        <w:rPr>
          <w:rFonts w:ascii="Arial" w:hAnsi="Arial" w:cs="Arial"/>
          <w:color w:val="3A3939" w:themeColor="accent2" w:themeShade="BF"/>
          <w:szCs w:val="20"/>
        </w:rPr>
        <w:t xml:space="preserve">demás Documentos del Proceso. </w:t>
      </w:r>
    </w:p>
    <w:p w14:paraId="6BE7E789" w14:textId="13A5778C" w:rsidR="00CB4335" w:rsidRPr="005D5732" w:rsidRDefault="00CB4335"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Dar a conocer a la Entidad cualquier reclamación que indirecta o directamente pueda tener algún efecto sobre el objeto del Contrato o sobre sus obligaciones.</w:t>
      </w:r>
    </w:p>
    <w:p w14:paraId="21509CB8" w14:textId="6953418A" w:rsidR="00F95F3C" w:rsidRPr="005D5732" w:rsidRDefault="00F95F3C"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Abstenerse de adelantar intervención alguna a los recursos sin contar con los permisos emitidos por la entidad competente (cuando aplique intervenciones). </w:t>
      </w:r>
    </w:p>
    <w:p w14:paraId="3A06317C" w14:textId="2C0536D1" w:rsidR="00D02225" w:rsidRPr="005D5732" w:rsidRDefault="00D02225"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Acreditar el cumplimiento del factor de calidad </w:t>
      </w:r>
      <w:r w:rsidR="00EC7E06" w:rsidRPr="005D5732">
        <w:rPr>
          <w:rFonts w:ascii="Arial" w:hAnsi="Arial" w:cs="Arial"/>
          <w:color w:val="3A3939" w:themeColor="accent2" w:themeShade="BF"/>
          <w:szCs w:val="20"/>
        </w:rPr>
        <w:t xml:space="preserve">ofrecido </w:t>
      </w:r>
      <w:r w:rsidRPr="005D5732">
        <w:rPr>
          <w:rFonts w:ascii="Arial" w:hAnsi="Arial" w:cs="Arial"/>
          <w:color w:val="3A3939" w:themeColor="accent2" w:themeShade="BF"/>
          <w:szCs w:val="20"/>
        </w:rPr>
        <w:t>durante la fase de selección en los plazos acordados con l</w:t>
      </w:r>
      <w:r w:rsidR="00FA3E6B" w:rsidRPr="005D5732">
        <w:rPr>
          <w:rFonts w:ascii="Arial" w:hAnsi="Arial" w:cs="Arial"/>
          <w:color w:val="3A3939" w:themeColor="accent2" w:themeShade="BF"/>
          <w:szCs w:val="20"/>
        </w:rPr>
        <w:t>a</w:t>
      </w:r>
      <w:r w:rsidRPr="005D5732">
        <w:rPr>
          <w:rFonts w:ascii="Arial" w:hAnsi="Arial" w:cs="Arial"/>
          <w:color w:val="3A3939" w:themeColor="accent2" w:themeShade="BF"/>
          <w:szCs w:val="20"/>
        </w:rPr>
        <w:t xml:space="preserve"> Entidad. </w:t>
      </w:r>
    </w:p>
    <w:p w14:paraId="4A601F57" w14:textId="5D74FC92" w:rsidR="0094297A" w:rsidRPr="005D5732" w:rsidRDefault="0094297A"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Identificar las oportunidades para promover el empleo local durante la ejecución del contrato. </w:t>
      </w:r>
    </w:p>
    <w:p w14:paraId="46758294" w14:textId="6F08390A" w:rsidR="00FE7E6D" w:rsidRPr="005D5732" w:rsidRDefault="00FE7E6D"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Implementar las medidas identificadas para promover el empleo local en el sitio de la obra.  </w:t>
      </w:r>
    </w:p>
    <w:p w14:paraId="2981301E" w14:textId="2DD08DC7" w:rsidR="00D54F79" w:rsidRPr="005D5732" w:rsidRDefault="00D54F79"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Dar cabal cumplimiento al pacto de transparencia y declaraciones de la carta de presentación de la oferta</w:t>
      </w:r>
      <w:r w:rsidR="00DC4EFC" w:rsidRPr="005D5732">
        <w:rPr>
          <w:rFonts w:ascii="Arial" w:hAnsi="Arial" w:cs="Arial"/>
          <w:color w:val="3A3939" w:themeColor="accent2" w:themeShade="BF"/>
          <w:szCs w:val="20"/>
        </w:rPr>
        <w:t xml:space="preserve">. </w:t>
      </w:r>
    </w:p>
    <w:p w14:paraId="34DBE32F" w14:textId="1977730D" w:rsidR="00904429" w:rsidRPr="005D5732" w:rsidRDefault="00B23C4E"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Informar </w:t>
      </w:r>
      <w:r w:rsidR="008002C3" w:rsidRPr="005D5732">
        <w:rPr>
          <w:rFonts w:ascii="Arial" w:hAnsi="Arial" w:cs="Arial"/>
          <w:color w:val="3A3939" w:themeColor="accent2" w:themeShade="BF"/>
          <w:szCs w:val="20"/>
        </w:rPr>
        <w:t>cualquier cambio en la composición del capital social del contratista</w:t>
      </w:r>
      <w:r w:rsidR="000F5A46" w:rsidRPr="005D5732">
        <w:rPr>
          <w:rFonts w:ascii="Arial" w:hAnsi="Arial" w:cs="Arial"/>
          <w:color w:val="3A3939" w:themeColor="accent2" w:themeShade="BF"/>
          <w:szCs w:val="20"/>
        </w:rPr>
        <w:t xml:space="preserve">, </w:t>
      </w:r>
      <w:r w:rsidR="007834E6" w:rsidRPr="005D5732">
        <w:rPr>
          <w:rFonts w:ascii="Arial" w:hAnsi="Arial" w:cs="Arial"/>
          <w:color w:val="3A3939" w:themeColor="accent2" w:themeShade="BF"/>
          <w:szCs w:val="20"/>
        </w:rPr>
        <w:t>el</w:t>
      </w:r>
      <w:r w:rsidR="008002C3" w:rsidRPr="005D5732">
        <w:rPr>
          <w:rFonts w:ascii="Arial" w:hAnsi="Arial" w:cs="Arial"/>
          <w:color w:val="3A3939" w:themeColor="accent2" w:themeShade="BF"/>
          <w:szCs w:val="20"/>
        </w:rPr>
        <w:t xml:space="preserve"> </w:t>
      </w:r>
      <w:r w:rsidR="007834E6" w:rsidRPr="005D5732">
        <w:rPr>
          <w:rFonts w:ascii="Arial" w:hAnsi="Arial" w:cs="Arial"/>
          <w:color w:val="3A3939" w:themeColor="accent2" w:themeShade="BF"/>
          <w:szCs w:val="20"/>
        </w:rPr>
        <w:t xml:space="preserve">de los </w:t>
      </w:r>
      <w:r w:rsidR="008002C3" w:rsidRPr="005D5732">
        <w:rPr>
          <w:rFonts w:ascii="Arial" w:hAnsi="Arial" w:cs="Arial"/>
          <w:color w:val="3A3939" w:themeColor="accent2" w:themeShade="BF"/>
          <w:szCs w:val="20"/>
        </w:rPr>
        <w:t>integrantes del Consorcio o Unión Temporal</w:t>
      </w:r>
      <w:r w:rsidR="000A6850" w:rsidRPr="005D5732">
        <w:rPr>
          <w:rFonts w:ascii="Arial" w:hAnsi="Arial" w:cs="Arial"/>
          <w:color w:val="3A3939" w:themeColor="accent2" w:themeShade="BF"/>
          <w:szCs w:val="20"/>
        </w:rPr>
        <w:t xml:space="preserve">, así como </w:t>
      </w:r>
      <w:r w:rsidR="0068153E" w:rsidRPr="005D5732">
        <w:rPr>
          <w:rFonts w:ascii="Arial" w:hAnsi="Arial" w:cs="Arial"/>
          <w:color w:val="3A3939" w:themeColor="accent2" w:themeShade="BF"/>
          <w:szCs w:val="20"/>
        </w:rPr>
        <w:t xml:space="preserve">sobre </w:t>
      </w:r>
      <w:r w:rsidR="008002C3" w:rsidRPr="005D5732">
        <w:rPr>
          <w:rFonts w:ascii="Arial" w:hAnsi="Arial" w:cs="Arial"/>
          <w:color w:val="3A3939" w:themeColor="accent2" w:themeShade="BF"/>
          <w:szCs w:val="20"/>
        </w:rPr>
        <w:t>su pertenencia o no a un grupo empresarial</w:t>
      </w:r>
      <w:r w:rsidR="000A6850" w:rsidRPr="005D5732">
        <w:rPr>
          <w:rFonts w:ascii="Arial" w:hAnsi="Arial" w:cs="Arial"/>
          <w:color w:val="3A3939" w:themeColor="accent2" w:themeShade="BF"/>
          <w:szCs w:val="20"/>
        </w:rPr>
        <w:t xml:space="preserve">. </w:t>
      </w:r>
    </w:p>
    <w:p w14:paraId="168577FE" w14:textId="37E4CC30" w:rsidR="00897624" w:rsidRPr="005D5732" w:rsidRDefault="00897624"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Informar a la Entidad Estatal cuando tenga ocurrencia una situación que implique una modificación del estado de los riegos existente al momento de proponer o celebrar el contrato, como sería el caso de la existencia de investigaciones, medidas de aseguramiento o condenas proferidas en Colombia o en el extranjero</w:t>
      </w:r>
      <w:r w:rsidR="0012619D" w:rsidRPr="005D5732">
        <w:rPr>
          <w:rFonts w:ascii="Arial" w:hAnsi="Arial" w:cs="Arial"/>
          <w:color w:val="3A3939" w:themeColor="accent2" w:themeShade="BF"/>
          <w:szCs w:val="20"/>
        </w:rPr>
        <w:t>.</w:t>
      </w:r>
    </w:p>
    <w:p w14:paraId="2C38F8EC" w14:textId="48E8E867" w:rsidR="00EF3270" w:rsidRPr="005D5732" w:rsidRDefault="00FE7E6D" w:rsidP="00D54F79">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Comunicarle </w:t>
      </w:r>
      <w:r w:rsidR="00CB4335" w:rsidRPr="005D5732">
        <w:rPr>
          <w:rFonts w:ascii="Arial" w:hAnsi="Arial" w:cs="Arial"/>
          <w:color w:val="3A3939" w:themeColor="accent2" w:themeShade="BF"/>
          <w:szCs w:val="20"/>
        </w:rPr>
        <w:t xml:space="preserve">a la Entidad cualquier circunstancia política, jurídica, social, económica, técnica, ambiental o de cualquier tipo, que pueda afectar la ejecución del Contrato. </w:t>
      </w:r>
    </w:p>
    <w:p w14:paraId="6A841785" w14:textId="00D37DBE" w:rsidR="00D54F79" w:rsidRPr="005D5732" w:rsidRDefault="000C0FFD" w:rsidP="009C4308">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Durante la ejecución del contrato deberá observar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p>
    <w:p w14:paraId="4C8B9A12" w14:textId="0C15580E" w:rsidR="00A94D46" w:rsidRPr="005D5732" w:rsidRDefault="00C866BD" w:rsidP="009C4308">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Informar periódicamente la composición del capital social de la persona jurídica; la existencia de pactos o acuerdos de accionistas; su pertenencia o no a un grupo empresarial, si se trata de una matriz, subordinada, o sucursal de sociedad extranjera, así como la información relevante de índole jurídica, comercial o financiera, de la persona jurídica o de sus representantes legales, socios o accionistas. </w:t>
      </w:r>
    </w:p>
    <w:p w14:paraId="1B0AC24A" w14:textId="77777777" w:rsidR="00DB3DF6" w:rsidRDefault="00B72852" w:rsidP="00DB3DF6">
      <w:pPr>
        <w:pStyle w:val="Captulo9"/>
        <w:rPr>
          <w:rFonts w:ascii="Arial" w:hAnsi="Arial" w:cs="Arial"/>
          <w:color w:val="3A3939" w:themeColor="accent2" w:themeShade="BF"/>
          <w:szCs w:val="20"/>
        </w:rPr>
      </w:pPr>
      <w:r w:rsidRPr="005D5732">
        <w:rPr>
          <w:rFonts w:ascii="Arial" w:hAnsi="Arial" w:cs="Arial"/>
          <w:color w:val="3A3939" w:themeColor="accent2" w:themeShade="BF"/>
          <w:szCs w:val="20"/>
        </w:rPr>
        <w:t xml:space="preserve">Informar a la Entidad </w:t>
      </w:r>
      <w:r w:rsidR="00D070F5" w:rsidRPr="005D5732">
        <w:rPr>
          <w:rFonts w:ascii="Arial" w:hAnsi="Arial" w:cs="Arial"/>
          <w:color w:val="3A3939" w:themeColor="accent2" w:themeShade="BF"/>
          <w:szCs w:val="20"/>
        </w:rPr>
        <w:t xml:space="preserve">Estatal </w:t>
      </w:r>
      <w:r w:rsidRPr="005D5732">
        <w:rPr>
          <w:rFonts w:ascii="Arial" w:hAnsi="Arial" w:cs="Arial"/>
          <w:color w:val="3A3939" w:themeColor="accent2" w:themeShade="BF"/>
          <w:szCs w:val="20"/>
        </w:rPr>
        <w:t>cuando</w:t>
      </w:r>
      <w:r w:rsidR="00D070F5" w:rsidRPr="005D5732">
        <w:rPr>
          <w:rFonts w:ascii="Arial" w:hAnsi="Arial" w:cs="Arial"/>
          <w:color w:val="3A3939" w:themeColor="accent2" w:themeShade="BF"/>
          <w:szCs w:val="20"/>
        </w:rPr>
        <w:t xml:space="preserve"> tenga ocurrencia una situación que implique una modificación del estado de los riegos existente al momento de proponer o celebrar el contrato, como sería el caso de la existencia de investigaciones, medidas de aseguramiento o condenas proferidas en Colombia o en el extranjero. </w:t>
      </w:r>
    </w:p>
    <w:p w14:paraId="1C27D08A"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Realizar visita técnica al sitio de la obra conjuntamente con el interventor y el supervisor ante de dar inicio a la obra, con el fin de verificar detalladamente que los diseños y cantidades de obra correspondan a las necesidades del proyecto.</w:t>
      </w:r>
    </w:p>
    <w:p w14:paraId="1EF91AB6"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Socializar el objeto del contrato a realizar, con la comunidad beneficiada, el tránsito de materiales, acceso y delimitaciones.</w:t>
      </w:r>
    </w:p>
    <w:p w14:paraId="0684F034"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Elaborar y presentar oportunamente informes técnicos, financieros y de gestión, planes y programas complementarios que surjan a razón del cumplimiento de los objetivos propuestos, es decir de suplir las necesidades de la comunidad, bajo la estricta obediencia de las leyes, ley 1523 de 2012 y demás normas y especificaciones técnicas nacionales vigentes.</w:t>
      </w:r>
    </w:p>
    <w:p w14:paraId="431084E8"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Elaborar y presentar oportunamente el plan de inversión del anticipo a fin de ser aprobado por la interventoría y la supervisión.</w:t>
      </w:r>
    </w:p>
    <w:p w14:paraId="2C2D6A02"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lastRenderedPageBreak/>
        <w:t>Para el manejo de los recursos que reciba a título de anticipo con el fin de garantizar que estos se inviertan exclusivamente en la ejecución del contrato, creará de una cuenta bancaria no conjunta a nombre del contrato.</w:t>
      </w:r>
    </w:p>
    <w:p w14:paraId="19D6AF35"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Reintegrar los rendimientos financieros que genere el anticipo en la forma prevista por la normatividad vigente en la materia.</w:t>
      </w:r>
    </w:p>
    <w:p w14:paraId="578CDA65"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Revisar las especificaciones técnicas del proyecto.</w:t>
      </w:r>
    </w:p>
    <w:p w14:paraId="70949DC9"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 xml:space="preserve">Aportar la capacidad administrativa, económica, financiera y técnica para el desarrollo del objeto contractual. </w:t>
      </w:r>
    </w:p>
    <w:p w14:paraId="0CE3AD0E"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Verificar que los permisos de tránsito de materiales, ocupación de cauce y demás documentos pertinentes que surjan en el transcurso de la ejecución del proyecto se encuentren vigentes y debidamente legalizados.</w:t>
      </w:r>
    </w:p>
    <w:p w14:paraId="4FB396BD"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Iniciar la ejecución de actividades de la obra oportunamente y garantizar su terminación en el tiempo establecido.</w:t>
      </w:r>
    </w:p>
    <w:p w14:paraId="2C3F01BE"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El contratista deberá presentar para aprobación del interventor y el supervisor de la entidad contratante, la metodología, a seguir  en la ejecución de las actividades propias del proyecto, en donde se definan los recursos humanos, físicos, tecnológicos y financieros a ser utilizados en el desarrollo del proyecto.</w:t>
      </w:r>
    </w:p>
    <w:p w14:paraId="784D01CA"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Cumplir con el objeto del contrato, conforme a los documentos del proyecto, el proceso de selección, la propuesta y el contrato que suscriba.</w:t>
      </w:r>
    </w:p>
    <w:p w14:paraId="4B0D33E6"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Presentar en el plazo establecido en los pliegos de condiciones los documentos y cumplir con los requisitos de orden técnico, exigidos como condición previa e indispensable para suscribir el acta de inicio del contrato.</w:t>
      </w:r>
    </w:p>
    <w:p w14:paraId="6491655B"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Velar por el cumplimiento oportuno de los requerimientos ambientales, técnicos, sociales y económicos establecidos.</w:t>
      </w:r>
    </w:p>
    <w:p w14:paraId="0F9C59F6"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Acatar las instrucciones del interventor y supervisor del contrato a cerca de la ejecución de las actividades de acuerdo a las normas técnicas establecidas, particulares y demás normas vigentes.</w:t>
      </w:r>
    </w:p>
    <w:p w14:paraId="5CB2C7C3"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Velar que los materiales pétreos sean extraídos de fuentes establecidos y avaladas por Corporinoquia ( si hubiere lugar).</w:t>
      </w:r>
    </w:p>
    <w:p w14:paraId="47772ABF"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 xml:space="preserve">Velar por el cumplimiento preventivo y correctivo en materia de seguridad con la adecuada señalización de las vías, Decreto 769 de 2002. </w:t>
      </w:r>
    </w:p>
    <w:p w14:paraId="312C6905"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Establecer vallas informativas y preventivas suficientes.</w:t>
      </w:r>
    </w:p>
    <w:p w14:paraId="6A556D80"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Atender diligentemente las inquietudes y sugerencias por parte de la comunidad, el interventor y el supervisor del contrato.</w:t>
      </w:r>
    </w:p>
    <w:p w14:paraId="53D35A8D"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En caso de modificación o ajustes a los diseños deberán ser avalados técnicamente, financiera, administrativa y ambientalmente tomadas por el interventor y supervisor, exigir la entrega de soportes técnicos de las modificaciones, memorias de cálculo aprobados.</w:t>
      </w:r>
    </w:p>
    <w:p w14:paraId="010E8565"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Se deberá colocar una valla publicitaria de acuerdo al decreto 217 de 19 se septiembre de 2014 establecido por la Gobernación de Casanare.</w:t>
      </w:r>
    </w:p>
    <w:p w14:paraId="62CE49E0"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 xml:space="preserve">Cumplir con la resolución No. 02413 de 22 de mayo de 1979 por la cual se dicta el reglamento de higiene y seguridad industrial de la construcción. </w:t>
      </w:r>
    </w:p>
    <w:p w14:paraId="644A521F"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Cumplir la ley 99 de 1993 y decreto 2820 del 5 de agosto de 2010 y las normas que lo adicionen y complementen lo relacionado con el manejo ambiental, cumplir con los lineamientos y requerimientos establecidos por la autoridad ambiental con relación a los permisos ambientales relacionados.</w:t>
      </w:r>
    </w:p>
    <w:p w14:paraId="7D7C13C2"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 xml:space="preserve">Efectuar el control de calidad de obra por su cuenta. </w:t>
      </w:r>
    </w:p>
    <w:p w14:paraId="18E93783"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Avisar con la debida anticipación la solicitud de prórroga del contrato si es el caso y de conformidad con la Ley.</w:t>
      </w:r>
    </w:p>
    <w:p w14:paraId="3B0EBEEA"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lastRenderedPageBreak/>
        <w:t>Indemnizar y/o asumir todo daño que se cauce a terceros, a bienes propios o de terceros, o al personal contratado para la ejecución del contrato, por causa o con ocasión del desarrollo del mismo.</w:t>
      </w:r>
    </w:p>
    <w:p w14:paraId="19A2712F"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El contratista deberá cumplir con exámenes de admisión preocupacional de acuerdo con el Decreto 723 de 2013, los aportes a los Sistemas Generales de Seguridad Social y aportes Parafiscales o impuestos de Ley que le correspondan según el tipo de persona o sociedad, en los términos de la Ley 789 de 2002, el Decreto 1703 de 2002 y demás normas concordantes, requisito que deberá tener en cuenta durante el perfeccionamiento, la ejecución y liquidación del contrato.</w:t>
      </w:r>
    </w:p>
    <w:p w14:paraId="5B10B5C4"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En caso de presentarse obras adicionales: cuando por algún motivo se vaya a ejecutar una actividad no prevista en el contrato, previamente y de común acuerdo con la entidad contratante y el contratista, se convendrán los precios, la forma de pago y las especificaciones correspondientes a través de una modificación del contrato.  Por ningún motivo se ejecutarán los trabajos sin haber sido previamente aprobados entre las partes.  En todo caso, si el Contratista ejecuta trabajos sin antes acordar el precio respectivo, serán a riesgo propio y por esta razón no podrán hacer alguna reclamación posterior.  Antes de ellos, debe hacer uso del costo directo de imprevistos.</w:t>
      </w:r>
    </w:p>
    <w:p w14:paraId="60A151B2"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Cumplir con todas las normas y acuerdos vigentes que apliquen.  Desarrollar todas a las acciones tendientes al cumplimiento del objeto del proyecto.</w:t>
      </w:r>
    </w:p>
    <w:p w14:paraId="6114E378" w14:textId="77777777"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Acorde con los lineamiento departamentales, para los contratos que se les otorgue anticipo se estipula lo siguiente: el contratista deberá presentar de forma mensualizada informe en donde se relacione el estado de ejecución del anticipo, junto con los soportes de los pagos amparados con dichos recursos, así como el estado de cuenta de la entidad financiera en que se encuentre consignado el anticipo.</w:t>
      </w:r>
    </w:p>
    <w:p w14:paraId="4873A9C9" w14:textId="5C7E6CEA" w:rsidR="005A2784" w:rsidRPr="005A2784" w:rsidRDefault="005A2784" w:rsidP="00DB3DF6">
      <w:pPr>
        <w:pStyle w:val="Captulo9"/>
        <w:rPr>
          <w:rFonts w:ascii="Arial" w:hAnsi="Arial" w:cs="Arial"/>
          <w:color w:val="3A3939" w:themeColor="accent2" w:themeShade="BF"/>
          <w:szCs w:val="20"/>
        </w:rPr>
      </w:pPr>
      <w:r>
        <w:rPr>
          <w:rFonts w:ascii="Arial" w:hAnsi="Arial" w:cs="Arial"/>
          <w:color w:val="000080"/>
          <w:szCs w:val="20"/>
        </w:rPr>
        <w:t>Cumplir con todas las normas y acuerdos que reglamenten la ejecución, modificaciones y/o ajustes del proyecto, con recursos provenientes de las regalías.</w:t>
      </w:r>
    </w:p>
    <w:p w14:paraId="31BF18C9" w14:textId="77777777" w:rsidR="00CB7C61" w:rsidRPr="00CB7C61" w:rsidRDefault="00CB7C61" w:rsidP="00DB3DF6">
      <w:pPr>
        <w:pStyle w:val="Captulo9"/>
        <w:rPr>
          <w:rFonts w:ascii="Arial" w:hAnsi="Arial" w:cs="Arial"/>
          <w:color w:val="3A3939" w:themeColor="accent2" w:themeShade="BF"/>
          <w:szCs w:val="20"/>
        </w:rPr>
      </w:pPr>
      <w:r>
        <w:rPr>
          <w:rFonts w:ascii="Arial" w:hAnsi="Arial" w:cs="Arial"/>
          <w:szCs w:val="20"/>
        </w:rPr>
        <w:t>Suministrar en forma oportuna la información solicitada por el contratista de conformidad con el presente proceso.</w:t>
      </w:r>
    </w:p>
    <w:p w14:paraId="0003CB8B" w14:textId="77777777" w:rsidR="00CB7C61" w:rsidRPr="00CB7C61" w:rsidRDefault="00CB7C61" w:rsidP="00DB3DF6">
      <w:pPr>
        <w:pStyle w:val="Captulo9"/>
        <w:rPr>
          <w:rFonts w:ascii="Arial" w:hAnsi="Arial" w:cs="Arial"/>
          <w:color w:val="3A3939" w:themeColor="accent2" w:themeShade="BF"/>
          <w:szCs w:val="20"/>
        </w:rPr>
      </w:pPr>
      <w:r>
        <w:rPr>
          <w:rFonts w:ascii="Arial" w:hAnsi="Arial" w:cs="Arial"/>
          <w:szCs w:val="20"/>
        </w:rPr>
        <w:t>Resolver las peticiones presentadas por el contratista en los términos consagrados por la Ley.</w:t>
      </w:r>
    </w:p>
    <w:p w14:paraId="6D32447A" w14:textId="77777777" w:rsidR="00CB7C61" w:rsidRPr="00CB7C61" w:rsidRDefault="00CB7C61" w:rsidP="00DB3DF6">
      <w:pPr>
        <w:pStyle w:val="Captulo9"/>
        <w:rPr>
          <w:rFonts w:ascii="Arial" w:hAnsi="Arial" w:cs="Arial"/>
          <w:color w:val="3A3939" w:themeColor="accent2" w:themeShade="BF"/>
          <w:szCs w:val="20"/>
        </w:rPr>
      </w:pPr>
      <w:r>
        <w:rPr>
          <w:rFonts w:ascii="Arial" w:hAnsi="Arial" w:cs="Arial"/>
          <w:szCs w:val="20"/>
        </w:rPr>
        <w:t>Adelantaran las gestiones necesarias para el reconocimiento y cobro de las sanciones pecuniarias y garantías a que hubiere lugar.</w:t>
      </w:r>
    </w:p>
    <w:p w14:paraId="66F43DA8" w14:textId="77777777" w:rsidR="00CB7C61" w:rsidRPr="00CB7C61" w:rsidRDefault="00CB7C61" w:rsidP="00DB3DF6">
      <w:pPr>
        <w:pStyle w:val="Captulo9"/>
        <w:rPr>
          <w:rFonts w:ascii="Arial" w:hAnsi="Arial" w:cs="Arial"/>
          <w:color w:val="3A3939" w:themeColor="accent2" w:themeShade="BF"/>
          <w:szCs w:val="20"/>
        </w:rPr>
      </w:pPr>
      <w:r>
        <w:rPr>
          <w:rFonts w:ascii="Arial" w:hAnsi="Arial" w:cs="Arial"/>
          <w:szCs w:val="20"/>
        </w:rPr>
        <w:t>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w:t>
      </w:r>
    </w:p>
    <w:p w14:paraId="77B11C02" w14:textId="77777777" w:rsidR="00CB7C61" w:rsidRPr="00CB7C61" w:rsidRDefault="00CB7C61" w:rsidP="00DB3DF6">
      <w:pPr>
        <w:pStyle w:val="Captulo9"/>
        <w:rPr>
          <w:rFonts w:ascii="Arial" w:hAnsi="Arial" w:cs="Arial"/>
          <w:color w:val="3A3939" w:themeColor="accent2" w:themeShade="BF"/>
          <w:szCs w:val="20"/>
        </w:rPr>
      </w:pPr>
      <w:r>
        <w:rPr>
          <w:rFonts w:ascii="Arial" w:hAnsi="Arial" w:cs="Arial"/>
          <w:szCs w:val="20"/>
        </w:rPr>
        <w:t>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w:t>
      </w:r>
    </w:p>
    <w:p w14:paraId="0027CD04" w14:textId="77777777" w:rsidR="00CB7C61" w:rsidRPr="00CB7C61" w:rsidRDefault="00CB7C61" w:rsidP="00DB3DF6">
      <w:pPr>
        <w:pStyle w:val="Captulo9"/>
        <w:rPr>
          <w:rFonts w:ascii="Arial" w:hAnsi="Arial" w:cs="Arial"/>
          <w:color w:val="3A3939" w:themeColor="accent2" w:themeShade="BF"/>
          <w:szCs w:val="20"/>
        </w:rPr>
      </w:pPr>
      <w:r>
        <w:rPr>
          <w:rFonts w:ascii="Arial" w:hAnsi="Arial" w:cs="Arial"/>
          <w:szCs w:val="20"/>
        </w:rPr>
        <w:t>Adelantaran las acciones conducentes a obtener la indemnización de los daños que sufran en desarrollo o con ocasión del contrato celebrado.</w:t>
      </w:r>
    </w:p>
    <w:p w14:paraId="3AB1842E" w14:textId="1301A809" w:rsidR="00CB7C61" w:rsidRPr="005A2784" w:rsidRDefault="00CB7C61" w:rsidP="00DB3DF6">
      <w:pPr>
        <w:pStyle w:val="Captulo9"/>
        <w:rPr>
          <w:rFonts w:ascii="Arial" w:hAnsi="Arial" w:cs="Arial"/>
          <w:color w:val="3A3939" w:themeColor="accent2" w:themeShade="BF"/>
          <w:szCs w:val="20"/>
        </w:rPr>
      </w:pPr>
      <w:r>
        <w:rPr>
          <w:rFonts w:ascii="Arial" w:hAnsi="Arial" w:cs="Arial"/>
          <w:szCs w:val="20"/>
        </w:rPr>
        <w:t xml:space="preserve">Adoptará las medidas necesarias para mantener durante el desarrollo y ejecución del contrato las condiciones técnicas, económicas y financieras existentes. Y las demás establecidas en la Ley, los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la </w:t>
      </w:r>
      <w:r>
        <w:rPr>
          <w:rFonts w:ascii="Arial" w:hAnsi="Arial" w:cs="Arial"/>
          <w:szCs w:val="20"/>
        </w:rPr>
        <w:lastRenderedPageBreak/>
        <w:t>licitación y el oferente favorecido durante el mismo lapso y, más allá, durante la vigencia del contrato</w:t>
      </w:r>
      <w:r w:rsidRPr="005A2784">
        <w:rPr>
          <w:rFonts w:ascii="Arial" w:hAnsi="Arial" w:cs="Arial"/>
          <w:szCs w:val="20"/>
        </w:rPr>
        <w:t>.</w:t>
      </w:r>
    </w:p>
    <w:p w14:paraId="06CC5346" w14:textId="01C4B5C2" w:rsidR="00DB3DF6" w:rsidRPr="005A2784" w:rsidRDefault="00DB3DF6" w:rsidP="00DB3DF6">
      <w:pPr>
        <w:pStyle w:val="Captulo9"/>
        <w:rPr>
          <w:rFonts w:ascii="Arial" w:hAnsi="Arial" w:cs="Arial"/>
          <w:color w:val="3A3939" w:themeColor="accent2" w:themeShade="BF"/>
          <w:szCs w:val="20"/>
        </w:rPr>
      </w:pPr>
      <w:r w:rsidRPr="005A2784">
        <w:rPr>
          <w:rFonts w:ascii="Arial" w:hAnsi="Arial" w:cs="Arial"/>
          <w:color w:val="3A3939" w:themeColor="accent2" w:themeShade="BF"/>
          <w:szCs w:val="20"/>
        </w:rPr>
        <w:t xml:space="preserve">Pago de los impuestos al que hubiere lugar. </w:t>
      </w:r>
    </w:p>
    <w:p w14:paraId="43096920" w14:textId="30CA9BC1" w:rsidR="00D070F5" w:rsidRPr="005D5732" w:rsidRDefault="00D070F5" w:rsidP="00DB3DF6">
      <w:pPr>
        <w:pStyle w:val="Captulo9"/>
        <w:numPr>
          <w:ilvl w:val="0"/>
          <w:numId w:val="0"/>
        </w:numPr>
        <w:ind w:left="1070"/>
        <w:rPr>
          <w:rFonts w:ascii="Arial" w:hAnsi="Arial" w:cs="Arial"/>
          <w:color w:val="3A3939" w:themeColor="accent2" w:themeShade="BF"/>
          <w:szCs w:val="20"/>
        </w:rPr>
      </w:pPr>
    </w:p>
    <w:p w14:paraId="1962C590" w14:textId="77777777" w:rsidR="0041177B" w:rsidRPr="005D5732" w:rsidRDefault="0041177B" w:rsidP="0041177B">
      <w:pPr>
        <w:rPr>
          <w:rFonts w:ascii="Arial" w:hAnsi="Arial" w:cs="Arial"/>
          <w:color w:val="3A3939" w:themeColor="accent2" w:themeShade="BF"/>
          <w:szCs w:val="20"/>
        </w:rPr>
      </w:pPr>
    </w:p>
    <w:p w14:paraId="1E750A95" w14:textId="6336E896" w:rsidR="00C858D8" w:rsidRPr="005D5732" w:rsidRDefault="00CB4335"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DERECHOS DEL CONTRATISTA</w:t>
      </w:r>
    </w:p>
    <w:p w14:paraId="4C85C10C" w14:textId="424BBB2E" w:rsidR="00CB4335" w:rsidRPr="005D5732" w:rsidRDefault="00CB4335" w:rsidP="00540E0E">
      <w:pPr>
        <w:rPr>
          <w:rFonts w:ascii="Arial" w:hAnsi="Arial" w:cs="Arial"/>
          <w:color w:val="3A3939" w:themeColor="background2" w:themeShade="BF"/>
          <w:szCs w:val="20"/>
        </w:rPr>
      </w:pPr>
    </w:p>
    <w:p w14:paraId="6E58BB09" w14:textId="054E7B08" w:rsidR="00CB4335" w:rsidRPr="005D5732" w:rsidRDefault="00CB4335"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El Contratista tiene derecho a: </w:t>
      </w:r>
    </w:p>
    <w:p w14:paraId="2ED291DD" w14:textId="7BD9F020" w:rsidR="00CB4335" w:rsidRPr="005D5732" w:rsidRDefault="00CB4335" w:rsidP="00540E0E">
      <w:pPr>
        <w:pStyle w:val="Ttulo"/>
        <w:numPr>
          <w:ilvl w:val="0"/>
          <w:numId w:val="0"/>
        </w:numPr>
        <w:spacing w:after="0"/>
        <w:ind w:left="1068"/>
        <w:rPr>
          <w:rFonts w:ascii="Arial" w:hAnsi="Arial" w:cs="Arial"/>
          <w:szCs w:val="20"/>
        </w:rPr>
      </w:pPr>
    </w:p>
    <w:p w14:paraId="72DDF78E" w14:textId="3FC9B606" w:rsidR="00CB4335" w:rsidRPr="005D5732" w:rsidRDefault="00C678E0" w:rsidP="00E729FB">
      <w:pPr>
        <w:pStyle w:val="Ttulo"/>
        <w:numPr>
          <w:ilvl w:val="0"/>
          <w:numId w:val="5"/>
        </w:numPr>
        <w:spacing w:after="0"/>
        <w:rPr>
          <w:rFonts w:ascii="Arial" w:hAnsi="Arial" w:cs="Arial"/>
          <w:szCs w:val="20"/>
        </w:rPr>
      </w:pPr>
      <w:r w:rsidRPr="005D5732">
        <w:rPr>
          <w:rFonts w:ascii="Arial" w:hAnsi="Arial" w:cs="Arial"/>
          <w:szCs w:val="20"/>
        </w:rPr>
        <w:t xml:space="preserve">Recibir una remuneración por la ejecución de la obra en los términos pactados en la Cláusula </w:t>
      </w:r>
      <w:r w:rsidR="0041177B" w:rsidRPr="005D5732">
        <w:rPr>
          <w:rFonts w:ascii="Arial" w:hAnsi="Arial" w:cs="Arial"/>
          <w:szCs w:val="20"/>
        </w:rPr>
        <w:t>8</w:t>
      </w:r>
      <w:r w:rsidRPr="005D5732">
        <w:rPr>
          <w:rFonts w:ascii="Arial" w:hAnsi="Arial" w:cs="Arial"/>
          <w:szCs w:val="20"/>
        </w:rPr>
        <w:t xml:space="preserve"> del presente Contrato.</w:t>
      </w:r>
    </w:p>
    <w:p w14:paraId="333A562E" w14:textId="77777777" w:rsidR="0041177B" w:rsidRPr="005D5732" w:rsidRDefault="0041177B" w:rsidP="0041177B">
      <w:pPr>
        <w:rPr>
          <w:rFonts w:ascii="Arial" w:hAnsi="Arial" w:cs="Arial"/>
          <w:color w:val="3A3939" w:themeColor="background2" w:themeShade="BF"/>
          <w:szCs w:val="20"/>
        </w:rPr>
      </w:pPr>
    </w:p>
    <w:p w14:paraId="30A5BFF6" w14:textId="0B598E7F" w:rsidR="00CB4335" w:rsidRPr="005D5732" w:rsidRDefault="00F95F3C"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OBLIGACIONES DE LA ENTIDAD</w:t>
      </w:r>
    </w:p>
    <w:p w14:paraId="05BC5510" w14:textId="2517FFC3" w:rsidR="00F95F3C" w:rsidRPr="005D5732" w:rsidRDefault="00F95F3C" w:rsidP="00540E0E">
      <w:pPr>
        <w:rPr>
          <w:rFonts w:ascii="Arial" w:hAnsi="Arial" w:cs="Arial"/>
          <w:color w:val="3A3939" w:themeColor="background2" w:themeShade="BF"/>
          <w:szCs w:val="20"/>
        </w:rPr>
      </w:pPr>
    </w:p>
    <w:p w14:paraId="24BB911E" w14:textId="74636D2F" w:rsidR="00F95F3C" w:rsidRPr="005D5732" w:rsidRDefault="00F95F3C"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La Entidad está obligada a: </w:t>
      </w:r>
    </w:p>
    <w:p w14:paraId="2560AC72" w14:textId="08C45B5F" w:rsidR="00F95F3C" w:rsidRPr="005D5732" w:rsidRDefault="00F95F3C" w:rsidP="00540E0E">
      <w:pPr>
        <w:rPr>
          <w:rFonts w:ascii="Arial" w:hAnsi="Arial" w:cs="Arial"/>
          <w:color w:val="3A3939" w:themeColor="background2" w:themeShade="BF"/>
          <w:szCs w:val="20"/>
        </w:rPr>
      </w:pPr>
    </w:p>
    <w:p w14:paraId="73478B68" w14:textId="3105931E" w:rsidR="00F95F3C" w:rsidRPr="005D5732" w:rsidRDefault="000854E2" w:rsidP="00540E0E">
      <w:pPr>
        <w:pStyle w:val="Ttulo"/>
        <w:spacing w:after="0"/>
        <w:rPr>
          <w:rFonts w:ascii="Arial" w:hAnsi="Arial" w:cs="Arial"/>
          <w:szCs w:val="20"/>
        </w:rPr>
      </w:pPr>
      <w:r w:rsidRPr="005D5732">
        <w:rPr>
          <w:rFonts w:ascii="Arial" w:hAnsi="Arial" w:cs="Arial"/>
          <w:bCs/>
          <w:szCs w:val="20"/>
        </w:rPr>
        <w:t xml:space="preserve">Exigir al </w:t>
      </w:r>
      <w:r w:rsidRPr="005D5732">
        <w:rPr>
          <w:rFonts w:ascii="Arial" w:hAnsi="Arial" w:cs="Arial"/>
          <w:b/>
          <w:bCs/>
          <w:szCs w:val="20"/>
        </w:rPr>
        <w:t>CONTRATISTA</w:t>
      </w:r>
      <w:r w:rsidRPr="005D5732">
        <w:rPr>
          <w:rFonts w:ascii="Arial" w:hAnsi="Arial" w:cs="Arial"/>
          <w:bCs/>
          <w:szCs w:val="20"/>
        </w:rPr>
        <w:t xml:space="preserve"> la ejecución idónea del objeto del contrato</w:t>
      </w:r>
      <w:r w:rsidR="00F95F3C" w:rsidRPr="005D5732">
        <w:rPr>
          <w:rFonts w:ascii="Arial" w:hAnsi="Arial" w:cs="Arial"/>
          <w:szCs w:val="20"/>
        </w:rPr>
        <w:t>.</w:t>
      </w:r>
    </w:p>
    <w:p w14:paraId="2DF711F0" w14:textId="68F0DFDD" w:rsidR="00D45BA6" w:rsidRPr="005D5732" w:rsidRDefault="00D45BA6" w:rsidP="00D45BA6">
      <w:pPr>
        <w:pStyle w:val="Ttulo"/>
        <w:rPr>
          <w:rFonts w:ascii="Arial" w:hAnsi="Arial" w:cs="Arial"/>
          <w:szCs w:val="20"/>
        </w:rPr>
      </w:pPr>
      <w:r w:rsidRPr="005D5732">
        <w:rPr>
          <w:rFonts w:ascii="Arial" w:hAnsi="Arial" w:cs="Arial"/>
          <w:szCs w:val="20"/>
        </w:rPr>
        <w:t xml:space="preserve">Cumplir con las condiciones establecidas en los Documentos del Proceso de    Contratación. </w:t>
      </w:r>
    </w:p>
    <w:p w14:paraId="3F1EBCCC" w14:textId="38461D0C" w:rsidR="00EC7E06" w:rsidRPr="005D5732" w:rsidRDefault="00EC7E06" w:rsidP="00D02225">
      <w:pPr>
        <w:pStyle w:val="Ttulo"/>
        <w:spacing w:after="0"/>
        <w:rPr>
          <w:rFonts w:ascii="Arial" w:hAnsi="Arial" w:cs="Arial"/>
          <w:szCs w:val="20"/>
        </w:rPr>
      </w:pPr>
      <w:r w:rsidRPr="005D5732">
        <w:rPr>
          <w:rFonts w:ascii="Arial" w:hAnsi="Arial" w:cs="Arial"/>
          <w:szCs w:val="20"/>
        </w:rPr>
        <w:t xml:space="preserve">Fijar un cronograma con el Contratista para la ejecución del factor de calidad ofrecido en la etapa de selección que permita su implementación oportuna durante el desarrollo del contrato.  </w:t>
      </w:r>
    </w:p>
    <w:p w14:paraId="1ABBFDE9" w14:textId="01C71E7D" w:rsidR="00F95F3C" w:rsidRPr="005D5732" w:rsidRDefault="0041177B" w:rsidP="00540E0E">
      <w:pPr>
        <w:pStyle w:val="Ttulo"/>
        <w:spacing w:after="0"/>
        <w:rPr>
          <w:rFonts w:ascii="Arial" w:hAnsi="Arial" w:cs="Arial"/>
          <w:szCs w:val="20"/>
        </w:rPr>
      </w:pPr>
      <w:r w:rsidRPr="005D5732">
        <w:rPr>
          <w:rFonts w:ascii="Arial" w:hAnsi="Arial" w:cs="Arial"/>
          <w:szCs w:val="20"/>
        </w:rPr>
        <w:t>Pagar la</w:t>
      </w:r>
      <w:r w:rsidR="00F95F3C" w:rsidRPr="005D5732">
        <w:rPr>
          <w:rFonts w:ascii="Arial" w:hAnsi="Arial" w:cs="Arial"/>
          <w:szCs w:val="20"/>
        </w:rPr>
        <w:t xml:space="preserve"> remuneración por la ejecución de la obra en los términos pactados en la Cláusula </w:t>
      </w:r>
      <w:r w:rsidRPr="005D5732">
        <w:rPr>
          <w:rFonts w:ascii="Arial" w:hAnsi="Arial" w:cs="Arial"/>
          <w:szCs w:val="20"/>
        </w:rPr>
        <w:t>8</w:t>
      </w:r>
      <w:r w:rsidR="00F95F3C" w:rsidRPr="005D5732">
        <w:rPr>
          <w:rFonts w:ascii="Arial" w:hAnsi="Arial" w:cs="Arial"/>
          <w:szCs w:val="20"/>
        </w:rPr>
        <w:t xml:space="preserve"> del presente Contrato.</w:t>
      </w:r>
    </w:p>
    <w:p w14:paraId="495998D5" w14:textId="613CD222" w:rsidR="0084371E" w:rsidRPr="005D5732" w:rsidRDefault="0084371E" w:rsidP="003D1E5B">
      <w:pPr>
        <w:ind w:left="708"/>
        <w:rPr>
          <w:rFonts w:ascii="Arial" w:eastAsiaTheme="majorEastAsia" w:hAnsi="Arial" w:cs="Arial"/>
          <w:color w:val="3A3939" w:themeColor="background2" w:themeShade="BF"/>
          <w:spacing w:val="5"/>
          <w:kern w:val="28"/>
          <w:szCs w:val="20"/>
        </w:rPr>
      </w:pPr>
    </w:p>
    <w:p w14:paraId="6FF209B3" w14:textId="7E710C61" w:rsidR="00F95F3C" w:rsidRPr="005D5732" w:rsidRDefault="00B06DBB"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RESPONSABILIDAD</w:t>
      </w:r>
    </w:p>
    <w:p w14:paraId="62635343" w14:textId="63257893" w:rsidR="0069522C" w:rsidRPr="005D5732" w:rsidRDefault="0069522C"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El Contratista es responsable por el cumplimiento del objeto establecido en la Cláusula </w:t>
      </w:r>
      <w:r w:rsidR="0041177B" w:rsidRPr="005D5732">
        <w:rPr>
          <w:rFonts w:ascii="Arial" w:hAnsi="Arial" w:cs="Arial"/>
          <w:color w:val="3A3939" w:themeColor="background2" w:themeShade="BF"/>
          <w:szCs w:val="20"/>
        </w:rPr>
        <w:t>2</w:t>
      </w:r>
      <w:r w:rsidRPr="005D5732">
        <w:rPr>
          <w:rFonts w:ascii="Arial" w:hAnsi="Arial" w:cs="Arial"/>
          <w:color w:val="3A3939" w:themeColor="background2" w:themeShade="BF"/>
          <w:szCs w:val="20"/>
        </w:rPr>
        <w:t xml:space="preserve"> del presente Contrato. El Contratista es responsable por los daños que ocasionen sus </w:t>
      </w:r>
      <w:r w:rsidR="00426D03" w:rsidRPr="005D5732">
        <w:rPr>
          <w:rFonts w:ascii="Arial" w:hAnsi="Arial" w:cs="Arial"/>
          <w:color w:val="3A3939" w:themeColor="background2" w:themeShade="BF"/>
          <w:szCs w:val="20"/>
        </w:rPr>
        <w:t xml:space="preserve">contratistas o </w:t>
      </w:r>
      <w:r w:rsidRPr="005D5732">
        <w:rPr>
          <w:rFonts w:ascii="Arial" w:hAnsi="Arial" w:cs="Arial"/>
          <w:color w:val="3A3939" w:themeColor="background2" w:themeShade="BF"/>
          <w:szCs w:val="20"/>
        </w:rPr>
        <w:t>empleados</w:t>
      </w:r>
      <w:r w:rsidR="00426D03" w:rsidRPr="005D5732">
        <w:rPr>
          <w:rFonts w:ascii="Arial" w:hAnsi="Arial" w:cs="Arial"/>
          <w:color w:val="3A3939" w:themeColor="background2" w:themeShade="BF"/>
          <w:szCs w:val="20"/>
        </w:rPr>
        <w:t xml:space="preserve">. </w:t>
      </w:r>
      <w:r w:rsidRPr="005D5732">
        <w:rPr>
          <w:rFonts w:ascii="Arial" w:hAnsi="Arial" w:cs="Arial"/>
          <w:color w:val="3A3939" w:themeColor="background2" w:themeShade="BF"/>
          <w:szCs w:val="20"/>
        </w:rPr>
        <w:t xml:space="preserve">los empleados </w:t>
      </w:r>
      <w:r w:rsidR="00426D03" w:rsidRPr="005D5732">
        <w:rPr>
          <w:rFonts w:ascii="Arial" w:hAnsi="Arial" w:cs="Arial"/>
          <w:color w:val="3A3939" w:themeColor="background2" w:themeShade="BF"/>
          <w:szCs w:val="20"/>
        </w:rPr>
        <w:t xml:space="preserve">o contratistas </w:t>
      </w:r>
      <w:r w:rsidRPr="005D5732">
        <w:rPr>
          <w:rFonts w:ascii="Arial" w:hAnsi="Arial" w:cs="Arial"/>
          <w:color w:val="3A3939" w:themeColor="background2" w:themeShade="BF"/>
          <w:szCs w:val="20"/>
        </w:rPr>
        <w:t>de sus subcontratistas, a la Entidad en la ejecución del objeto del presente Contrato.</w:t>
      </w:r>
    </w:p>
    <w:p w14:paraId="0B3F8513" w14:textId="77777777" w:rsidR="0069522C" w:rsidRPr="005D5732" w:rsidRDefault="0069522C" w:rsidP="00540E0E">
      <w:pPr>
        <w:rPr>
          <w:rFonts w:ascii="Arial" w:hAnsi="Arial" w:cs="Arial"/>
          <w:color w:val="3A3939" w:themeColor="background2" w:themeShade="BF"/>
          <w:szCs w:val="20"/>
        </w:rPr>
      </w:pPr>
    </w:p>
    <w:p w14:paraId="38D27C1D" w14:textId="29888314" w:rsidR="00B06DBB" w:rsidRPr="005D5732" w:rsidRDefault="0069522C"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Ninguna de las partes será responsable frente a la otra o frente a terceros por daños especiales, imprevisibles o daños indirectos, derivados de fuerza mayor o caso fortuito de acuerdo con la ley.</w:t>
      </w:r>
    </w:p>
    <w:p w14:paraId="75194F35" w14:textId="6700A641" w:rsidR="0069522C" w:rsidRPr="005D5732" w:rsidRDefault="0069522C" w:rsidP="00540E0E">
      <w:pPr>
        <w:rPr>
          <w:rFonts w:ascii="Arial" w:hAnsi="Arial" w:cs="Arial"/>
          <w:color w:val="3A3939" w:themeColor="background2" w:themeShade="BF"/>
          <w:szCs w:val="20"/>
        </w:rPr>
      </w:pPr>
    </w:p>
    <w:p w14:paraId="273D887B" w14:textId="62763A15" w:rsidR="00747335" w:rsidRPr="005D5732" w:rsidRDefault="00747335"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INDEMNIDAD</w:t>
      </w:r>
    </w:p>
    <w:p w14:paraId="6C9F29F8" w14:textId="77777777" w:rsidR="00DE1793" w:rsidRPr="005D5732" w:rsidRDefault="00DE1793" w:rsidP="00DE1667">
      <w:pPr>
        <w:pStyle w:val="clusulas"/>
        <w:numPr>
          <w:ilvl w:val="0"/>
          <w:numId w:val="0"/>
        </w:numPr>
        <w:spacing w:before="0" w:after="0"/>
        <w:ind w:left="426"/>
        <w:rPr>
          <w:rFonts w:ascii="Arial" w:hAnsi="Arial" w:cs="Arial"/>
          <w:color w:val="3A3939" w:themeColor="background2" w:themeShade="BF"/>
          <w:szCs w:val="20"/>
        </w:rPr>
      </w:pPr>
    </w:p>
    <w:p w14:paraId="5A31815C" w14:textId="300B8D81" w:rsidR="00747335" w:rsidRPr="005D5732" w:rsidRDefault="000854E2" w:rsidP="00DE1793">
      <w:pPr>
        <w:rPr>
          <w:rFonts w:ascii="Arial" w:hAnsi="Arial" w:cs="Arial"/>
          <w:color w:val="3A3939" w:themeColor="background2" w:themeShade="BF"/>
          <w:szCs w:val="20"/>
          <w:lang w:val="es-CO"/>
        </w:rPr>
      </w:pPr>
      <w:r w:rsidRPr="005D5732">
        <w:rPr>
          <w:rFonts w:ascii="Arial" w:hAnsi="Arial" w:cs="Arial"/>
          <w:bCs/>
          <w:szCs w:val="20"/>
        </w:rPr>
        <w:t>Será obligación del contratista mantener al Departamento de Casanare libre de cualquier daño o perjuicio originado en reclamaciones de terceros y que se deriven de sus actuaciones o de las de sus subcontratistas o dependientes.</w:t>
      </w:r>
    </w:p>
    <w:p w14:paraId="4B181E6A" w14:textId="77777777" w:rsidR="00DE1793" w:rsidRPr="005D5732" w:rsidRDefault="00DE1793" w:rsidP="00DE1667">
      <w:pPr>
        <w:rPr>
          <w:rFonts w:ascii="Arial" w:hAnsi="Arial" w:cs="Arial"/>
          <w:color w:val="3A3939" w:themeColor="background2" w:themeShade="BF"/>
          <w:szCs w:val="20"/>
        </w:rPr>
      </w:pPr>
    </w:p>
    <w:p w14:paraId="5D7A0F73" w14:textId="56416E9E" w:rsidR="0002545D" w:rsidRPr="005D5732" w:rsidRDefault="00A7753C"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MULTAS </w:t>
      </w:r>
    </w:p>
    <w:p w14:paraId="46230817" w14:textId="77777777" w:rsidR="004C114B" w:rsidRPr="005D5732" w:rsidRDefault="004C114B" w:rsidP="00540E0E">
      <w:pPr>
        <w:rPr>
          <w:rFonts w:ascii="Arial" w:hAnsi="Arial" w:cs="Arial"/>
          <w:color w:val="3A3939" w:themeColor="background2" w:themeShade="BF"/>
          <w:szCs w:val="20"/>
          <w:lang w:val="es-CO"/>
        </w:rPr>
      </w:pPr>
      <w:bookmarkStart w:id="0" w:name="_Hlk509453512"/>
    </w:p>
    <w:p w14:paraId="0AB01639" w14:textId="244B1EC8" w:rsidR="00C64490" w:rsidRPr="005D5732" w:rsidRDefault="000854E2" w:rsidP="009A6FE2">
      <w:pPr>
        <w:rPr>
          <w:rFonts w:ascii="Arial" w:hAnsi="Arial" w:cs="Arial"/>
          <w:color w:val="3A3939" w:themeColor="background2" w:themeShade="BF"/>
          <w:szCs w:val="20"/>
          <w:lang w:val="es-CO"/>
        </w:rPr>
      </w:pPr>
      <w:r w:rsidRPr="005D5732">
        <w:rPr>
          <w:rFonts w:ascii="Arial" w:hAnsi="Arial" w:cs="Arial"/>
          <w:szCs w:val="20"/>
        </w:rPr>
        <w:t xml:space="preserve">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w:t>
      </w:r>
      <w:r w:rsidRPr="005D5732">
        <w:rPr>
          <w:rFonts w:ascii="Arial" w:hAnsi="Arial" w:cs="Arial"/>
          <w:szCs w:val="20"/>
        </w:rPr>
        <w:lastRenderedPageBreak/>
        <w:t>Departamento para descontar de los saldos a su favor el valor de las multas a que se haga acreedor</w:t>
      </w:r>
      <w:r w:rsidRPr="005D5732">
        <w:rPr>
          <w:rFonts w:ascii="Arial" w:hAnsi="Arial" w:cs="Arial"/>
          <w:b/>
          <w:szCs w:val="20"/>
        </w:rPr>
        <w:t xml:space="preserve">. </w:t>
      </w:r>
      <w:r w:rsidRPr="005D5732">
        <w:rPr>
          <w:rFonts w:ascii="Arial" w:hAnsi="Arial" w:cs="Arial"/>
          <w:szCs w:val="20"/>
        </w:rPr>
        <w:t>Para la imposición de las Multas señaladas anteriormente, se aplicará el procedimiento establecido en el Art. 86 de la ley 1474 de 2011.</w:t>
      </w:r>
    </w:p>
    <w:p w14:paraId="6E94F193" w14:textId="41DCB466" w:rsidR="00863F76" w:rsidRPr="005D5732" w:rsidRDefault="00863F76" w:rsidP="009A6FE2">
      <w:pPr>
        <w:rPr>
          <w:rFonts w:ascii="Arial" w:hAnsi="Arial" w:cs="Arial"/>
          <w:color w:val="3A3939" w:themeColor="background2" w:themeShade="BF"/>
          <w:szCs w:val="20"/>
          <w:lang w:val="es-CO"/>
        </w:rPr>
      </w:pPr>
    </w:p>
    <w:p w14:paraId="4B018CF6" w14:textId="258EA183" w:rsidR="00863F76" w:rsidRPr="005D5732" w:rsidRDefault="00B04F60" w:rsidP="009A6FE2">
      <w:pPr>
        <w:rPr>
          <w:rFonts w:ascii="Arial" w:hAnsi="Arial" w:cs="Arial"/>
          <w:color w:val="3A3939" w:themeColor="background2" w:themeShade="BF"/>
          <w:szCs w:val="20"/>
          <w:lang w:val="es-CO"/>
        </w:rPr>
      </w:pPr>
      <w:r w:rsidRPr="005D5732">
        <w:rPr>
          <w:rFonts w:ascii="Arial" w:hAnsi="Arial" w:cs="Arial"/>
          <w:color w:val="3A3939" w:themeColor="background2" w:themeShade="BF"/>
          <w:szCs w:val="20"/>
          <w:lang w:val="es-CO"/>
        </w:rPr>
        <w:t xml:space="preserve">Se causará multa equivalente a </w:t>
      </w:r>
      <w:r w:rsidR="000854E2" w:rsidRPr="005D5732">
        <w:rPr>
          <w:rFonts w:ascii="Arial" w:hAnsi="Arial" w:cs="Arial"/>
          <w:color w:val="3A3939" w:themeColor="background2" w:themeShade="BF"/>
          <w:szCs w:val="20"/>
          <w:lang w:val="es-CO"/>
        </w:rPr>
        <w:t>un (01)</w:t>
      </w:r>
      <w:r w:rsidRPr="005D5732">
        <w:rPr>
          <w:rFonts w:ascii="Arial" w:hAnsi="Arial" w:cs="Arial"/>
          <w:color w:val="3A3939" w:themeColor="background2" w:themeShade="BF"/>
          <w:szCs w:val="20"/>
          <w:lang w:val="es-CO"/>
        </w:rPr>
        <w:t xml:space="preserve"> SMMLV, por cada día calendario transcurrido a partir del tercer día hábil siguiente al momento en que se verifique la existencia de investigaciones, medidas de aseguramiento o condenas proferidas en Colombia o en el extranjero en contra de cualquiera de los directivos, representantes legales, accionistas o integrantes del Contratista, sin que esta haya sido notificada a</w:t>
      </w:r>
      <w:r w:rsidR="0078114A" w:rsidRPr="005D5732">
        <w:rPr>
          <w:rFonts w:ascii="Arial" w:hAnsi="Arial" w:cs="Arial"/>
          <w:color w:val="3A3939" w:themeColor="background2" w:themeShade="BF"/>
          <w:szCs w:val="20"/>
          <w:lang w:val="es-CO"/>
        </w:rPr>
        <w:t xml:space="preserve"> la Entidad. </w:t>
      </w:r>
    </w:p>
    <w:bookmarkEnd w:id="0"/>
    <w:p w14:paraId="49415BB2" w14:textId="77777777" w:rsidR="00E31505" w:rsidRPr="005D5732" w:rsidRDefault="00E31505" w:rsidP="00540E0E">
      <w:pPr>
        <w:rPr>
          <w:rFonts w:ascii="Arial" w:hAnsi="Arial" w:cs="Arial"/>
          <w:color w:val="3A3939" w:themeColor="background2" w:themeShade="BF"/>
          <w:szCs w:val="20"/>
        </w:rPr>
      </w:pPr>
    </w:p>
    <w:p w14:paraId="363DED56" w14:textId="57465B1D" w:rsidR="00FC0FCF" w:rsidRPr="005D5732" w:rsidRDefault="00FC0FCF"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CLÁUSULA PENAL </w:t>
      </w:r>
    </w:p>
    <w:p w14:paraId="0584BC1E" w14:textId="77777777" w:rsidR="002762FF" w:rsidRDefault="002762FF" w:rsidP="00540E0E">
      <w:pPr>
        <w:rPr>
          <w:rFonts w:ascii="Arial" w:hAnsi="Arial" w:cs="Arial"/>
          <w:color w:val="3A3939" w:themeColor="background2" w:themeShade="BF"/>
          <w:szCs w:val="20"/>
        </w:rPr>
      </w:pPr>
    </w:p>
    <w:p w14:paraId="53F731FF" w14:textId="6D896B9B" w:rsidR="00FC0FCF" w:rsidRPr="005D5732" w:rsidRDefault="00FC0FCF"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w:t>
      </w:r>
      <w:r w:rsidR="000854E2" w:rsidRPr="005D5732">
        <w:rPr>
          <w:rFonts w:ascii="Arial" w:hAnsi="Arial" w:cs="Arial"/>
          <w:color w:val="3A3939" w:themeColor="background2" w:themeShade="BF"/>
          <w:szCs w:val="20"/>
        </w:rPr>
        <w:t xml:space="preserve">el Diez por ciento (10%) </w:t>
      </w:r>
      <w:r w:rsidR="000854E2" w:rsidRPr="005D5732">
        <w:rPr>
          <w:rFonts w:ascii="Arial" w:hAnsi="Arial" w:cs="Arial"/>
          <w:szCs w:val="20"/>
        </w:rPr>
        <w:t>del valor total del contrato</w:t>
      </w:r>
      <w:r w:rsidRPr="005D5732">
        <w:rPr>
          <w:rFonts w:ascii="Arial" w:hAnsi="Arial" w:cs="Arial"/>
          <w:color w:val="3A3939" w:themeColor="background2" w:themeShade="BF"/>
          <w:szCs w:val="20"/>
        </w:rPr>
        <w:t xml:space="preserve">. La tasación de la </w:t>
      </w:r>
      <w:r w:rsidR="00BF4C95" w:rsidRPr="005D5732">
        <w:rPr>
          <w:rFonts w:ascii="Arial" w:hAnsi="Arial" w:cs="Arial"/>
          <w:color w:val="3A3939" w:themeColor="background2" w:themeShade="BF"/>
          <w:szCs w:val="20"/>
        </w:rPr>
        <w:t>C</w:t>
      </w:r>
      <w:r w:rsidRPr="005D5732">
        <w:rPr>
          <w:rFonts w:ascii="Arial" w:hAnsi="Arial" w:cs="Arial"/>
          <w:color w:val="3A3939" w:themeColor="background2" w:themeShade="BF"/>
          <w:szCs w:val="20"/>
        </w:rPr>
        <w:t xml:space="preserve">láusula </w:t>
      </w:r>
      <w:r w:rsidR="00BF4C95" w:rsidRPr="005D5732">
        <w:rPr>
          <w:rFonts w:ascii="Arial" w:hAnsi="Arial" w:cs="Arial"/>
          <w:color w:val="3A3939" w:themeColor="background2" w:themeShade="BF"/>
          <w:szCs w:val="20"/>
        </w:rPr>
        <w:t>P</w:t>
      </w:r>
      <w:r w:rsidRPr="005D5732">
        <w:rPr>
          <w:rFonts w:ascii="Arial" w:hAnsi="Arial" w:cs="Arial"/>
          <w:color w:val="3A3939" w:themeColor="background2" w:themeShade="BF"/>
          <w:szCs w:val="20"/>
        </w:rPr>
        <w:t>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27C8FD3E" w14:textId="64A80E8F" w:rsidR="00FC0FCF" w:rsidRPr="005D5732" w:rsidRDefault="00FC0FCF" w:rsidP="00540E0E">
      <w:pPr>
        <w:rPr>
          <w:rFonts w:ascii="Arial" w:hAnsi="Arial" w:cs="Arial"/>
          <w:color w:val="3A3939" w:themeColor="background2" w:themeShade="BF"/>
          <w:szCs w:val="20"/>
        </w:rPr>
      </w:pPr>
    </w:p>
    <w:p w14:paraId="3F6BCD1B" w14:textId="6ACE8111" w:rsidR="00FC0FCF" w:rsidRPr="005D5732" w:rsidRDefault="00BF4C95"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El pago o deducción de la Cláusula P</w:t>
      </w:r>
      <w:r w:rsidR="00FC0FCF" w:rsidRPr="005D5732">
        <w:rPr>
          <w:rFonts w:ascii="Arial" w:hAnsi="Arial" w:cs="Arial"/>
          <w:color w:val="3A3939" w:themeColor="background2" w:themeShade="BF"/>
          <w:szCs w:val="20"/>
        </w:rPr>
        <w:t xml:space="preserve">enal no exonerará al Contratista, del cumplimiento de sus obligaciones emanadas del Contrato incluyendo de la que se declara el incumplimiento. </w:t>
      </w:r>
    </w:p>
    <w:p w14:paraId="34A4B530" w14:textId="2DC7C037" w:rsidR="00FC0FCF" w:rsidRPr="005D5732" w:rsidRDefault="00FC0FCF" w:rsidP="00540E0E">
      <w:pPr>
        <w:rPr>
          <w:rFonts w:ascii="Arial" w:hAnsi="Arial" w:cs="Arial"/>
          <w:color w:val="3A3939" w:themeColor="background2" w:themeShade="BF"/>
          <w:szCs w:val="20"/>
        </w:rPr>
      </w:pPr>
    </w:p>
    <w:p w14:paraId="6325C649" w14:textId="2E6E1455" w:rsidR="00FC0FCF" w:rsidRPr="005D5732" w:rsidRDefault="00FC0FCF"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En caso de </w:t>
      </w:r>
      <w:r w:rsidR="00BF4C95" w:rsidRPr="005D5732">
        <w:rPr>
          <w:rFonts w:ascii="Arial" w:hAnsi="Arial" w:cs="Arial"/>
          <w:color w:val="3A3939" w:themeColor="background2" w:themeShade="BF"/>
          <w:szCs w:val="20"/>
        </w:rPr>
        <w:t>proceder a la aplicación de la Cláusula P</w:t>
      </w:r>
      <w:r w:rsidRPr="005D5732">
        <w:rPr>
          <w:rFonts w:ascii="Arial" w:hAnsi="Arial" w:cs="Arial"/>
          <w:color w:val="3A3939" w:themeColor="background2" w:themeShade="BF"/>
          <w:szCs w:val="20"/>
        </w:rPr>
        <w:t>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00ED373" w14:textId="77777777" w:rsidR="003E58C3" w:rsidRPr="005D5732" w:rsidRDefault="003E58C3" w:rsidP="00540E0E">
      <w:pPr>
        <w:rPr>
          <w:rFonts w:ascii="Arial" w:hAnsi="Arial" w:cs="Arial"/>
          <w:color w:val="3A3939" w:themeColor="background2" w:themeShade="BF"/>
          <w:szCs w:val="20"/>
        </w:rPr>
      </w:pPr>
    </w:p>
    <w:p w14:paraId="6F396248" w14:textId="77777777" w:rsidR="009C1606" w:rsidRPr="005D5732" w:rsidRDefault="006D4FC0"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TERMINACIÓN, MODIFICACIÓN E INTERPRETACIÓN UNILATERALES </w:t>
      </w:r>
    </w:p>
    <w:p w14:paraId="0AA465FF" w14:textId="10E2FE10" w:rsidR="006D4FC0" w:rsidRPr="005D5732" w:rsidRDefault="006D4FC0" w:rsidP="009C1606">
      <w:pPr>
        <w:pStyle w:val="clusulas"/>
        <w:numPr>
          <w:ilvl w:val="0"/>
          <w:numId w:val="0"/>
        </w:numPr>
        <w:spacing w:before="0" w:after="0"/>
        <w:ind w:left="1428" w:firstLine="696"/>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DEL CONTRATO </w:t>
      </w:r>
    </w:p>
    <w:p w14:paraId="3B354FB6" w14:textId="77777777" w:rsidR="00BF4C95" w:rsidRPr="005D5732" w:rsidRDefault="00BF4C95" w:rsidP="00BF4C95">
      <w:pPr>
        <w:pStyle w:val="clusulas"/>
        <w:numPr>
          <w:ilvl w:val="0"/>
          <w:numId w:val="0"/>
        </w:numPr>
        <w:spacing w:before="0" w:after="0"/>
        <w:ind w:left="720"/>
        <w:rPr>
          <w:rFonts w:ascii="Arial" w:hAnsi="Arial" w:cs="Arial"/>
          <w:color w:val="3A3939" w:themeColor="background2" w:themeShade="BF"/>
          <w:szCs w:val="20"/>
        </w:rPr>
      </w:pPr>
    </w:p>
    <w:p w14:paraId="7292431A" w14:textId="48B8522E" w:rsidR="006D4FC0" w:rsidRPr="005D5732" w:rsidRDefault="006D4FC0"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Se entienden incorporadas al Contrato las cláusulas excepcionales a que se refieren los artículos 15, 16 y 17 de la Ley 80 de 1993.</w:t>
      </w:r>
    </w:p>
    <w:p w14:paraId="623581F4" w14:textId="39C76647" w:rsidR="00700244" w:rsidRPr="005D5732" w:rsidRDefault="00700244" w:rsidP="00540E0E">
      <w:pPr>
        <w:rPr>
          <w:rFonts w:ascii="Arial" w:hAnsi="Arial" w:cs="Arial"/>
          <w:color w:val="3A3939" w:themeColor="background2" w:themeShade="BF"/>
          <w:szCs w:val="20"/>
        </w:rPr>
      </w:pPr>
    </w:p>
    <w:p w14:paraId="6B5DFF84" w14:textId="571FFCA3" w:rsidR="00600EB5" w:rsidRPr="005D5732" w:rsidRDefault="00600EB5"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CADUCIDAD</w:t>
      </w:r>
    </w:p>
    <w:p w14:paraId="0B5CC3BB" w14:textId="77777777" w:rsidR="00600EB5" w:rsidRPr="005D5732" w:rsidRDefault="00600EB5" w:rsidP="00540E0E">
      <w:pPr>
        <w:rPr>
          <w:rFonts w:ascii="Arial" w:hAnsi="Arial" w:cs="Arial"/>
          <w:color w:val="3A3939" w:themeColor="background2" w:themeShade="BF"/>
          <w:szCs w:val="20"/>
        </w:rPr>
      </w:pPr>
    </w:p>
    <w:p w14:paraId="55D469BB" w14:textId="3E64C072" w:rsidR="00600EB5" w:rsidRDefault="007A021D" w:rsidP="00540E0E">
      <w:pPr>
        <w:rPr>
          <w:rFonts w:ascii="Arial" w:hAnsi="Arial" w:cs="Arial"/>
          <w:bCs/>
          <w:szCs w:val="20"/>
        </w:rPr>
      </w:pPr>
      <w:r w:rsidRPr="005D5732">
        <w:rPr>
          <w:rFonts w:ascii="Arial" w:hAnsi="Arial" w:cs="Arial"/>
          <w:bCs/>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w:t>
      </w:r>
      <w:r w:rsidRPr="005D5732">
        <w:rPr>
          <w:rFonts w:ascii="Arial" w:hAnsi="Arial" w:cs="Arial"/>
          <w:b/>
          <w:bCs/>
          <w:szCs w:val="20"/>
        </w:rPr>
        <w:t>PARAGRAFO</w:t>
      </w:r>
      <w:r w:rsidRPr="005D5732">
        <w:rPr>
          <w:rFonts w:ascii="Arial" w:hAnsi="Arial" w:cs="Arial"/>
          <w:bCs/>
          <w:szCs w:val="20"/>
        </w:rPr>
        <w:t>.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w:t>
      </w:r>
    </w:p>
    <w:p w14:paraId="50318591" w14:textId="77777777" w:rsidR="002762FF" w:rsidRPr="005D5732" w:rsidRDefault="002762FF" w:rsidP="00540E0E">
      <w:pPr>
        <w:rPr>
          <w:rFonts w:ascii="Arial" w:hAnsi="Arial" w:cs="Arial"/>
          <w:color w:val="3A3939" w:themeColor="background2" w:themeShade="BF"/>
          <w:szCs w:val="20"/>
        </w:rPr>
      </w:pPr>
    </w:p>
    <w:p w14:paraId="3C1722CE" w14:textId="51E05632" w:rsidR="00600EB5" w:rsidRPr="005D5732" w:rsidRDefault="00930495" w:rsidP="00700244">
      <w:pPr>
        <w:pStyle w:val="clusulas"/>
        <w:spacing w:before="0" w:after="0"/>
        <w:ind w:left="426"/>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GARANTÍAS </w:t>
      </w:r>
    </w:p>
    <w:p w14:paraId="49105621" w14:textId="5C3321FE" w:rsidR="00930495" w:rsidRPr="005D5732" w:rsidRDefault="00930495" w:rsidP="00540E0E">
      <w:pPr>
        <w:rPr>
          <w:rFonts w:ascii="Arial" w:hAnsi="Arial" w:cs="Arial"/>
          <w:color w:val="3A3939" w:themeColor="background2" w:themeShade="BF"/>
          <w:szCs w:val="20"/>
        </w:rPr>
      </w:pPr>
    </w:p>
    <w:p w14:paraId="24EE11F1" w14:textId="67AE2CE3" w:rsidR="00930495" w:rsidRPr="005D5732" w:rsidRDefault="009632E1" w:rsidP="00540E0E">
      <w:pPr>
        <w:pStyle w:val="Clusula10"/>
        <w:numPr>
          <w:ilvl w:val="0"/>
          <w:numId w:val="7"/>
        </w:numPr>
        <w:rPr>
          <w:rFonts w:ascii="Arial" w:hAnsi="Arial" w:cs="Arial"/>
          <w:b/>
          <w:szCs w:val="20"/>
        </w:rPr>
      </w:pPr>
      <w:r w:rsidRPr="005D5732">
        <w:rPr>
          <w:rFonts w:ascii="Arial" w:hAnsi="Arial" w:cs="Arial"/>
          <w:b/>
          <w:szCs w:val="20"/>
        </w:rPr>
        <w:lastRenderedPageBreak/>
        <w:t xml:space="preserve">GARANTÍA DE CUMPLIMIENTO </w:t>
      </w:r>
    </w:p>
    <w:p w14:paraId="4C0D19FD" w14:textId="66AFD77D" w:rsidR="00930495" w:rsidRDefault="00930495" w:rsidP="00540E0E">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Para cubrir cualquier hecho constitutivo de incumplimiento, </w:t>
      </w:r>
      <w:r w:rsidR="001177E8" w:rsidRPr="005D5732">
        <w:rPr>
          <w:rFonts w:ascii="Arial" w:hAnsi="Arial" w:cs="Arial"/>
          <w:color w:val="3A3939" w:themeColor="background2" w:themeShade="BF"/>
          <w:szCs w:val="20"/>
        </w:rPr>
        <w:t xml:space="preserve">el Contratista deberá presentar la garantía de cumplimiento en original a la Entidad dentro de los tres (3) días hábiles siguientes contados a partir de la firma del contrato y requerirá la aprobación de la Entidad. Esta garantía tendrá las siguientes características: </w:t>
      </w:r>
    </w:p>
    <w:p w14:paraId="75A5DB79" w14:textId="77777777" w:rsidR="004903EF" w:rsidRDefault="004903EF" w:rsidP="00540E0E">
      <w:pPr>
        <w:rPr>
          <w:rFonts w:ascii="Arial" w:hAnsi="Arial" w:cs="Arial"/>
          <w:color w:val="3A3939" w:themeColor="background2" w:themeShade="BF"/>
          <w:szCs w:val="20"/>
        </w:rPr>
      </w:pPr>
    </w:p>
    <w:p w14:paraId="0FD99D73" w14:textId="77777777" w:rsidR="00930495" w:rsidRPr="005D5732" w:rsidRDefault="00930495" w:rsidP="00540E0E">
      <w:pPr>
        <w:rPr>
          <w:rFonts w:ascii="Arial" w:hAnsi="Arial" w:cs="Arial"/>
          <w:color w:val="3A3939" w:themeColor="background2" w:themeShade="BF"/>
          <w:szCs w:val="20"/>
        </w:rPr>
      </w:pPr>
    </w:p>
    <w:p w14:paraId="2D41CE3D" w14:textId="56A46DBA" w:rsidR="00930495" w:rsidRPr="005D5732" w:rsidRDefault="00930495" w:rsidP="00540E0E">
      <w:pPr>
        <w:rPr>
          <w:rFonts w:ascii="Arial" w:hAnsi="Arial" w:cs="Arial"/>
          <w:color w:val="3A3939" w:themeColor="background2" w:themeShade="BF"/>
          <w:szCs w:val="20"/>
        </w:rPr>
      </w:pPr>
      <w:bookmarkStart w:id="1" w:name="_GoBack"/>
      <w:bookmarkEnd w:id="1"/>
      <w:r w:rsidRPr="005D5732">
        <w:rPr>
          <w:rFonts w:ascii="Arial" w:hAnsi="Arial" w:cs="Arial"/>
          <w:color w:val="3A3939" w:themeColor="background2" w:themeShade="BF"/>
          <w:szCs w:val="20"/>
        </w:rPr>
        <w:t xml:space="preserve"> </w:t>
      </w:r>
    </w:p>
    <w:p w14:paraId="156E24AA" w14:textId="77777777" w:rsidR="00BF4C95" w:rsidRPr="005D5732" w:rsidRDefault="00930495" w:rsidP="00540E0E">
      <w:pPr>
        <w:pStyle w:val="InviasNormal"/>
        <w:spacing w:before="0" w:after="0"/>
        <w:rPr>
          <w:rFonts w:ascii="Arial" w:eastAsiaTheme="minorHAnsi" w:hAnsi="Arial" w:cs="Arial"/>
          <w:color w:val="3A3939" w:themeColor="background2" w:themeShade="BF"/>
          <w:sz w:val="20"/>
          <w:szCs w:val="20"/>
          <w:lang w:val="es-CO" w:eastAsia="en-US"/>
        </w:rPr>
      </w:pPr>
      <w:r w:rsidRPr="005D5732">
        <w:rPr>
          <w:rFonts w:ascii="Arial" w:hAnsi="Arial" w:cs="Arial"/>
          <w:bCs/>
          <w:color w:val="3A3939" w:themeColor="background2" w:themeShade="BF"/>
          <w:sz w:val="20"/>
          <w:szCs w:val="20"/>
          <w:lang w:val="es-ES" w:eastAsia="es-CO"/>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r w:rsidRPr="005D5732">
        <w:rPr>
          <w:rFonts w:ascii="Arial" w:eastAsiaTheme="minorHAnsi" w:hAnsi="Arial" w:cs="Arial"/>
          <w:color w:val="3A3939" w:themeColor="background2" w:themeShade="BF"/>
          <w:sz w:val="20"/>
          <w:szCs w:val="20"/>
          <w:lang w:val="es-CO" w:eastAsia="en-US"/>
        </w:rPr>
        <w:t>.</w:t>
      </w:r>
    </w:p>
    <w:p w14:paraId="0763B848" w14:textId="196D6952" w:rsidR="00930495" w:rsidRPr="005D5732" w:rsidRDefault="00930495" w:rsidP="00540E0E">
      <w:pPr>
        <w:pStyle w:val="InviasNormal"/>
        <w:spacing w:before="0" w:after="0"/>
        <w:rPr>
          <w:rFonts w:ascii="Arial" w:eastAsiaTheme="minorHAnsi" w:hAnsi="Arial" w:cs="Arial"/>
          <w:color w:val="3A3939" w:themeColor="background2" w:themeShade="BF"/>
          <w:sz w:val="20"/>
          <w:szCs w:val="20"/>
          <w:lang w:val="es-CO" w:eastAsia="en-US"/>
        </w:rPr>
      </w:pPr>
      <w:r w:rsidRPr="005D5732">
        <w:rPr>
          <w:rFonts w:ascii="Arial" w:eastAsiaTheme="minorHAnsi" w:hAnsi="Arial" w:cs="Arial"/>
          <w:color w:val="3A3939" w:themeColor="background2" w:themeShade="BF"/>
          <w:sz w:val="20"/>
          <w:szCs w:val="20"/>
          <w:lang w:val="es-CO" w:eastAsia="en-US"/>
        </w:rPr>
        <w:t xml:space="preserve"> </w:t>
      </w:r>
    </w:p>
    <w:p w14:paraId="53CDFA64" w14:textId="77777777" w:rsidR="001177E8" w:rsidRPr="005D5732" w:rsidRDefault="001177E8" w:rsidP="00E729FB">
      <w:pPr>
        <w:pStyle w:val="Clusula10"/>
        <w:numPr>
          <w:ilvl w:val="0"/>
          <w:numId w:val="8"/>
        </w:numPr>
        <w:rPr>
          <w:rFonts w:ascii="Arial" w:hAnsi="Arial" w:cs="Arial"/>
          <w:b/>
          <w:szCs w:val="20"/>
        </w:rPr>
      </w:pPr>
      <w:r w:rsidRPr="005D5732">
        <w:rPr>
          <w:rFonts w:ascii="Arial" w:hAnsi="Arial" w:cs="Arial"/>
          <w:b/>
          <w:szCs w:val="20"/>
        </w:rPr>
        <w:t xml:space="preserve">ESTABILIDAD DE LA OBRA Y PERIODO DE GARANTÍA </w:t>
      </w:r>
    </w:p>
    <w:p w14:paraId="022A6566" w14:textId="7FFAA8FD" w:rsidR="001177E8" w:rsidRPr="005D5732" w:rsidRDefault="001177E8" w:rsidP="00540E0E">
      <w:pPr>
        <w:pStyle w:val="Clusula10"/>
        <w:numPr>
          <w:ilvl w:val="0"/>
          <w:numId w:val="0"/>
        </w:numPr>
        <w:rPr>
          <w:rFonts w:ascii="Arial" w:hAnsi="Arial" w:cs="Arial"/>
          <w:b/>
          <w:szCs w:val="20"/>
        </w:rPr>
      </w:pPr>
    </w:p>
    <w:p w14:paraId="290F50CA" w14:textId="37A0BE5D" w:rsidR="001177E8" w:rsidRPr="005D5732" w:rsidRDefault="001177E8" w:rsidP="00540E0E">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 xml:space="preserve">El Contratista será responsable de la reparación de todos los defectos que puedan comprobarse con posterioridad al recibo definitivo de las obras del Contrato o si la obra amenaza ruina en todo o en parte, por causas derivadas de fabricaciones, replanteos, procesos constructivos, localizaciones y montajes efectuados por él y del empleo de materiales, equipo de construcción y mano de obra deficientes utilizados en la construcción. El Contratista se obliga a llevar a cabo a su costa todas las reparaciones y reemplazos que se ocasionen por estos conceptos. Esta responsabilidad y las obligaciones inherentes a </w:t>
      </w:r>
      <w:r w:rsidR="007068C7" w:rsidRPr="005D5732">
        <w:rPr>
          <w:rFonts w:ascii="Arial" w:eastAsia="Times New Roman" w:hAnsi="Arial" w:cs="Arial"/>
          <w:bCs/>
          <w:color w:val="3A3939" w:themeColor="background2" w:themeShade="BF"/>
          <w:szCs w:val="20"/>
          <w:lang w:val="es-ES" w:eastAsia="es-CO"/>
        </w:rPr>
        <w:t>ella</w:t>
      </w:r>
      <w:r w:rsidRPr="005D5732">
        <w:rPr>
          <w:rFonts w:ascii="Arial" w:eastAsia="Times New Roman" w:hAnsi="Arial" w:cs="Arial"/>
          <w:bCs/>
          <w:color w:val="3A3939" w:themeColor="background2" w:themeShade="BF"/>
          <w:szCs w:val="20"/>
          <w:lang w:val="es-ES" w:eastAsia="es-CO"/>
        </w:rPr>
        <w:t xml:space="preserve"> se considerarán vigentes por un período de garantía de cinco años (5) contados a partir de la fecha del Acta de Recibo Definitivo de las obras. El Contratista procederá a reparar los defectos dentro de los términos que la Entidad le señale en la comunicación escrita que le enviará al respecto.</w:t>
      </w:r>
    </w:p>
    <w:p w14:paraId="41D9830D" w14:textId="77777777" w:rsidR="001177E8" w:rsidRPr="005D5732" w:rsidRDefault="001177E8" w:rsidP="00540E0E">
      <w:pPr>
        <w:rPr>
          <w:rFonts w:ascii="Arial" w:eastAsia="Times New Roman" w:hAnsi="Arial" w:cs="Arial"/>
          <w:bCs/>
          <w:color w:val="3A3939" w:themeColor="background2" w:themeShade="BF"/>
          <w:szCs w:val="20"/>
          <w:lang w:val="es-ES" w:eastAsia="es-CO"/>
        </w:rPr>
      </w:pPr>
    </w:p>
    <w:p w14:paraId="4B9B0CFB" w14:textId="0F71C717" w:rsidR="001177E8" w:rsidRPr="005D5732" w:rsidRDefault="001177E8" w:rsidP="00540E0E">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Si la inestabilidad de la obra se manifiesta durante la vigencia del amparo de la garantía respectiva y el Contratista no realiza las reparaciones dentro de los términos señalados, la Entidad podrá hacer efectiva la garantía de estabilidad estipulada en el Contrato. Así mismo, el Contratista será responsable de los daños que se causen a terceros como consecuencias de las obras defectuosas durante el período de garantía.</w:t>
      </w:r>
    </w:p>
    <w:p w14:paraId="65B4AF1F" w14:textId="77777777" w:rsidR="001177E8" w:rsidRPr="005D5732" w:rsidRDefault="001177E8" w:rsidP="00540E0E">
      <w:pPr>
        <w:rPr>
          <w:rFonts w:ascii="Arial" w:eastAsia="Times New Roman" w:hAnsi="Arial" w:cs="Arial"/>
          <w:bCs/>
          <w:color w:val="3A3939" w:themeColor="background2" w:themeShade="BF"/>
          <w:szCs w:val="20"/>
          <w:lang w:val="es-ES" w:eastAsia="es-CO"/>
        </w:rPr>
      </w:pPr>
    </w:p>
    <w:p w14:paraId="5DC69CA3" w14:textId="1FFD017E" w:rsidR="003E777B" w:rsidRPr="005D5732" w:rsidRDefault="001177E8" w:rsidP="00703CCB">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Si las reparaciones que se efectúen afectan, o si a juicio de la Entidad, existe duda razonable de que puedan llegar a afectar el buen funcionamiento o la eficiencia de las obras o parte de ellas, la Entidad podrá exigir la ejecución de nuevas pruebas a cargo del Contratista mediante notificación escrita que le enviará dentro de los treinta (30) días hábiles siguientes a la entrega o terminación de las reparaciones.</w:t>
      </w:r>
    </w:p>
    <w:p w14:paraId="2774009E" w14:textId="77777777" w:rsidR="003E777B" w:rsidRPr="005D5732" w:rsidRDefault="003E777B" w:rsidP="00540E0E">
      <w:pPr>
        <w:pStyle w:val="Clusula10"/>
        <w:numPr>
          <w:ilvl w:val="0"/>
          <w:numId w:val="0"/>
        </w:numPr>
        <w:rPr>
          <w:rFonts w:ascii="Arial" w:eastAsia="Times New Roman" w:hAnsi="Arial" w:cs="Arial"/>
          <w:bCs/>
          <w:szCs w:val="20"/>
          <w:lang w:val="es-ES" w:eastAsia="es-CO"/>
        </w:rPr>
      </w:pPr>
    </w:p>
    <w:p w14:paraId="0F6BD0F8" w14:textId="448BB852" w:rsidR="00930495" w:rsidRPr="005D5732" w:rsidRDefault="001177E8" w:rsidP="00E729FB">
      <w:pPr>
        <w:pStyle w:val="Clusula10"/>
        <w:numPr>
          <w:ilvl w:val="0"/>
          <w:numId w:val="8"/>
        </w:numPr>
        <w:rPr>
          <w:rFonts w:ascii="Arial" w:eastAsia="Times New Roman" w:hAnsi="Arial" w:cs="Arial"/>
          <w:b/>
          <w:bCs/>
          <w:szCs w:val="20"/>
          <w:lang w:val="es-ES" w:eastAsia="es-CO"/>
        </w:rPr>
      </w:pPr>
      <w:r w:rsidRPr="005D5732">
        <w:rPr>
          <w:rFonts w:ascii="Arial" w:eastAsia="Times New Roman" w:hAnsi="Arial" w:cs="Arial"/>
          <w:b/>
          <w:bCs/>
          <w:szCs w:val="20"/>
          <w:lang w:val="es-ES" w:eastAsia="es-CO"/>
        </w:rPr>
        <w:t xml:space="preserve">GARANTÍA DE RESPONSABILIDAD CIVIL EXTRACONTRACTUAL </w:t>
      </w:r>
    </w:p>
    <w:p w14:paraId="3F2B0718" w14:textId="70BBED5F" w:rsidR="001177E8" w:rsidRPr="005D5732" w:rsidRDefault="001177E8" w:rsidP="00540E0E">
      <w:pPr>
        <w:pStyle w:val="Clusula10"/>
        <w:numPr>
          <w:ilvl w:val="0"/>
          <w:numId w:val="0"/>
        </w:numPr>
        <w:rPr>
          <w:rFonts w:ascii="Arial" w:eastAsia="Times New Roman" w:hAnsi="Arial" w:cs="Arial"/>
          <w:bCs/>
          <w:szCs w:val="20"/>
          <w:lang w:val="es-ES" w:eastAsia="es-CO"/>
        </w:rPr>
      </w:pPr>
    </w:p>
    <w:p w14:paraId="5A8CB496" w14:textId="71941C78" w:rsidR="001177E8" w:rsidRPr="005D5732" w:rsidRDefault="001177E8" w:rsidP="00540E0E">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 xml:space="preserve">El Contratista deberá contratar un seguro que ampare la Responsabilidad Civil Extracontractual de la Entidad con las siguientes características: </w:t>
      </w:r>
    </w:p>
    <w:p w14:paraId="5A151C7B" w14:textId="77777777" w:rsidR="001177E8" w:rsidRPr="005D5732" w:rsidRDefault="001177E8" w:rsidP="00540E0E">
      <w:pPr>
        <w:rPr>
          <w:rFonts w:ascii="Arial" w:hAnsi="Arial" w:cs="Arial"/>
          <w:bCs/>
          <w:color w:val="3A3939" w:themeColor="background2" w:themeShade="BF"/>
          <w:szCs w:val="20"/>
        </w:rPr>
      </w:pPr>
    </w:p>
    <w:tbl>
      <w:tblPr>
        <w:tblStyle w:val="Tablaconcuadrcula"/>
        <w:tblW w:w="0" w:type="auto"/>
        <w:jc w:val="center"/>
        <w:tblLook w:val="04A0" w:firstRow="1" w:lastRow="0" w:firstColumn="1" w:lastColumn="0" w:noHBand="0" w:noVBand="1"/>
      </w:tblPr>
      <w:tblGrid>
        <w:gridCol w:w="2029"/>
        <w:gridCol w:w="7826"/>
      </w:tblGrid>
      <w:tr w:rsidR="001A0324" w:rsidRPr="005D5732" w14:paraId="7A6E7EF4" w14:textId="77777777" w:rsidTr="00A931D4">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39C98AC9" w14:textId="77777777" w:rsidR="001A0324" w:rsidRPr="005D5732" w:rsidRDefault="001A0324" w:rsidP="00A931D4">
            <w:pPr>
              <w:rPr>
                <w:rFonts w:ascii="Arial" w:hAnsi="Arial" w:cs="Arial"/>
                <w:b/>
                <w:bCs/>
                <w:color w:val="FFFFFF" w:themeColor="background1"/>
                <w:szCs w:val="20"/>
              </w:rPr>
            </w:pPr>
            <w:r w:rsidRPr="005D5732">
              <w:rPr>
                <w:rFonts w:ascii="Arial" w:hAnsi="Arial" w:cs="Arial"/>
                <w:b/>
                <w:bCs/>
                <w:color w:val="FFFFFF" w:themeColor="background1"/>
                <w:szCs w:val="20"/>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03DE18EA" w14:textId="77777777" w:rsidR="001A0324" w:rsidRPr="005D5732" w:rsidRDefault="001A0324" w:rsidP="00A931D4">
            <w:pPr>
              <w:rPr>
                <w:rFonts w:ascii="Arial" w:hAnsi="Arial" w:cs="Arial"/>
                <w:b/>
                <w:bCs/>
                <w:color w:val="FFFFFF" w:themeColor="background1"/>
                <w:szCs w:val="20"/>
              </w:rPr>
            </w:pPr>
            <w:r w:rsidRPr="005D5732">
              <w:rPr>
                <w:rFonts w:ascii="Arial" w:hAnsi="Arial" w:cs="Arial"/>
                <w:b/>
                <w:bCs/>
                <w:color w:val="FFFFFF" w:themeColor="background1"/>
                <w:szCs w:val="20"/>
              </w:rPr>
              <w:t xml:space="preserve">Condición </w:t>
            </w:r>
          </w:p>
        </w:tc>
      </w:tr>
      <w:tr w:rsidR="001A0324" w:rsidRPr="005D5732" w14:paraId="62A3C0A8" w14:textId="77777777" w:rsidTr="00A931D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094E73"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0C137CB4"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 xml:space="preserve">Contrato de seguro contenido en una póliza </w:t>
            </w:r>
          </w:p>
        </w:tc>
      </w:tr>
      <w:tr w:rsidR="001A0324" w:rsidRPr="005D5732" w14:paraId="49C7DD06" w14:textId="77777777" w:rsidTr="00A931D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22E0DF"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199DCF" w14:textId="77777777" w:rsidR="001A0324" w:rsidRPr="005D5732" w:rsidRDefault="001A0324" w:rsidP="00A931D4">
            <w:pPr>
              <w:rPr>
                <w:rFonts w:ascii="Arial" w:eastAsia="Times New Roman" w:hAnsi="Arial" w:cs="Arial"/>
                <w:bCs/>
                <w:szCs w:val="20"/>
                <w:lang w:val="es-ES" w:eastAsia="es-CO"/>
              </w:rPr>
            </w:pPr>
            <w:r w:rsidRPr="005D5732">
              <w:rPr>
                <w:rFonts w:ascii="Arial" w:hAnsi="Arial" w:cs="Arial"/>
                <w:szCs w:val="20"/>
              </w:rPr>
              <w:t>Gobernación de Casanare,</w:t>
            </w:r>
            <w:r w:rsidRPr="005D5732">
              <w:rPr>
                <w:rFonts w:ascii="Arial" w:eastAsia="Arial,Times New Roman" w:hAnsi="Arial" w:cs="Arial"/>
                <w:szCs w:val="20"/>
                <w:lang w:val="es-ES" w:eastAsia="es-CO"/>
              </w:rPr>
              <w:t xml:space="preserve"> </w:t>
            </w:r>
            <w:r w:rsidRPr="005D5732">
              <w:rPr>
                <w:rFonts w:ascii="Arial" w:hAnsi="Arial" w:cs="Arial"/>
                <w:szCs w:val="20"/>
                <w:lang w:val="es-ES" w:eastAsia="es-CO"/>
              </w:rPr>
              <w:t>identificada</w:t>
            </w:r>
            <w:r w:rsidRPr="005D5732">
              <w:rPr>
                <w:rFonts w:ascii="Arial" w:eastAsia="Arial,Times New Roman" w:hAnsi="Arial" w:cs="Arial"/>
                <w:szCs w:val="20"/>
                <w:lang w:val="es-ES" w:eastAsia="es-CO"/>
              </w:rPr>
              <w:t xml:space="preserve"> </w:t>
            </w:r>
            <w:r w:rsidRPr="005D5732">
              <w:rPr>
                <w:rFonts w:ascii="Arial" w:hAnsi="Arial" w:cs="Arial"/>
                <w:szCs w:val="20"/>
                <w:lang w:val="es-ES" w:eastAsia="es-CO"/>
              </w:rPr>
              <w:t>con</w:t>
            </w:r>
            <w:r w:rsidRPr="005D5732">
              <w:rPr>
                <w:rFonts w:ascii="Arial" w:eastAsia="Arial,Times New Roman" w:hAnsi="Arial" w:cs="Arial"/>
                <w:szCs w:val="20"/>
                <w:lang w:val="es-ES" w:eastAsia="es-CO"/>
              </w:rPr>
              <w:t xml:space="preserve"> </w:t>
            </w:r>
            <w:r w:rsidRPr="005D5732">
              <w:rPr>
                <w:rFonts w:ascii="Arial" w:hAnsi="Arial" w:cs="Arial"/>
                <w:szCs w:val="20"/>
                <w:lang w:val="es-ES" w:eastAsia="es-CO"/>
              </w:rPr>
              <w:t xml:space="preserve">NIT. </w:t>
            </w:r>
            <w:r w:rsidRPr="005D5732">
              <w:rPr>
                <w:rFonts w:ascii="Arial" w:hAnsi="Arial" w:cs="Arial"/>
                <w:szCs w:val="20"/>
              </w:rPr>
              <w:t xml:space="preserve">892099216-6 </w:t>
            </w:r>
            <w:r w:rsidRPr="005D5732">
              <w:rPr>
                <w:rFonts w:ascii="Arial" w:eastAsia="Times New Roman" w:hAnsi="Arial" w:cs="Arial"/>
                <w:bCs/>
                <w:szCs w:val="20"/>
                <w:lang w:val="es-ES" w:eastAsia="es-CO"/>
              </w:rPr>
              <w:t>y el Contratista</w:t>
            </w:r>
          </w:p>
        </w:tc>
      </w:tr>
      <w:tr w:rsidR="001A0324" w:rsidRPr="005D5732" w14:paraId="27E8B304" w14:textId="77777777" w:rsidTr="00A931D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770C52"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050CC" w14:textId="77777777" w:rsidR="001A0324" w:rsidRPr="005D5732" w:rsidRDefault="001A0324" w:rsidP="001A0324">
            <w:pPr>
              <w:pStyle w:val="Prrafodelista"/>
              <w:numPr>
                <w:ilvl w:val="0"/>
                <w:numId w:val="6"/>
              </w:numPr>
              <w:jc w:val="left"/>
              <w:rPr>
                <w:rFonts w:ascii="Arial" w:eastAsia="Times New Roman" w:hAnsi="Arial" w:cs="Arial"/>
                <w:bCs/>
                <w:color w:val="131313" w:themeColor="background2" w:themeShade="40"/>
                <w:szCs w:val="20"/>
                <w:lang w:val="es-ES" w:eastAsia="es-CO"/>
              </w:rPr>
            </w:pPr>
            <w:r w:rsidRPr="005D5732">
              <w:rPr>
                <w:rFonts w:ascii="Arial" w:eastAsia="Times New Roman" w:hAnsi="Arial" w:cs="Arial"/>
                <w:bCs/>
                <w:color w:val="131313" w:themeColor="background2" w:themeShade="40"/>
                <w:szCs w:val="20"/>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47C885FD" w14:textId="77777777" w:rsidR="001A0324" w:rsidRPr="005D5732" w:rsidRDefault="001A0324" w:rsidP="001A0324">
            <w:pPr>
              <w:pStyle w:val="Prrafodelista"/>
              <w:numPr>
                <w:ilvl w:val="0"/>
                <w:numId w:val="6"/>
              </w:numPr>
              <w:jc w:val="left"/>
              <w:rPr>
                <w:rFonts w:ascii="Arial" w:eastAsia="Times New Roman" w:hAnsi="Arial" w:cs="Arial"/>
                <w:bCs/>
                <w:color w:val="131313" w:themeColor="background2" w:themeShade="40"/>
                <w:szCs w:val="20"/>
                <w:lang w:val="es-ES" w:eastAsia="es-CO"/>
              </w:rPr>
            </w:pPr>
            <w:r w:rsidRPr="005D5732">
              <w:rPr>
                <w:rFonts w:ascii="Arial" w:eastAsia="Times New Roman" w:hAnsi="Arial" w:cs="Arial"/>
                <w:bCs/>
                <w:color w:val="131313" w:themeColor="background2" w:themeShade="40"/>
                <w:szCs w:val="20"/>
                <w:lang w:eastAsia="es-CO"/>
              </w:rPr>
              <w:t xml:space="preserve">No se aceptan garantías a nombre del representante legal o de alguno de los integrantes del consorcio. Cuando el contratista sea una unión temporal o </w:t>
            </w:r>
            <w:r w:rsidRPr="005D5732">
              <w:rPr>
                <w:rFonts w:ascii="Arial" w:eastAsia="Times New Roman" w:hAnsi="Arial" w:cs="Arial"/>
                <w:bCs/>
                <w:color w:val="131313" w:themeColor="background2" w:themeShade="40"/>
                <w:szCs w:val="20"/>
                <w:lang w:eastAsia="es-CO"/>
              </w:rPr>
              <w:lastRenderedPageBreak/>
              <w:t>consorcio, se debe incluir razón social, NIT y porcentaje de participación de cada uno de los integrantes.</w:t>
            </w:r>
          </w:p>
          <w:p w14:paraId="72C9199E" w14:textId="77777777" w:rsidR="001A0324" w:rsidRPr="005D5732" w:rsidRDefault="001A0324" w:rsidP="001A0324">
            <w:pPr>
              <w:pStyle w:val="Prrafodelista"/>
              <w:numPr>
                <w:ilvl w:val="0"/>
                <w:numId w:val="6"/>
              </w:numPr>
              <w:jc w:val="left"/>
              <w:rPr>
                <w:rFonts w:ascii="Arial" w:eastAsia="Times New Roman" w:hAnsi="Arial" w:cs="Arial"/>
                <w:bCs/>
                <w:color w:val="131313" w:themeColor="background2" w:themeShade="40"/>
                <w:szCs w:val="20"/>
                <w:lang w:val="es-ES" w:eastAsia="es-CO"/>
              </w:rPr>
            </w:pPr>
            <w:r w:rsidRPr="005D5732">
              <w:rPr>
                <w:rFonts w:ascii="Arial" w:eastAsia="Times New Roman" w:hAnsi="Arial" w:cs="Arial"/>
                <w:bCs/>
                <w:color w:val="131313" w:themeColor="background2" w:themeShade="40"/>
                <w:szCs w:val="20"/>
                <w:lang w:val="es-ES" w:eastAsia="es-CO"/>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1A0324" w:rsidRPr="005D5732" w14:paraId="38BE0E40" w14:textId="77777777" w:rsidTr="00A931D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5287A98"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lastRenderedPageBreak/>
              <w:t>Valor</w:t>
            </w:r>
          </w:p>
        </w:tc>
        <w:tc>
          <w:tcPr>
            <w:tcW w:w="0" w:type="auto"/>
            <w:tcBorders>
              <w:top w:val="single" w:sz="4" w:space="0" w:color="auto"/>
              <w:left w:val="single" w:sz="4" w:space="0" w:color="auto"/>
              <w:bottom w:val="single" w:sz="4" w:space="0" w:color="auto"/>
              <w:right w:val="single" w:sz="4" w:space="0" w:color="auto"/>
            </w:tcBorders>
            <w:vAlign w:val="center"/>
          </w:tcPr>
          <w:p w14:paraId="1CF3E067" w14:textId="77777777" w:rsidR="001A0324" w:rsidRPr="005D5732" w:rsidRDefault="001A0324" w:rsidP="00A931D4">
            <w:pPr>
              <w:shd w:val="clear" w:color="auto" w:fill="FFFFFF"/>
              <w:spacing w:after="150"/>
              <w:rPr>
                <w:rFonts w:ascii="Arial" w:eastAsia="Times New Roman" w:hAnsi="Arial" w:cs="Arial"/>
                <w:bCs/>
                <w:szCs w:val="20"/>
                <w:lang w:val="es-ES" w:eastAsia="es-CO"/>
              </w:rPr>
            </w:pPr>
            <w:r w:rsidRPr="005D5732">
              <w:rPr>
                <w:rFonts w:ascii="Arial" w:eastAsia="Times New Roman" w:hAnsi="Arial" w:cs="Arial"/>
                <w:bCs/>
                <w:szCs w:val="20"/>
                <w:lang w:val="es-ES" w:eastAsia="es-CO"/>
              </w:rPr>
              <w:t>No debe ser inferior a:</w:t>
            </w:r>
          </w:p>
          <w:p w14:paraId="52F49853" w14:textId="77777777" w:rsidR="001A0324" w:rsidRPr="005D5732" w:rsidRDefault="001A0324" w:rsidP="00A931D4">
            <w:pPr>
              <w:shd w:val="clear" w:color="auto" w:fill="FFFFFF"/>
              <w:spacing w:after="150"/>
              <w:rPr>
                <w:rFonts w:ascii="Arial" w:eastAsia="Times New Roman" w:hAnsi="Arial" w:cs="Arial"/>
                <w:bCs/>
                <w:szCs w:val="20"/>
                <w:lang w:val="es-ES" w:eastAsia="es-CO"/>
              </w:rPr>
            </w:pPr>
            <w:r w:rsidRPr="005D5732">
              <w:rPr>
                <w:rFonts w:ascii="Arial" w:eastAsia="Times New Roman" w:hAnsi="Arial" w:cs="Arial"/>
                <w:bCs/>
                <w:szCs w:val="20"/>
                <w:lang w:val="es-ES" w:eastAsia="es-CO"/>
              </w:rPr>
              <w:t xml:space="preserve">1. </w:t>
            </w:r>
            <w:r w:rsidRPr="005D5732" w:rsidDel="00FA34E5">
              <w:rPr>
                <w:rFonts w:ascii="Arial" w:eastAsia="Times New Roman" w:hAnsi="Arial" w:cs="Arial"/>
                <w:bCs/>
                <w:szCs w:val="20"/>
                <w:lang w:val="es-ES" w:eastAsia="es-CO"/>
              </w:rPr>
              <w:t xml:space="preserve"> </w:t>
            </w:r>
            <w:r w:rsidRPr="005D5732">
              <w:rPr>
                <w:rFonts w:ascii="Arial" w:eastAsia="Times New Roman" w:hAnsi="Arial" w:cs="Arial"/>
                <w:bCs/>
                <w:szCs w:val="20"/>
                <w:lang w:val="es-ES" w:eastAsia="es-CO"/>
              </w:rPr>
              <w:t xml:space="preserve">  Doscientos (200) SMMLV para contratos cuyo valor sea inferior o igual a mil quinientos (1.500) SMMLV.</w:t>
            </w:r>
          </w:p>
          <w:p w14:paraId="0C8477E1" w14:textId="77777777" w:rsidR="001A0324" w:rsidRPr="005D5732" w:rsidRDefault="001A0324" w:rsidP="00A931D4">
            <w:pPr>
              <w:shd w:val="clear" w:color="auto" w:fill="FFFFFF"/>
              <w:spacing w:after="150"/>
              <w:rPr>
                <w:rFonts w:ascii="Arial" w:eastAsia="Times New Roman" w:hAnsi="Arial" w:cs="Arial"/>
                <w:bCs/>
                <w:szCs w:val="20"/>
                <w:lang w:val="es-ES" w:eastAsia="es-CO"/>
              </w:rPr>
            </w:pPr>
            <w:r w:rsidRPr="005D5732">
              <w:rPr>
                <w:rFonts w:ascii="Arial" w:eastAsia="Times New Roman" w:hAnsi="Arial" w:cs="Arial"/>
                <w:bCs/>
                <w:szCs w:val="20"/>
                <w:lang w:val="es-ES" w:eastAsia="es-CO"/>
              </w:rPr>
              <w:t xml:space="preserve">2. </w:t>
            </w:r>
            <w:r w:rsidRPr="005D5732" w:rsidDel="00FA34E5">
              <w:rPr>
                <w:rFonts w:ascii="Arial" w:eastAsia="Times New Roman" w:hAnsi="Arial" w:cs="Arial"/>
                <w:bCs/>
                <w:szCs w:val="20"/>
                <w:lang w:val="es-ES" w:eastAsia="es-CO"/>
              </w:rPr>
              <w:t xml:space="preserve"> </w:t>
            </w:r>
            <w:r w:rsidRPr="005D5732">
              <w:rPr>
                <w:rFonts w:ascii="Arial" w:eastAsia="Times New Roman" w:hAnsi="Arial" w:cs="Arial"/>
                <w:bCs/>
                <w:szCs w:val="20"/>
                <w:lang w:val="es-ES" w:eastAsia="es-CO"/>
              </w:rPr>
              <w:t xml:space="preserve">  Trescientos (300) SMMLV para contratos cuyo valor sea superior a mil quinientos (1.500) SMMLV e inferior o igual a dos mil quinientos (2.500) SMMLV.</w:t>
            </w:r>
          </w:p>
          <w:p w14:paraId="50F7B067" w14:textId="77777777" w:rsidR="001A0324" w:rsidRPr="005D5732" w:rsidRDefault="001A0324" w:rsidP="00A931D4">
            <w:pPr>
              <w:shd w:val="clear" w:color="auto" w:fill="FFFFFF"/>
              <w:spacing w:after="150"/>
              <w:rPr>
                <w:rFonts w:ascii="Arial" w:eastAsia="Times New Roman" w:hAnsi="Arial" w:cs="Arial"/>
                <w:bCs/>
                <w:szCs w:val="20"/>
                <w:lang w:val="es-ES" w:eastAsia="es-CO"/>
              </w:rPr>
            </w:pPr>
            <w:r w:rsidRPr="005D5732">
              <w:rPr>
                <w:rFonts w:ascii="Arial" w:eastAsia="Times New Roman" w:hAnsi="Arial" w:cs="Arial"/>
                <w:bCs/>
                <w:szCs w:val="20"/>
                <w:lang w:val="es-ES" w:eastAsia="es-CO"/>
              </w:rPr>
              <w:t xml:space="preserve">3. </w:t>
            </w:r>
            <w:r w:rsidRPr="005D5732" w:rsidDel="00FA34E5">
              <w:rPr>
                <w:rFonts w:ascii="Arial" w:eastAsia="Times New Roman" w:hAnsi="Arial" w:cs="Arial"/>
                <w:bCs/>
                <w:szCs w:val="20"/>
                <w:lang w:val="es-ES" w:eastAsia="es-CO"/>
              </w:rPr>
              <w:t xml:space="preserve"> </w:t>
            </w:r>
            <w:r w:rsidRPr="005D5732">
              <w:rPr>
                <w:rFonts w:ascii="Arial" w:eastAsia="Times New Roman" w:hAnsi="Arial" w:cs="Arial"/>
                <w:bCs/>
                <w:szCs w:val="20"/>
                <w:lang w:val="es-ES" w:eastAsia="es-CO"/>
              </w:rPr>
              <w:t xml:space="preserve">  Cuatrocientos (400) SMMLV para contratos cuyo valor sea superior a dos mil quinientos (2.500) SMMLV e inferior o igual a cinco mil (5.000) SMMLV.</w:t>
            </w:r>
          </w:p>
          <w:p w14:paraId="49374C10" w14:textId="77777777" w:rsidR="001A0324" w:rsidRPr="005D5732" w:rsidRDefault="001A0324" w:rsidP="00A931D4">
            <w:pPr>
              <w:shd w:val="clear" w:color="auto" w:fill="FFFFFF"/>
              <w:spacing w:after="150"/>
              <w:rPr>
                <w:rFonts w:ascii="Arial" w:eastAsia="Times New Roman" w:hAnsi="Arial" w:cs="Arial"/>
                <w:bCs/>
                <w:szCs w:val="20"/>
                <w:lang w:val="es-ES" w:eastAsia="es-CO"/>
              </w:rPr>
            </w:pPr>
            <w:r w:rsidRPr="005D5732">
              <w:rPr>
                <w:rFonts w:ascii="Arial" w:eastAsia="Times New Roman" w:hAnsi="Arial" w:cs="Arial"/>
                <w:bCs/>
                <w:szCs w:val="20"/>
                <w:lang w:val="es-ES" w:eastAsia="es-CO"/>
              </w:rPr>
              <w:t xml:space="preserve">4. </w:t>
            </w:r>
            <w:r w:rsidRPr="005D5732" w:rsidDel="00FA34E5">
              <w:rPr>
                <w:rFonts w:ascii="Arial" w:eastAsia="Times New Roman" w:hAnsi="Arial" w:cs="Arial"/>
                <w:bCs/>
                <w:szCs w:val="20"/>
                <w:lang w:val="es-ES" w:eastAsia="es-CO"/>
              </w:rPr>
              <w:t xml:space="preserve"> </w:t>
            </w:r>
            <w:r w:rsidRPr="005D5732">
              <w:rPr>
                <w:rFonts w:ascii="Arial" w:eastAsia="Times New Roman" w:hAnsi="Arial" w:cs="Arial"/>
                <w:bCs/>
                <w:szCs w:val="20"/>
                <w:lang w:val="es-ES" w:eastAsia="es-CO"/>
              </w:rPr>
              <w:t xml:space="preserve">  Quinientos (500) SMMLV para contratos cuyo valor sea superior a cinco mil (5.000) SMMLV e inferior o igual a diez mil (10.000) SMMLV.</w:t>
            </w:r>
          </w:p>
          <w:p w14:paraId="696DEA2F" w14:textId="77777777" w:rsidR="001A0324" w:rsidRPr="005D5732" w:rsidRDefault="001A0324" w:rsidP="00A931D4">
            <w:pPr>
              <w:shd w:val="clear" w:color="auto" w:fill="FFFFFF"/>
              <w:spacing w:after="150"/>
              <w:rPr>
                <w:rFonts w:ascii="Arial" w:eastAsia="Times New Roman" w:hAnsi="Arial" w:cs="Arial"/>
                <w:bCs/>
                <w:szCs w:val="20"/>
                <w:lang w:val="es-ES" w:eastAsia="es-CO"/>
              </w:rPr>
            </w:pPr>
            <w:r w:rsidRPr="005D5732">
              <w:rPr>
                <w:rFonts w:ascii="Arial" w:eastAsia="Times New Roman" w:hAnsi="Arial" w:cs="Arial"/>
                <w:bCs/>
                <w:szCs w:val="20"/>
                <w:lang w:val="es-ES" w:eastAsia="es-CO"/>
              </w:rPr>
              <w:t>5.</w:t>
            </w:r>
            <w:r w:rsidRPr="005D5732" w:rsidDel="00FA34E5">
              <w:rPr>
                <w:rFonts w:ascii="Arial" w:eastAsia="Times New Roman" w:hAnsi="Arial" w:cs="Arial"/>
                <w:szCs w:val="20"/>
                <w:lang w:val="es-ES" w:eastAsia="es-CO"/>
              </w:rPr>
              <w:t> </w:t>
            </w:r>
            <w:r w:rsidRPr="005D5732">
              <w:rPr>
                <w:rFonts w:ascii="Arial" w:eastAsia="Times New Roman" w:hAnsi="Arial" w:cs="Arial"/>
                <w:bCs/>
                <w:szCs w:val="20"/>
                <w:lang w:val="es-ES" w:eastAsia="es-CO"/>
              </w:rPr>
              <w:t xml:space="preserve"> </w:t>
            </w:r>
            <w:r w:rsidRPr="005D5732" w:rsidDel="00FA34E5">
              <w:rPr>
                <w:rFonts w:ascii="Arial" w:eastAsia="Times New Roman" w:hAnsi="Arial" w:cs="Arial"/>
                <w:bCs/>
                <w:szCs w:val="20"/>
                <w:lang w:val="es-ES" w:eastAsia="es-CO"/>
              </w:rPr>
              <w:t xml:space="preserve"> </w:t>
            </w:r>
            <w:r w:rsidRPr="005D5732">
              <w:rPr>
                <w:rFonts w:ascii="Arial" w:eastAsia="Times New Roman" w:hAnsi="Arial" w:cs="Arial"/>
                <w:bCs/>
                <w:szCs w:val="20"/>
                <w:lang w:val="es-ES" w:eastAsia="es-CO"/>
              </w:rPr>
              <w:t xml:space="preserve">  El cinco por ciento (5%) del valor del contrato cuando este sea superior a diez mil (10.000) SMMLV, caso en el cual el valor asegurado debe ser máximo setenta y cinco mil (75.000) SMMLV.</w:t>
            </w:r>
          </w:p>
        </w:tc>
      </w:tr>
      <w:tr w:rsidR="001A0324" w:rsidRPr="005D5732" w14:paraId="5CA808C5" w14:textId="77777777" w:rsidTr="00A931D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E358CC8"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Vigencia</w:t>
            </w:r>
          </w:p>
        </w:tc>
        <w:tc>
          <w:tcPr>
            <w:tcW w:w="0" w:type="auto"/>
            <w:tcBorders>
              <w:top w:val="single" w:sz="4" w:space="0" w:color="auto"/>
              <w:left w:val="single" w:sz="4" w:space="0" w:color="auto"/>
              <w:bottom w:val="single" w:sz="4" w:space="0" w:color="auto"/>
              <w:right w:val="single" w:sz="4" w:space="0" w:color="auto"/>
            </w:tcBorders>
            <w:vAlign w:val="center"/>
          </w:tcPr>
          <w:p w14:paraId="1766C534"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szCs w:val="20"/>
                <w:lang w:val="es-ES" w:eastAsia="es-ES"/>
              </w:rPr>
              <w:t>Igual al período de ejecución del contrato.</w:t>
            </w:r>
          </w:p>
        </w:tc>
      </w:tr>
      <w:tr w:rsidR="001A0324" w:rsidRPr="005D5732" w14:paraId="61B56697" w14:textId="77777777" w:rsidTr="00A931D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656634"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E9D4E" w14:textId="77777777" w:rsidR="001A0324" w:rsidRPr="005D5732" w:rsidRDefault="001A0324" w:rsidP="00A931D4">
            <w:pPr>
              <w:rPr>
                <w:rFonts w:ascii="Arial" w:eastAsia="Times New Roman" w:hAnsi="Arial" w:cs="Arial"/>
                <w:bCs/>
                <w:szCs w:val="20"/>
                <w:highlight w:val="lightGray"/>
                <w:lang w:val="es-ES" w:eastAsia="es-CO"/>
              </w:rPr>
            </w:pPr>
            <w:r w:rsidRPr="005D5732">
              <w:rPr>
                <w:rFonts w:ascii="Arial" w:eastAsia="Times New Roman" w:hAnsi="Arial" w:cs="Arial"/>
                <w:bCs/>
                <w:szCs w:val="20"/>
                <w:lang w:val="es-ES" w:eastAsia="es-CO"/>
              </w:rPr>
              <w:t xml:space="preserve">Terceros afectados y </w:t>
            </w:r>
            <w:r w:rsidRPr="005D5732">
              <w:rPr>
                <w:rFonts w:ascii="Arial" w:hAnsi="Arial" w:cs="Arial"/>
                <w:szCs w:val="20"/>
              </w:rPr>
              <w:t>Gobernación de Casanare,</w:t>
            </w:r>
            <w:r w:rsidRPr="005D5732">
              <w:rPr>
                <w:rFonts w:ascii="Arial" w:eastAsia="Arial,Times New Roman" w:hAnsi="Arial" w:cs="Arial"/>
                <w:szCs w:val="20"/>
                <w:lang w:val="es-ES" w:eastAsia="es-CO"/>
              </w:rPr>
              <w:t xml:space="preserve"> </w:t>
            </w:r>
            <w:r w:rsidRPr="005D5732">
              <w:rPr>
                <w:rFonts w:ascii="Arial" w:hAnsi="Arial" w:cs="Arial"/>
                <w:szCs w:val="20"/>
                <w:lang w:val="es-ES" w:eastAsia="es-CO"/>
              </w:rPr>
              <w:t>identificada</w:t>
            </w:r>
            <w:r w:rsidRPr="005D5732">
              <w:rPr>
                <w:rFonts w:ascii="Arial" w:eastAsia="Arial,Times New Roman" w:hAnsi="Arial" w:cs="Arial"/>
                <w:szCs w:val="20"/>
                <w:lang w:val="es-ES" w:eastAsia="es-CO"/>
              </w:rPr>
              <w:t xml:space="preserve"> </w:t>
            </w:r>
            <w:r w:rsidRPr="005D5732">
              <w:rPr>
                <w:rFonts w:ascii="Arial" w:hAnsi="Arial" w:cs="Arial"/>
                <w:szCs w:val="20"/>
                <w:lang w:val="es-ES" w:eastAsia="es-CO"/>
              </w:rPr>
              <w:t>con</w:t>
            </w:r>
            <w:r w:rsidRPr="005D5732">
              <w:rPr>
                <w:rFonts w:ascii="Arial" w:eastAsia="Arial,Times New Roman" w:hAnsi="Arial" w:cs="Arial"/>
                <w:szCs w:val="20"/>
                <w:lang w:val="es-ES" w:eastAsia="es-CO"/>
              </w:rPr>
              <w:t xml:space="preserve"> </w:t>
            </w:r>
            <w:r w:rsidRPr="005D5732">
              <w:rPr>
                <w:rFonts w:ascii="Arial" w:hAnsi="Arial" w:cs="Arial"/>
                <w:szCs w:val="20"/>
                <w:lang w:val="es-ES" w:eastAsia="es-CO"/>
              </w:rPr>
              <w:t xml:space="preserve">NIT. </w:t>
            </w:r>
            <w:r w:rsidRPr="005D5732">
              <w:rPr>
                <w:rFonts w:ascii="Arial" w:hAnsi="Arial" w:cs="Arial"/>
                <w:szCs w:val="20"/>
              </w:rPr>
              <w:t>892099216-6</w:t>
            </w:r>
          </w:p>
        </w:tc>
      </w:tr>
      <w:tr w:rsidR="001A0324" w:rsidRPr="005D5732" w14:paraId="5A75A034" w14:textId="77777777" w:rsidTr="00A931D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2DA3F9"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7CF83742" w14:textId="77777777" w:rsidR="001A0324" w:rsidRPr="005D5732" w:rsidRDefault="001A0324" w:rsidP="00A931D4">
            <w:pPr>
              <w:rPr>
                <w:rFonts w:ascii="Arial" w:eastAsia="Times New Roman" w:hAnsi="Arial" w:cs="Arial"/>
                <w:bCs/>
                <w:szCs w:val="20"/>
                <w:lang w:val="es-ES" w:eastAsia="es-CO"/>
              </w:rPr>
            </w:pPr>
          </w:p>
          <w:p w14:paraId="596CDAD5"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401400F5" w14:textId="77777777" w:rsidR="001A0324" w:rsidRPr="005D5732" w:rsidRDefault="001A0324" w:rsidP="00A931D4">
            <w:pPr>
              <w:rPr>
                <w:rFonts w:ascii="Arial" w:eastAsia="Times New Roman" w:hAnsi="Arial" w:cs="Arial"/>
                <w:bCs/>
                <w:szCs w:val="20"/>
                <w:lang w:val="es-ES" w:eastAsia="es-CO"/>
              </w:rPr>
            </w:pPr>
          </w:p>
        </w:tc>
      </w:tr>
      <w:tr w:rsidR="001A0324" w:rsidRPr="005D5732" w14:paraId="7D6C2D68" w14:textId="77777777" w:rsidTr="00A931D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8FC5A0" w14:textId="77777777" w:rsidR="001A0324" w:rsidRPr="005D5732" w:rsidRDefault="001A0324" w:rsidP="00A931D4">
            <w:pPr>
              <w:rPr>
                <w:rFonts w:ascii="Arial" w:eastAsia="Times New Roman" w:hAnsi="Arial" w:cs="Arial"/>
                <w:bCs/>
                <w:szCs w:val="20"/>
                <w:lang w:val="es-ES" w:eastAsia="es-CO"/>
              </w:rPr>
            </w:pPr>
            <w:r w:rsidRPr="005D5732">
              <w:rPr>
                <w:rFonts w:ascii="Arial" w:eastAsia="Times New Roman" w:hAnsi="Arial" w:cs="Arial"/>
                <w:bCs/>
                <w:szCs w:val="20"/>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D8A0E" w14:textId="77777777" w:rsidR="001A0324" w:rsidRPr="005D5732" w:rsidRDefault="001A0324" w:rsidP="001A0324">
            <w:pPr>
              <w:pStyle w:val="Prrafodelista"/>
              <w:numPr>
                <w:ilvl w:val="0"/>
                <w:numId w:val="6"/>
              </w:numPr>
              <w:jc w:val="left"/>
              <w:rPr>
                <w:rFonts w:ascii="Arial" w:eastAsia="Times New Roman" w:hAnsi="Arial" w:cs="Arial"/>
                <w:bCs/>
                <w:color w:val="131313" w:themeColor="background2" w:themeShade="40"/>
                <w:szCs w:val="20"/>
                <w:lang w:val="es-ES" w:eastAsia="es-CO"/>
              </w:rPr>
            </w:pPr>
            <w:r w:rsidRPr="005D5732">
              <w:rPr>
                <w:rFonts w:ascii="Arial" w:eastAsia="Times New Roman" w:hAnsi="Arial" w:cs="Arial"/>
                <w:bCs/>
                <w:color w:val="131313" w:themeColor="background2" w:themeShade="40"/>
                <w:szCs w:val="20"/>
                <w:lang w:val="es-ES" w:eastAsia="es-CO"/>
              </w:rPr>
              <w:t xml:space="preserve">Número y año del contrato </w:t>
            </w:r>
          </w:p>
          <w:p w14:paraId="19C6098A" w14:textId="77777777" w:rsidR="001A0324" w:rsidRPr="005D5732" w:rsidRDefault="001A0324" w:rsidP="001A0324">
            <w:pPr>
              <w:pStyle w:val="Prrafodelista"/>
              <w:numPr>
                <w:ilvl w:val="0"/>
                <w:numId w:val="6"/>
              </w:numPr>
              <w:jc w:val="left"/>
              <w:rPr>
                <w:rFonts w:ascii="Arial" w:eastAsia="Times New Roman" w:hAnsi="Arial" w:cs="Arial"/>
                <w:bCs/>
                <w:color w:val="131313" w:themeColor="background2" w:themeShade="40"/>
                <w:szCs w:val="20"/>
                <w:lang w:val="es-ES" w:eastAsia="es-CO"/>
              </w:rPr>
            </w:pPr>
            <w:r w:rsidRPr="005D5732">
              <w:rPr>
                <w:rFonts w:ascii="Arial" w:eastAsia="Times New Roman" w:hAnsi="Arial" w:cs="Arial"/>
                <w:bCs/>
                <w:color w:val="131313" w:themeColor="background2" w:themeShade="40"/>
                <w:szCs w:val="20"/>
                <w:lang w:val="es-ES" w:eastAsia="es-CO"/>
              </w:rPr>
              <w:t>Objeto del contrato</w:t>
            </w:r>
          </w:p>
          <w:p w14:paraId="5D68AD6D" w14:textId="77777777" w:rsidR="001A0324" w:rsidRPr="005D5732" w:rsidRDefault="001A0324" w:rsidP="001A0324">
            <w:pPr>
              <w:pStyle w:val="Prrafodelista"/>
              <w:numPr>
                <w:ilvl w:val="0"/>
                <w:numId w:val="6"/>
              </w:numPr>
              <w:jc w:val="left"/>
              <w:rPr>
                <w:rFonts w:ascii="Arial" w:eastAsia="Times New Roman" w:hAnsi="Arial" w:cs="Arial"/>
                <w:bCs/>
                <w:color w:val="131313" w:themeColor="background2" w:themeShade="40"/>
                <w:szCs w:val="20"/>
                <w:lang w:val="es-ES" w:eastAsia="es-CO"/>
              </w:rPr>
            </w:pPr>
            <w:r w:rsidRPr="005D5732">
              <w:rPr>
                <w:rFonts w:ascii="Arial" w:eastAsia="Times New Roman" w:hAnsi="Arial" w:cs="Arial"/>
                <w:bCs/>
                <w:color w:val="131313" w:themeColor="background2" w:themeShade="40"/>
                <w:szCs w:val="20"/>
                <w:lang w:val="es-ES" w:eastAsia="es-CO"/>
              </w:rPr>
              <w:t>Firma del representante legal del Contratista</w:t>
            </w:r>
          </w:p>
          <w:p w14:paraId="13D21494" w14:textId="77777777" w:rsidR="001A0324" w:rsidRPr="005D5732" w:rsidRDefault="001A0324" w:rsidP="001A0324">
            <w:pPr>
              <w:pStyle w:val="Prrafodelista"/>
              <w:numPr>
                <w:ilvl w:val="0"/>
                <w:numId w:val="6"/>
              </w:numPr>
              <w:jc w:val="left"/>
              <w:rPr>
                <w:rFonts w:ascii="Arial" w:eastAsia="Times New Roman" w:hAnsi="Arial" w:cs="Arial"/>
                <w:bCs/>
                <w:color w:val="131313" w:themeColor="background2" w:themeShade="40"/>
                <w:szCs w:val="20"/>
                <w:lang w:val="es-ES" w:eastAsia="es-CO"/>
              </w:rPr>
            </w:pPr>
            <w:r w:rsidRPr="005D5732">
              <w:rPr>
                <w:rFonts w:ascii="Arial" w:eastAsia="Times New Roman" w:hAnsi="Arial" w:cs="Arial"/>
                <w:bCs/>
                <w:color w:val="131313" w:themeColor="background2" w:themeShade="40"/>
                <w:szCs w:val="20"/>
                <w:lang w:val="es-ES" w:eastAsia="es-CO"/>
              </w:rPr>
              <w:t>En caso de no usar centavos, los valores deben aproximarse al mayor Ej. Cumplimiento si el valor a asegurar es $</w:t>
            </w:r>
            <w:r w:rsidRPr="000F6932">
              <w:rPr>
                <w:rFonts w:ascii="Arial" w:eastAsia="Times New Roman" w:hAnsi="Arial" w:cs="Arial"/>
                <w:bCs/>
                <w:color w:val="131313" w:themeColor="background2" w:themeShade="40"/>
                <w:szCs w:val="20"/>
                <w:lang w:val="es-ES" w:eastAsia="es-CO"/>
              </w:rPr>
              <w:t>14.980.420,20 aproximar a $14.980.421</w:t>
            </w:r>
          </w:p>
        </w:tc>
      </w:tr>
    </w:tbl>
    <w:p w14:paraId="7EFD7768" w14:textId="77777777" w:rsidR="001177E8" w:rsidRPr="005D5732" w:rsidRDefault="001177E8" w:rsidP="00540E0E">
      <w:pPr>
        <w:rPr>
          <w:rFonts w:ascii="Arial" w:hAnsi="Arial" w:cs="Arial"/>
          <w:bCs/>
          <w:color w:val="3A3939" w:themeColor="background2" w:themeShade="BF"/>
          <w:szCs w:val="20"/>
        </w:rPr>
      </w:pPr>
    </w:p>
    <w:p w14:paraId="5CDAC704" w14:textId="71669750" w:rsidR="001177E8" w:rsidRPr="005D5732" w:rsidRDefault="001177E8" w:rsidP="00540E0E">
      <w:pPr>
        <w:pStyle w:val="InviasNormal"/>
        <w:spacing w:before="0" w:after="0"/>
        <w:rPr>
          <w:rFonts w:ascii="Arial" w:hAnsi="Arial" w:cs="Arial"/>
          <w:bCs/>
          <w:color w:val="3A3939" w:themeColor="background2" w:themeShade="BF"/>
          <w:sz w:val="20"/>
          <w:szCs w:val="20"/>
          <w:lang w:val="es-ES" w:eastAsia="es-CO"/>
        </w:rPr>
      </w:pPr>
      <w:r w:rsidRPr="005D5732">
        <w:rPr>
          <w:rFonts w:ascii="Arial" w:hAnsi="Arial" w:cs="Arial"/>
          <w:bCs/>
          <w:color w:val="3A3939" w:themeColor="background2" w:themeShade="BF"/>
          <w:sz w:val="20"/>
          <w:szCs w:val="20"/>
          <w:lang w:val="es-ES" w:eastAsia="es-CO"/>
        </w:rPr>
        <w:t>En esta póliza solamente se podrán pactar deducibles con un tope máximo del diez por ciento (10%) del valor de cada pérdida sin que en ningún caso puedan ser superiores a</w:t>
      </w:r>
      <w:r w:rsidR="001E4C42" w:rsidRPr="005D5732">
        <w:rPr>
          <w:rFonts w:ascii="Arial" w:hAnsi="Arial" w:cs="Arial"/>
          <w:bCs/>
          <w:color w:val="3A3939" w:themeColor="background2" w:themeShade="BF"/>
          <w:sz w:val="20"/>
          <w:szCs w:val="20"/>
          <w:lang w:val="es-ES" w:eastAsia="es-CO"/>
        </w:rPr>
        <w:t xml:space="preserve"> dos mil</w:t>
      </w:r>
      <w:r w:rsidRPr="005D5732">
        <w:rPr>
          <w:rFonts w:ascii="Arial" w:hAnsi="Arial" w:cs="Arial"/>
          <w:bCs/>
          <w:color w:val="3A3939" w:themeColor="background2" w:themeShade="BF"/>
          <w:sz w:val="20"/>
          <w:szCs w:val="20"/>
          <w:lang w:val="es-ES" w:eastAsia="es-CO"/>
        </w:rPr>
        <w:t xml:space="preserve"> </w:t>
      </w:r>
      <w:r w:rsidR="001E4C42" w:rsidRPr="005D5732">
        <w:rPr>
          <w:rFonts w:ascii="Arial" w:hAnsi="Arial" w:cs="Arial"/>
          <w:bCs/>
          <w:color w:val="3A3939" w:themeColor="background2" w:themeShade="BF"/>
          <w:sz w:val="20"/>
          <w:szCs w:val="20"/>
          <w:lang w:val="es-ES" w:eastAsia="es-CO"/>
        </w:rPr>
        <w:t>(</w:t>
      </w:r>
      <w:r w:rsidRPr="005D5732">
        <w:rPr>
          <w:rFonts w:ascii="Arial" w:hAnsi="Arial" w:cs="Arial"/>
          <w:bCs/>
          <w:color w:val="3A3939" w:themeColor="background2" w:themeShade="BF"/>
          <w:sz w:val="20"/>
          <w:szCs w:val="20"/>
          <w:lang w:val="es-ES" w:eastAsia="es-CO"/>
        </w:rPr>
        <w:t>2</w:t>
      </w:r>
      <w:r w:rsidR="001E4C42" w:rsidRPr="005D5732">
        <w:rPr>
          <w:rFonts w:ascii="Arial" w:hAnsi="Arial" w:cs="Arial"/>
          <w:bCs/>
          <w:color w:val="3A3939" w:themeColor="background2" w:themeShade="BF"/>
          <w:sz w:val="20"/>
          <w:szCs w:val="20"/>
          <w:lang w:val="es-ES" w:eastAsia="es-CO"/>
        </w:rPr>
        <w:t>.</w:t>
      </w:r>
      <w:r w:rsidRPr="005D5732">
        <w:rPr>
          <w:rFonts w:ascii="Arial" w:hAnsi="Arial" w:cs="Arial"/>
          <w:bCs/>
          <w:color w:val="3A3939" w:themeColor="background2" w:themeShade="BF"/>
          <w:sz w:val="20"/>
          <w:szCs w:val="20"/>
          <w:lang w:val="es-ES" w:eastAsia="es-CO"/>
        </w:rPr>
        <w:t>000</w:t>
      </w:r>
      <w:r w:rsidR="001E4C42" w:rsidRPr="005D5732">
        <w:rPr>
          <w:rFonts w:ascii="Arial" w:hAnsi="Arial" w:cs="Arial"/>
          <w:bCs/>
          <w:color w:val="3A3939" w:themeColor="background2" w:themeShade="BF"/>
          <w:sz w:val="20"/>
          <w:szCs w:val="20"/>
          <w:lang w:val="es-ES" w:eastAsia="es-CO"/>
        </w:rPr>
        <w:t>)</w:t>
      </w:r>
      <w:r w:rsidRPr="005D5732">
        <w:rPr>
          <w:rFonts w:ascii="Arial" w:hAnsi="Arial" w:cs="Arial"/>
          <w:bCs/>
          <w:color w:val="3A3939" w:themeColor="background2" w:themeShade="BF"/>
          <w:sz w:val="20"/>
          <w:szCs w:val="20"/>
          <w:lang w:val="es-ES" w:eastAsia="es-CO"/>
        </w:rPr>
        <w:t xml:space="preserve"> salarios mínimos mensuales legales vigentes.</w:t>
      </w:r>
    </w:p>
    <w:p w14:paraId="1FC209F3" w14:textId="77777777" w:rsidR="009C1606" w:rsidRPr="005D5732" w:rsidRDefault="009C1606" w:rsidP="00540E0E">
      <w:pPr>
        <w:pStyle w:val="InviasNormal"/>
        <w:spacing w:before="0" w:after="0"/>
        <w:rPr>
          <w:rFonts w:ascii="Arial" w:hAnsi="Arial" w:cs="Arial"/>
          <w:bCs/>
          <w:color w:val="3A3939" w:themeColor="background2" w:themeShade="BF"/>
          <w:sz w:val="20"/>
          <w:szCs w:val="20"/>
          <w:lang w:val="es-ES" w:eastAsia="es-CO"/>
        </w:rPr>
      </w:pPr>
    </w:p>
    <w:p w14:paraId="5011D691" w14:textId="42CC869E" w:rsidR="001177E8" w:rsidRPr="005D5732" w:rsidRDefault="001177E8" w:rsidP="00540E0E">
      <w:pPr>
        <w:pStyle w:val="InviasNormal"/>
        <w:spacing w:before="0" w:after="0"/>
        <w:rPr>
          <w:rFonts w:ascii="Arial" w:hAnsi="Arial" w:cs="Arial"/>
          <w:bCs/>
          <w:color w:val="3A3939" w:themeColor="background2" w:themeShade="BF"/>
          <w:sz w:val="20"/>
          <w:szCs w:val="20"/>
          <w:lang w:val="es-ES" w:eastAsia="es-CO"/>
        </w:rPr>
      </w:pPr>
      <w:r w:rsidRPr="005D5732">
        <w:rPr>
          <w:rFonts w:ascii="Arial" w:hAnsi="Arial" w:cs="Arial"/>
          <w:bCs/>
          <w:color w:val="3A3939" w:themeColor="background2" w:themeShade="BF"/>
          <w:sz w:val="20"/>
          <w:szCs w:val="20"/>
          <w:lang w:val="es-ES" w:eastAsia="es-CO"/>
        </w:rPr>
        <w:t xml:space="preserve">Este seguro deberá constituirse y presentarse para aprobación de la Entidad, dentro del mismo término establecido para la garantía única de cumplimiento. </w:t>
      </w:r>
    </w:p>
    <w:p w14:paraId="3B552D98" w14:textId="77777777" w:rsidR="009C1606" w:rsidRPr="005D5732" w:rsidRDefault="009C1606" w:rsidP="00540E0E">
      <w:pPr>
        <w:pStyle w:val="InviasNormal"/>
        <w:spacing w:before="0" w:after="0"/>
        <w:rPr>
          <w:rFonts w:ascii="Arial" w:hAnsi="Arial" w:cs="Arial"/>
          <w:bCs/>
          <w:color w:val="3A3939" w:themeColor="background2" w:themeShade="BF"/>
          <w:sz w:val="20"/>
          <w:szCs w:val="20"/>
          <w:lang w:val="es-ES" w:eastAsia="es-CO"/>
        </w:rPr>
      </w:pPr>
    </w:p>
    <w:p w14:paraId="57616B04" w14:textId="4DC30406" w:rsidR="001177E8" w:rsidRPr="005D5732" w:rsidRDefault="001177E8" w:rsidP="00540E0E">
      <w:pPr>
        <w:pStyle w:val="InviasNormal"/>
        <w:spacing w:before="0" w:after="0"/>
        <w:rPr>
          <w:rFonts w:ascii="Arial" w:hAnsi="Arial" w:cs="Arial"/>
          <w:bCs/>
          <w:color w:val="3A3939" w:themeColor="background2" w:themeShade="BF"/>
          <w:sz w:val="20"/>
          <w:szCs w:val="20"/>
          <w:lang w:val="es-ES" w:eastAsia="es-CO"/>
        </w:rPr>
      </w:pPr>
      <w:r w:rsidRPr="005D5732">
        <w:rPr>
          <w:rFonts w:ascii="Arial" w:hAnsi="Arial" w:cs="Arial"/>
          <w:bCs/>
          <w:color w:val="3A3939" w:themeColor="background2" w:themeShade="BF"/>
          <w:sz w:val="20"/>
          <w:szCs w:val="20"/>
          <w:lang w:val="es-ES" w:eastAsia="es-CO"/>
        </w:rPr>
        <w:t>Las franquicias, coaseguros obligatorios y demás formas de estipulación que conlleven asunción de parte de la pérdida por la Entidad asegurada no serán admisibles.</w:t>
      </w:r>
    </w:p>
    <w:p w14:paraId="4D7E31EC" w14:textId="77777777" w:rsidR="009C1606" w:rsidRPr="005D5732" w:rsidRDefault="009C1606" w:rsidP="00540E0E">
      <w:pPr>
        <w:pStyle w:val="InviasNormal"/>
        <w:spacing w:before="0" w:after="0"/>
        <w:rPr>
          <w:rFonts w:ascii="Arial" w:hAnsi="Arial" w:cs="Arial"/>
          <w:bCs/>
          <w:color w:val="3A3939" w:themeColor="background2" w:themeShade="BF"/>
          <w:sz w:val="20"/>
          <w:szCs w:val="20"/>
          <w:lang w:val="es-ES" w:eastAsia="es-CO"/>
        </w:rPr>
      </w:pPr>
    </w:p>
    <w:p w14:paraId="57F09DA8" w14:textId="77777777" w:rsidR="00FC14F9" w:rsidRDefault="00FC14F9" w:rsidP="00540E0E">
      <w:pPr>
        <w:rPr>
          <w:rFonts w:ascii="Arial" w:eastAsia="Times New Roman" w:hAnsi="Arial" w:cs="Arial"/>
          <w:bCs/>
          <w:color w:val="3A3939" w:themeColor="background2" w:themeShade="BF"/>
          <w:szCs w:val="20"/>
          <w:lang w:val="es-ES" w:eastAsia="es-CO"/>
        </w:rPr>
      </w:pPr>
    </w:p>
    <w:p w14:paraId="44DD1F9B" w14:textId="77777777" w:rsidR="00FC14F9" w:rsidRDefault="00FC14F9" w:rsidP="00540E0E">
      <w:pPr>
        <w:rPr>
          <w:rFonts w:ascii="Arial" w:eastAsia="Times New Roman" w:hAnsi="Arial" w:cs="Arial"/>
          <w:bCs/>
          <w:color w:val="3A3939" w:themeColor="background2" w:themeShade="BF"/>
          <w:szCs w:val="20"/>
          <w:lang w:val="es-ES" w:eastAsia="es-CO"/>
        </w:rPr>
      </w:pPr>
    </w:p>
    <w:p w14:paraId="0E5F284F" w14:textId="2560D84B" w:rsidR="001E4C42" w:rsidRPr="005D5732" w:rsidRDefault="001177E8" w:rsidP="00540E0E">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lastRenderedPageBreak/>
        <w:t xml:space="preserve">El </w:t>
      </w:r>
      <w:r w:rsidR="002D2D4A" w:rsidRPr="005D5732">
        <w:rPr>
          <w:rFonts w:ascii="Arial" w:eastAsia="Times New Roman" w:hAnsi="Arial" w:cs="Arial"/>
          <w:bCs/>
          <w:color w:val="3A3939" w:themeColor="background2" w:themeShade="BF"/>
          <w:szCs w:val="20"/>
          <w:lang w:val="es-ES" w:eastAsia="es-CO"/>
        </w:rPr>
        <w:t xml:space="preserve">contratista </w:t>
      </w:r>
      <w:r w:rsidRPr="005D5732">
        <w:rPr>
          <w:rFonts w:ascii="Arial" w:eastAsia="Times New Roman" w:hAnsi="Arial" w:cs="Arial"/>
          <w:bCs/>
          <w:color w:val="3A3939" w:themeColor="background2" w:themeShade="BF"/>
          <w:szCs w:val="20"/>
          <w:lang w:val="es-ES" w:eastAsia="es-CO"/>
        </w:rPr>
        <w:t>deberá anexar el comprobante de pago de la prima del seguro de responsabilidad civil extracontractual.</w:t>
      </w:r>
    </w:p>
    <w:p w14:paraId="28487A5A" w14:textId="77777777" w:rsidR="003E777B" w:rsidRPr="005D5732" w:rsidRDefault="003E777B" w:rsidP="00540E0E">
      <w:pPr>
        <w:rPr>
          <w:rFonts w:ascii="Arial" w:eastAsia="Times New Roman" w:hAnsi="Arial" w:cs="Arial"/>
          <w:bCs/>
          <w:color w:val="3A3939" w:themeColor="background2" w:themeShade="BF"/>
          <w:szCs w:val="20"/>
          <w:lang w:val="es-ES" w:eastAsia="es-CO"/>
        </w:rPr>
      </w:pPr>
    </w:p>
    <w:p w14:paraId="335A80DD" w14:textId="77777777" w:rsidR="009C1606" w:rsidRPr="005D5732" w:rsidRDefault="00B25FE4" w:rsidP="00700244">
      <w:pPr>
        <w:pStyle w:val="clusulas"/>
        <w:spacing w:before="0" w:after="0"/>
        <w:ind w:left="142" w:hanging="142"/>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INDEPENDENCIA DEL CONTRATISTA</w:t>
      </w:r>
    </w:p>
    <w:p w14:paraId="748E448D" w14:textId="7D4DF91B" w:rsidR="001177E8" w:rsidRPr="005D5732" w:rsidRDefault="00B25FE4" w:rsidP="009C1606">
      <w:pPr>
        <w:pStyle w:val="clusulas"/>
        <w:numPr>
          <w:ilvl w:val="0"/>
          <w:numId w:val="0"/>
        </w:numPr>
        <w:spacing w:before="0" w:after="0"/>
        <w:ind w:left="720"/>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ES" w:eastAsia="es-CO"/>
        </w:rPr>
        <w:t xml:space="preserve"> </w:t>
      </w:r>
    </w:p>
    <w:p w14:paraId="497004DA" w14:textId="4381D359" w:rsidR="00930495" w:rsidRPr="005D5732" w:rsidRDefault="002372F3" w:rsidP="00540E0E">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 xml:space="preserve">El Contratista es independiente de la Entidad, </w:t>
      </w:r>
      <w:r w:rsidR="009C1606" w:rsidRPr="005D5732">
        <w:rPr>
          <w:rFonts w:ascii="Arial" w:eastAsia="Times New Roman" w:hAnsi="Arial" w:cs="Arial"/>
          <w:bCs/>
          <w:color w:val="3A3939" w:themeColor="background2" w:themeShade="BF"/>
          <w:szCs w:val="20"/>
          <w:lang w:val="es-ES" w:eastAsia="es-CO"/>
        </w:rPr>
        <w:t>y,</w:t>
      </w:r>
      <w:r w:rsidRPr="005D5732">
        <w:rPr>
          <w:rFonts w:ascii="Arial" w:eastAsia="Times New Roman" w:hAnsi="Arial" w:cs="Arial"/>
          <w:bCs/>
          <w:color w:val="3A3939" w:themeColor="background2" w:themeShade="BF"/>
          <w:szCs w:val="20"/>
          <w:lang w:val="es-ES" w:eastAsia="es-CO"/>
        </w:rPr>
        <w:t xml:space="preserve">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5D5732">
        <w:rPr>
          <w:rFonts w:ascii="Arial" w:eastAsia="Times New Roman" w:hAnsi="Arial" w:cs="Arial"/>
          <w:bCs/>
          <w:color w:val="3A3939" w:themeColor="background2" w:themeShade="BF"/>
          <w:szCs w:val="20"/>
          <w:lang w:val="es-ES" w:eastAsia="es-CO"/>
        </w:rPr>
        <w:cr/>
      </w:r>
    </w:p>
    <w:p w14:paraId="3F97194D" w14:textId="18ED5550" w:rsidR="002372F3" w:rsidRPr="005D5732" w:rsidRDefault="002372F3" w:rsidP="003E777B">
      <w:pPr>
        <w:pStyle w:val="clusulas"/>
        <w:spacing w:before="0" w:after="0"/>
        <w:ind w:left="142" w:hanging="142"/>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INEXISTENCIA DE RELACIÓN LABORAL ENTRE LA ENTIDAD Y EL</w:t>
      </w:r>
      <w:r w:rsidR="00700244" w:rsidRPr="005D5732">
        <w:rPr>
          <w:rFonts w:ascii="Arial" w:eastAsia="Times New Roman" w:hAnsi="Arial" w:cs="Arial"/>
          <w:bCs/>
          <w:color w:val="3A3939" w:themeColor="background2" w:themeShade="BF"/>
          <w:szCs w:val="20"/>
          <w:lang w:val="es-ES" w:eastAsia="es-CO"/>
        </w:rPr>
        <w:t xml:space="preserve"> </w:t>
      </w:r>
      <w:r w:rsidRPr="005D5732">
        <w:rPr>
          <w:rFonts w:ascii="Arial" w:eastAsia="Times New Roman" w:hAnsi="Arial" w:cs="Arial"/>
          <w:bCs/>
          <w:color w:val="3A3939" w:themeColor="background2" w:themeShade="BF"/>
          <w:szCs w:val="20"/>
          <w:lang w:val="es-ES" w:eastAsia="es-CO"/>
        </w:rPr>
        <w:t>CONTRATISTA</w:t>
      </w:r>
    </w:p>
    <w:p w14:paraId="2CFCCDCD" w14:textId="77777777" w:rsidR="009C1606" w:rsidRPr="005D5732" w:rsidRDefault="009C1606" w:rsidP="009C1606">
      <w:pPr>
        <w:pStyle w:val="clusulas"/>
        <w:numPr>
          <w:ilvl w:val="0"/>
          <w:numId w:val="0"/>
        </w:numPr>
        <w:spacing w:before="0" w:after="0"/>
        <w:ind w:left="720"/>
        <w:rPr>
          <w:rFonts w:ascii="Arial" w:eastAsia="Times New Roman" w:hAnsi="Arial" w:cs="Arial"/>
          <w:bCs/>
          <w:color w:val="3A3939" w:themeColor="background2" w:themeShade="BF"/>
          <w:szCs w:val="20"/>
          <w:lang w:val="es-ES" w:eastAsia="es-CO"/>
        </w:rPr>
      </w:pPr>
    </w:p>
    <w:p w14:paraId="654B6E45" w14:textId="2E0959F2" w:rsidR="002372F3" w:rsidRPr="005D5732" w:rsidRDefault="002372F3" w:rsidP="00540E0E">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105A5F3" w14:textId="18E9C5ED" w:rsidR="0017146F" w:rsidRPr="005D5732" w:rsidRDefault="0017146F" w:rsidP="0017146F">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 xml:space="preserve"> </w:t>
      </w:r>
    </w:p>
    <w:p w14:paraId="00BC4D53" w14:textId="3F01C550" w:rsidR="0017146F" w:rsidRPr="005D5732" w:rsidRDefault="0017146F" w:rsidP="0017146F">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6D89ADEB" w14:textId="55E1F2C0" w:rsidR="0017146F" w:rsidRPr="005D5732" w:rsidRDefault="0017146F" w:rsidP="00540E0E">
      <w:pPr>
        <w:rPr>
          <w:rFonts w:ascii="Arial" w:eastAsia="Times New Roman" w:hAnsi="Arial" w:cs="Arial"/>
          <w:bCs/>
          <w:color w:val="3A3939" w:themeColor="background2" w:themeShade="BF"/>
          <w:szCs w:val="20"/>
          <w:lang w:val="es-ES" w:eastAsia="es-CO"/>
        </w:rPr>
      </w:pPr>
    </w:p>
    <w:p w14:paraId="473187A6" w14:textId="09060AD8" w:rsidR="002372F3" w:rsidRDefault="00B42558" w:rsidP="00703CCB">
      <w:pPr>
        <w:pStyle w:val="clusulas"/>
        <w:spacing w:before="0" w:after="0"/>
        <w:ind w:left="720"/>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 xml:space="preserve">CESIÓN </w:t>
      </w:r>
    </w:p>
    <w:p w14:paraId="1803CE65" w14:textId="77777777" w:rsidR="007346BE" w:rsidRPr="005D5732" w:rsidRDefault="007346BE" w:rsidP="007346BE">
      <w:pPr>
        <w:pStyle w:val="clusulas"/>
        <w:numPr>
          <w:ilvl w:val="0"/>
          <w:numId w:val="0"/>
        </w:numPr>
        <w:spacing w:before="0" w:after="0"/>
        <w:ind w:left="720"/>
        <w:rPr>
          <w:rFonts w:ascii="Arial" w:eastAsia="Times New Roman" w:hAnsi="Arial" w:cs="Arial"/>
          <w:bCs/>
          <w:color w:val="3A3939" w:themeColor="background2" w:themeShade="BF"/>
          <w:szCs w:val="20"/>
          <w:lang w:val="es-ES" w:eastAsia="es-CO"/>
        </w:rPr>
      </w:pPr>
    </w:p>
    <w:p w14:paraId="44888B89" w14:textId="77777777" w:rsidR="00B42558" w:rsidRPr="005D5732" w:rsidRDefault="002372F3" w:rsidP="00540E0E">
      <w:pPr>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 xml:space="preserve">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 </w:t>
      </w:r>
    </w:p>
    <w:p w14:paraId="2B3819F7" w14:textId="31F782B7" w:rsidR="00B42558" w:rsidRPr="005D5732" w:rsidRDefault="00B42558" w:rsidP="00540E0E">
      <w:pPr>
        <w:rPr>
          <w:rFonts w:ascii="Arial" w:hAnsi="Arial" w:cs="Arial"/>
          <w:color w:val="3A3939" w:themeColor="background2" w:themeShade="BF"/>
          <w:szCs w:val="20"/>
        </w:rPr>
      </w:pPr>
    </w:p>
    <w:p w14:paraId="6170D448" w14:textId="77777777" w:rsidR="009C1606" w:rsidRPr="005D5732" w:rsidRDefault="00B76B38" w:rsidP="009C1606">
      <w:pPr>
        <w:pStyle w:val="clusulas"/>
        <w:spacing w:before="0" w:after="0"/>
        <w:ind w:left="720"/>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CASO FORTUITO Y FUERZA MAYOR</w:t>
      </w:r>
    </w:p>
    <w:p w14:paraId="629FCF6D" w14:textId="6312C087" w:rsidR="00B76B38" w:rsidRPr="005D5732" w:rsidRDefault="00B76B38" w:rsidP="009C1606">
      <w:pPr>
        <w:pStyle w:val="clusulas"/>
        <w:numPr>
          <w:ilvl w:val="0"/>
          <w:numId w:val="0"/>
        </w:numPr>
        <w:spacing w:before="0" w:after="0"/>
        <w:ind w:left="720"/>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 </w:t>
      </w:r>
    </w:p>
    <w:p w14:paraId="09EF0A85" w14:textId="77777777" w:rsidR="00FC601C" w:rsidRDefault="00FC601C" w:rsidP="00FC601C">
      <w:pPr>
        <w:rPr>
          <w:rFonts w:ascii="Arial" w:eastAsia="Times New Roman" w:hAnsi="Arial" w:cs="Arial"/>
          <w:szCs w:val="20"/>
        </w:rPr>
      </w:pPr>
      <w:r w:rsidRPr="005D5732">
        <w:rPr>
          <w:rFonts w:ascii="Arial" w:eastAsia="Times New Roman" w:hAnsi="Arial" w:cs="Arial"/>
          <w:szCs w:val="20"/>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w:t>
      </w:r>
    </w:p>
    <w:p w14:paraId="6511ACD7" w14:textId="77777777" w:rsidR="007346BE" w:rsidRDefault="007346BE" w:rsidP="00FC601C">
      <w:pPr>
        <w:rPr>
          <w:rFonts w:ascii="Arial" w:eastAsia="Times New Roman" w:hAnsi="Arial" w:cs="Arial"/>
          <w:szCs w:val="20"/>
        </w:rPr>
      </w:pPr>
    </w:p>
    <w:p w14:paraId="72209E20" w14:textId="77777777" w:rsidR="007346BE" w:rsidRPr="005D5732" w:rsidRDefault="007346BE" w:rsidP="00FC601C">
      <w:pPr>
        <w:rPr>
          <w:rFonts w:ascii="Arial" w:eastAsia="Times New Roman" w:hAnsi="Arial" w:cs="Arial"/>
          <w:szCs w:val="20"/>
          <w:lang w:val="es-ES_tradnl" w:eastAsia="es-ES_tradnl"/>
        </w:rPr>
      </w:pPr>
    </w:p>
    <w:p w14:paraId="5D1B2F04" w14:textId="46B3F296" w:rsidR="009C1606" w:rsidRPr="005D5732" w:rsidRDefault="00FC601C" w:rsidP="00540E0E">
      <w:pPr>
        <w:tabs>
          <w:tab w:val="left" w:pos="2780"/>
        </w:tabs>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 xml:space="preserve"> </w:t>
      </w:r>
    </w:p>
    <w:p w14:paraId="2707B0E3" w14:textId="1EC578F2" w:rsidR="004867B7" w:rsidRDefault="004867B7" w:rsidP="00703CCB">
      <w:pPr>
        <w:pStyle w:val="clusulas"/>
        <w:spacing w:before="0" w:after="0"/>
        <w:ind w:left="720"/>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 xml:space="preserve">SUPERVISIÓN </w:t>
      </w:r>
    </w:p>
    <w:p w14:paraId="69424946" w14:textId="77777777" w:rsidR="00EB149D" w:rsidRPr="005D5732" w:rsidRDefault="00EB149D" w:rsidP="00EB149D">
      <w:pPr>
        <w:pStyle w:val="clusulas"/>
        <w:numPr>
          <w:ilvl w:val="0"/>
          <w:numId w:val="0"/>
        </w:numPr>
        <w:spacing w:before="0" w:after="0"/>
        <w:ind w:left="720"/>
        <w:rPr>
          <w:rFonts w:ascii="Arial" w:eastAsia="Times New Roman" w:hAnsi="Arial" w:cs="Arial"/>
          <w:bCs/>
          <w:color w:val="3A3939" w:themeColor="background2" w:themeShade="BF"/>
          <w:szCs w:val="20"/>
          <w:lang w:val="es-ES" w:eastAsia="es-CO"/>
        </w:rPr>
      </w:pPr>
    </w:p>
    <w:p w14:paraId="0F157A27" w14:textId="6B740477" w:rsidR="004867B7" w:rsidRPr="005D5732" w:rsidRDefault="004F37CD" w:rsidP="004867B7">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Pr>
          <w:rFonts w:ascii="Arial" w:hAnsi="Arial" w:cs="Arial"/>
          <w:bCs/>
          <w:color w:val="000080"/>
          <w:szCs w:val="20"/>
        </w:rPr>
        <w:t>Teniendo en cuenta el objeto y las actividades a desarrollar, se efectuarán el apoyo a la supervisión,</w:t>
      </w:r>
      <w:r w:rsidR="004867B7" w:rsidRPr="005D5732">
        <w:rPr>
          <w:rFonts w:ascii="Arial" w:eastAsia="Times New Roman" w:hAnsi="Arial" w:cs="Arial"/>
          <w:b w:val="0"/>
          <w:bCs/>
          <w:color w:val="3A3939" w:themeColor="background2" w:themeShade="BF"/>
          <w:szCs w:val="20"/>
          <w:lang w:val="es-MX" w:eastAsia="es-CO"/>
        </w:rPr>
        <w:t xml:space="preserve"> de la ejecución y cumplimiento del presente Contrato.</w:t>
      </w:r>
      <w:r w:rsidR="00B841D3" w:rsidRPr="005D5732">
        <w:rPr>
          <w:rFonts w:ascii="Arial" w:eastAsia="Times New Roman" w:hAnsi="Arial" w:cs="Arial"/>
          <w:b w:val="0"/>
          <w:bCs/>
          <w:color w:val="3A3939" w:themeColor="background2" w:themeShade="BF"/>
          <w:szCs w:val="20"/>
          <w:lang w:val="es-MX" w:eastAsia="es-CO"/>
        </w:rPr>
        <w:t xml:space="preserve"> Sin que esta labor sea concurrente con la</w:t>
      </w:r>
      <w:r w:rsidR="00230ECF" w:rsidRPr="005D5732">
        <w:rPr>
          <w:rFonts w:ascii="Arial" w:eastAsia="Times New Roman" w:hAnsi="Arial" w:cs="Arial"/>
          <w:b w:val="0"/>
          <w:bCs/>
          <w:color w:val="3A3939" w:themeColor="background2" w:themeShade="BF"/>
          <w:szCs w:val="20"/>
          <w:lang w:val="es-MX" w:eastAsia="es-CO"/>
        </w:rPr>
        <w:t>s</w:t>
      </w:r>
      <w:r w:rsidR="009C31FE" w:rsidRPr="005D5732">
        <w:rPr>
          <w:rFonts w:ascii="Arial" w:eastAsia="Times New Roman" w:hAnsi="Arial" w:cs="Arial"/>
          <w:b w:val="0"/>
          <w:bCs/>
          <w:color w:val="3A3939" w:themeColor="background2" w:themeShade="BF"/>
          <w:szCs w:val="20"/>
          <w:lang w:val="es-MX" w:eastAsia="es-CO"/>
        </w:rPr>
        <w:t xml:space="preserve"> funciones de la</w:t>
      </w:r>
      <w:r w:rsidR="00B841D3" w:rsidRPr="005D5732">
        <w:rPr>
          <w:rFonts w:ascii="Arial" w:eastAsia="Times New Roman" w:hAnsi="Arial" w:cs="Arial"/>
          <w:b w:val="0"/>
          <w:bCs/>
          <w:color w:val="3A3939" w:themeColor="background2" w:themeShade="BF"/>
          <w:szCs w:val="20"/>
          <w:lang w:val="es-MX" w:eastAsia="es-CO"/>
        </w:rPr>
        <w:t xml:space="preserve"> interventoría.</w:t>
      </w:r>
    </w:p>
    <w:p w14:paraId="6C783D55" w14:textId="77777777" w:rsidR="004867B7" w:rsidRPr="005D5732" w:rsidRDefault="004867B7" w:rsidP="004867B7">
      <w:pPr>
        <w:pStyle w:val="clusulas"/>
        <w:numPr>
          <w:ilvl w:val="0"/>
          <w:numId w:val="0"/>
        </w:numPr>
        <w:spacing w:before="0" w:after="0"/>
        <w:rPr>
          <w:rFonts w:ascii="Arial" w:eastAsia="Times New Roman" w:hAnsi="Arial" w:cs="Arial"/>
          <w:bCs/>
          <w:color w:val="3A3939" w:themeColor="background2" w:themeShade="BF"/>
          <w:szCs w:val="20"/>
          <w:lang w:val="es-ES" w:eastAsia="es-CO"/>
        </w:rPr>
      </w:pPr>
    </w:p>
    <w:p w14:paraId="48591577" w14:textId="1A9A34EB" w:rsidR="007513E6" w:rsidRPr="005D5732" w:rsidRDefault="000B4B36" w:rsidP="000B4B36">
      <w:pPr>
        <w:pStyle w:val="clusulas"/>
        <w:spacing w:before="0" w:after="0"/>
        <w:ind w:left="720"/>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INTERVENTORÍA</w:t>
      </w:r>
    </w:p>
    <w:p w14:paraId="14DF5DCF" w14:textId="24C94260" w:rsidR="003E4D98" w:rsidRPr="005D5732" w:rsidRDefault="003E4D98" w:rsidP="003E4D98">
      <w:pPr>
        <w:pStyle w:val="clusulas"/>
        <w:numPr>
          <w:ilvl w:val="0"/>
          <w:numId w:val="0"/>
        </w:numPr>
        <w:spacing w:before="0" w:after="0"/>
        <w:rPr>
          <w:rFonts w:ascii="Arial" w:eastAsia="Times New Roman" w:hAnsi="Arial" w:cs="Arial"/>
          <w:bCs/>
          <w:color w:val="3A3939" w:themeColor="background2" w:themeShade="BF"/>
          <w:szCs w:val="20"/>
          <w:lang w:val="es-ES" w:eastAsia="es-CO"/>
        </w:rPr>
      </w:pPr>
    </w:p>
    <w:p w14:paraId="58042A80" w14:textId="23962E06" w:rsidR="003E4D98" w:rsidRPr="005D5732" w:rsidRDefault="004867B7"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MX" w:eastAsia="es-CO"/>
        </w:rPr>
        <w:t xml:space="preserve">La interventoría del presente Contrato está a cargo del proponente seleccionado en el proceso de selección de contratistas </w:t>
      </w:r>
      <w:r w:rsidR="003F16EF" w:rsidRPr="005D5732">
        <w:rPr>
          <w:rFonts w:ascii="Arial" w:eastAsia="Times New Roman" w:hAnsi="Arial" w:cs="Arial"/>
          <w:b w:val="0"/>
          <w:bCs/>
          <w:color w:val="3A3939" w:themeColor="background2" w:themeShade="BF"/>
          <w:szCs w:val="20"/>
          <w:lang w:val="es-MX" w:eastAsia="es-CO"/>
        </w:rPr>
        <w:t>que adelante la Entidad</w:t>
      </w:r>
      <w:r w:rsidRPr="005D5732">
        <w:rPr>
          <w:rFonts w:ascii="Arial" w:eastAsia="Times New Roman" w:hAnsi="Arial" w:cs="Arial"/>
          <w:b w:val="0"/>
          <w:bCs/>
          <w:color w:val="3A3939" w:themeColor="background2" w:themeShade="BF"/>
          <w:szCs w:val="20"/>
          <w:lang w:val="es-MX" w:eastAsia="es-CO"/>
        </w:rPr>
        <w:t>.</w:t>
      </w:r>
      <w:r w:rsidR="00B841D3" w:rsidRPr="005D5732">
        <w:rPr>
          <w:rFonts w:ascii="Arial" w:eastAsia="Times New Roman" w:hAnsi="Arial" w:cs="Arial"/>
          <w:b w:val="0"/>
          <w:bCs/>
          <w:color w:val="3A3939" w:themeColor="background2" w:themeShade="BF"/>
          <w:szCs w:val="20"/>
          <w:lang w:val="es-MX" w:eastAsia="es-CO"/>
        </w:rPr>
        <w:t xml:space="preserve"> </w:t>
      </w:r>
      <w:r w:rsidR="009C31FE" w:rsidRPr="005D5732">
        <w:rPr>
          <w:rFonts w:ascii="Arial" w:eastAsia="Times New Roman" w:hAnsi="Arial" w:cs="Arial"/>
          <w:b w:val="0"/>
          <w:bCs/>
          <w:color w:val="3A3939" w:themeColor="background2" w:themeShade="BF"/>
          <w:szCs w:val="20"/>
          <w:lang w:val="es-MX" w:eastAsia="es-CO"/>
        </w:rPr>
        <w:t>Sin que esta labor, sea concurrente con la supervisión.</w:t>
      </w:r>
    </w:p>
    <w:p w14:paraId="4FD64F84" w14:textId="77777777" w:rsidR="003E4D98" w:rsidRPr="005D5732" w:rsidRDefault="003E4D98"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p>
    <w:p w14:paraId="529FA6B9" w14:textId="0CAE42AE" w:rsidR="000B4B36" w:rsidRPr="005D5732" w:rsidRDefault="000B4B36" w:rsidP="000B4B36">
      <w:pPr>
        <w:pStyle w:val="clusulas"/>
        <w:spacing w:before="0" w:after="0"/>
        <w:ind w:left="720"/>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LIQUIDACIÓN</w:t>
      </w:r>
    </w:p>
    <w:p w14:paraId="1440B72C" w14:textId="402EB549" w:rsidR="000B4B36" w:rsidRPr="005D5732" w:rsidRDefault="000B4B36" w:rsidP="000B4B36">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p>
    <w:p w14:paraId="482F105F" w14:textId="42B20749" w:rsidR="00703CCB" w:rsidRPr="005D5732" w:rsidRDefault="000B4B36" w:rsidP="00703CCB">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ES" w:eastAsia="es-CO"/>
        </w:rPr>
        <w:t>Se procederá a su liquidación en los términos y plazos previstos en el artículo 11 de la Ley 1150 de 2007.</w:t>
      </w:r>
    </w:p>
    <w:p w14:paraId="5093DEEF" w14:textId="77777777" w:rsidR="00703CCB" w:rsidRPr="005D5732" w:rsidRDefault="00703CCB" w:rsidP="000B4B36">
      <w:pPr>
        <w:pStyle w:val="clusulas"/>
        <w:numPr>
          <w:ilvl w:val="0"/>
          <w:numId w:val="0"/>
        </w:numPr>
        <w:spacing w:before="0" w:after="0"/>
        <w:ind w:left="1070" w:hanging="360"/>
        <w:rPr>
          <w:rFonts w:ascii="Arial" w:eastAsia="Times New Roman" w:hAnsi="Arial" w:cs="Arial"/>
          <w:bCs/>
          <w:color w:val="3A3939" w:themeColor="background2" w:themeShade="BF"/>
          <w:szCs w:val="20"/>
          <w:lang w:val="es-ES" w:eastAsia="es-CO"/>
        </w:rPr>
      </w:pPr>
    </w:p>
    <w:p w14:paraId="52781693" w14:textId="4CCDB67A" w:rsidR="000B4B36" w:rsidRPr="005D5732" w:rsidRDefault="000B4B36" w:rsidP="000B4B36">
      <w:pPr>
        <w:pStyle w:val="clusulas"/>
        <w:spacing w:before="0" w:after="0"/>
        <w:ind w:left="720"/>
        <w:rPr>
          <w:rFonts w:ascii="Arial" w:eastAsia="Times New Roman" w:hAnsi="Arial" w:cs="Arial"/>
          <w:bCs/>
          <w:color w:val="3A3939" w:themeColor="background2" w:themeShade="BF"/>
          <w:szCs w:val="20"/>
          <w:lang w:val="es-ES" w:eastAsia="es-CO"/>
        </w:rPr>
      </w:pPr>
      <w:r w:rsidRPr="005D5732">
        <w:rPr>
          <w:rFonts w:ascii="Arial" w:hAnsi="Arial" w:cs="Arial"/>
          <w:color w:val="3A3939" w:themeColor="background2" w:themeShade="BF"/>
          <w:szCs w:val="20"/>
        </w:rPr>
        <w:t>SUSCRIPCIÓN, PERFECCIONAMIENTO, EJECUCIÓN</w:t>
      </w:r>
    </w:p>
    <w:p w14:paraId="412B9FAC" w14:textId="77777777" w:rsidR="0070351B" w:rsidRPr="005D5732" w:rsidRDefault="0070351B" w:rsidP="00540E0E">
      <w:pPr>
        <w:tabs>
          <w:tab w:val="left" w:pos="2780"/>
        </w:tabs>
        <w:rPr>
          <w:rFonts w:ascii="Arial" w:eastAsia="Times New Roman" w:hAnsi="Arial" w:cs="Arial"/>
          <w:bCs/>
          <w:color w:val="3A3939" w:themeColor="background2" w:themeShade="BF"/>
          <w:szCs w:val="20"/>
          <w:lang w:val="es-ES" w:eastAsia="es-CO"/>
        </w:rPr>
      </w:pPr>
    </w:p>
    <w:p w14:paraId="3E2930AA" w14:textId="0ADE3D04" w:rsidR="007513E6" w:rsidRPr="005D5732" w:rsidRDefault="000B4B36" w:rsidP="00540E0E">
      <w:pPr>
        <w:tabs>
          <w:tab w:val="left" w:pos="2780"/>
        </w:tabs>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Para la suscripción se requiere que el Contratista se encuentre al día en los pagos al Sistema de Seguridad Social Integral y con los aportes parafiscales, si es del caso. Para perfeccionamiento se requiere la firma de las partes. Para su ejecución, la aprobación de las garantías, y el Registro Presupuestal correspondiente.</w:t>
      </w:r>
    </w:p>
    <w:p w14:paraId="20C776AF" w14:textId="1F20E98C" w:rsidR="003E4D98" w:rsidRPr="005D5732" w:rsidRDefault="003E4D98" w:rsidP="00540E0E">
      <w:pPr>
        <w:tabs>
          <w:tab w:val="left" w:pos="2780"/>
        </w:tabs>
        <w:rPr>
          <w:rFonts w:ascii="Arial" w:eastAsia="Times New Roman" w:hAnsi="Arial" w:cs="Arial"/>
          <w:bCs/>
          <w:color w:val="3A3939" w:themeColor="background2" w:themeShade="BF"/>
          <w:szCs w:val="20"/>
          <w:lang w:val="es-ES" w:eastAsia="es-CO"/>
        </w:rPr>
      </w:pPr>
    </w:p>
    <w:p w14:paraId="7C244272" w14:textId="647BC66A" w:rsidR="004867B7" w:rsidRPr="005D5732" w:rsidRDefault="004867B7" w:rsidP="004867B7">
      <w:pPr>
        <w:pStyle w:val="clusulas"/>
        <w:spacing w:before="0" w:after="0"/>
        <w:ind w:left="720"/>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LUGAR DE EJECUCIÓN Y DOMICILIO CONTRACTUAL </w:t>
      </w:r>
    </w:p>
    <w:p w14:paraId="1FE4A2E9" w14:textId="77777777" w:rsidR="004867B7" w:rsidRPr="005D5732" w:rsidRDefault="004867B7" w:rsidP="004867B7">
      <w:pPr>
        <w:rPr>
          <w:rFonts w:ascii="Arial" w:hAnsi="Arial" w:cs="Arial"/>
          <w:color w:val="3A3939" w:themeColor="background2" w:themeShade="BF"/>
          <w:szCs w:val="20"/>
        </w:rPr>
      </w:pPr>
    </w:p>
    <w:p w14:paraId="52721176" w14:textId="059AED55" w:rsidR="004867B7" w:rsidRPr="005D5732" w:rsidRDefault="004867B7" w:rsidP="00703CCB">
      <w:pPr>
        <w:rPr>
          <w:rFonts w:ascii="Arial" w:hAnsi="Arial" w:cs="Arial"/>
          <w:color w:val="3A3939" w:themeColor="background2" w:themeShade="BF"/>
          <w:szCs w:val="20"/>
        </w:rPr>
      </w:pPr>
      <w:r w:rsidRPr="005D5732">
        <w:rPr>
          <w:rFonts w:ascii="Arial" w:hAnsi="Arial" w:cs="Arial"/>
          <w:color w:val="3A3939" w:themeColor="background2" w:themeShade="BF"/>
          <w:szCs w:val="20"/>
        </w:rPr>
        <w:t xml:space="preserve">Las actividades previstas en el presente Contrato se deben desarrollar </w:t>
      </w:r>
      <w:r w:rsidR="004F37CD" w:rsidRPr="004F37CD">
        <w:rPr>
          <w:rFonts w:ascii="Arial" w:hAnsi="Arial" w:cs="Arial"/>
          <w:b/>
          <w:color w:val="000080"/>
          <w:szCs w:val="20"/>
        </w:rPr>
        <w:t>LA CONSTRUCCIÓN DE UN PUENTE VEHICULAR SOBRE EL RIO RECETOREÑO EN LAS VEREDAS SAN FRANCISCO Y CERRO RICO Y OBRAS DE MITIGACIÓN DE LOS PUENTES LA CASCADA Y PUENTE DURAN EN LAS VEREDAS MAGAVITA ALTA, MAGAVITA BAJA, SAN JOSÉ Y LOS ALPES</w:t>
      </w:r>
      <w:r w:rsidR="00A738DC" w:rsidRPr="0044145F">
        <w:rPr>
          <w:rFonts w:ascii="Arial" w:hAnsi="Arial" w:cs="Arial"/>
          <w:b/>
          <w:color w:val="000080"/>
          <w:szCs w:val="20"/>
        </w:rPr>
        <w:t xml:space="preserve"> </w:t>
      </w:r>
      <w:r w:rsidR="00E34298" w:rsidRPr="005D5732">
        <w:rPr>
          <w:rFonts w:ascii="Arial" w:hAnsi="Arial" w:cs="Arial"/>
          <w:color w:val="3A3939" w:themeColor="background2" w:themeShade="BF"/>
          <w:szCs w:val="20"/>
        </w:rPr>
        <w:t xml:space="preserve">del </w:t>
      </w:r>
      <w:r w:rsidR="004F37CD">
        <w:rPr>
          <w:rFonts w:ascii="Arial" w:hAnsi="Arial" w:cs="Arial"/>
          <w:b/>
          <w:color w:val="000080"/>
          <w:szCs w:val="20"/>
        </w:rPr>
        <w:t>MUNICIPIO DE RECETOR</w:t>
      </w:r>
      <w:r w:rsidR="00A738DC" w:rsidRPr="00BC37AF">
        <w:rPr>
          <w:rFonts w:ascii="Arial" w:hAnsi="Arial" w:cs="Arial"/>
          <w:b/>
          <w:color w:val="000080"/>
          <w:szCs w:val="20"/>
        </w:rPr>
        <w:t>,  DEPARTAMENTO DE CASANA</w:t>
      </w:r>
      <w:r w:rsidR="00A738DC">
        <w:rPr>
          <w:rFonts w:ascii="Arial" w:hAnsi="Arial" w:cs="Arial"/>
          <w:b/>
          <w:color w:val="000080"/>
          <w:szCs w:val="20"/>
        </w:rPr>
        <w:t>RE</w:t>
      </w:r>
      <w:r w:rsidR="00A738DC" w:rsidRPr="00BC37AF">
        <w:rPr>
          <w:rFonts w:ascii="Arial" w:hAnsi="Arial" w:cs="Arial"/>
          <w:b/>
          <w:color w:val="000080"/>
          <w:szCs w:val="20"/>
        </w:rPr>
        <w:t xml:space="preserve"> </w:t>
      </w:r>
      <w:r w:rsidRPr="005D5732">
        <w:rPr>
          <w:rFonts w:ascii="Arial" w:hAnsi="Arial" w:cs="Arial"/>
          <w:color w:val="3A3939" w:themeColor="background2" w:themeShade="BF"/>
          <w:szCs w:val="20"/>
        </w:rPr>
        <w:t xml:space="preserve">y el domicilio contractual es </w:t>
      </w:r>
      <w:r w:rsidR="003F16EF" w:rsidRPr="005D5732">
        <w:rPr>
          <w:rFonts w:ascii="Arial" w:hAnsi="Arial" w:cs="Arial"/>
          <w:color w:val="3A3939" w:themeColor="background2" w:themeShade="BF"/>
          <w:szCs w:val="20"/>
        </w:rPr>
        <w:t>la Ciudad de Yopal, Casanare.</w:t>
      </w:r>
      <w:r w:rsidRPr="005D5732">
        <w:rPr>
          <w:rFonts w:ascii="Arial" w:hAnsi="Arial" w:cs="Arial"/>
          <w:color w:val="3A3939" w:themeColor="background2" w:themeShade="BF"/>
          <w:szCs w:val="20"/>
        </w:rPr>
        <w:t xml:space="preserve"> </w:t>
      </w:r>
    </w:p>
    <w:p w14:paraId="006E3D5D" w14:textId="77777777" w:rsidR="00597DE4" w:rsidRPr="005D5732" w:rsidRDefault="00597DE4" w:rsidP="004867B7">
      <w:pPr>
        <w:pStyle w:val="clusulas"/>
        <w:numPr>
          <w:ilvl w:val="0"/>
          <w:numId w:val="0"/>
        </w:numPr>
        <w:spacing w:before="0" w:after="0"/>
        <w:ind w:left="1070" w:hanging="360"/>
        <w:rPr>
          <w:rFonts w:ascii="Arial" w:eastAsia="Times New Roman" w:hAnsi="Arial" w:cs="Arial"/>
          <w:b w:val="0"/>
          <w:bCs/>
          <w:color w:val="3A3939" w:themeColor="background2" w:themeShade="BF"/>
          <w:szCs w:val="20"/>
          <w:lang w:val="es-ES" w:eastAsia="es-CO"/>
        </w:rPr>
      </w:pPr>
    </w:p>
    <w:p w14:paraId="644650F0" w14:textId="492603F1" w:rsidR="003E4D98" w:rsidRPr="005D5732" w:rsidRDefault="003E4D98" w:rsidP="004867B7">
      <w:pPr>
        <w:pStyle w:val="clusulas"/>
        <w:spacing w:before="0" w:after="0"/>
        <w:ind w:left="720"/>
        <w:rPr>
          <w:rFonts w:ascii="Arial" w:eastAsia="Times New Roman" w:hAnsi="Arial" w:cs="Arial"/>
          <w:b w:val="0"/>
          <w:bCs/>
          <w:color w:val="3A3939" w:themeColor="background2" w:themeShade="BF"/>
          <w:szCs w:val="20"/>
          <w:lang w:val="es-ES" w:eastAsia="es-CO"/>
        </w:rPr>
      </w:pPr>
      <w:r w:rsidRPr="005D5732">
        <w:rPr>
          <w:rFonts w:ascii="Arial" w:hAnsi="Arial" w:cs="Arial"/>
          <w:color w:val="3A3939" w:themeColor="background2" w:themeShade="BF"/>
          <w:szCs w:val="20"/>
        </w:rPr>
        <w:t>SOLUCIÓN DE CONTROVERSIAS</w:t>
      </w:r>
    </w:p>
    <w:p w14:paraId="714FE59D" w14:textId="77777777" w:rsidR="003E4D98" w:rsidRPr="005D5732" w:rsidRDefault="003E4D98" w:rsidP="003E4D98">
      <w:pPr>
        <w:pStyle w:val="clusulas"/>
        <w:numPr>
          <w:ilvl w:val="0"/>
          <w:numId w:val="0"/>
        </w:numPr>
        <w:spacing w:before="0" w:after="0"/>
        <w:ind w:left="720"/>
        <w:rPr>
          <w:rFonts w:ascii="Arial" w:hAnsi="Arial" w:cs="Arial"/>
          <w:color w:val="3A3939" w:themeColor="background2" w:themeShade="BF"/>
          <w:szCs w:val="20"/>
        </w:rPr>
      </w:pPr>
    </w:p>
    <w:p w14:paraId="4B528459" w14:textId="220692FD" w:rsidR="00E172BF" w:rsidRPr="005D5732" w:rsidRDefault="00E172BF" w:rsidP="003E4D98">
      <w:pPr>
        <w:pStyle w:val="clusulas"/>
        <w:numPr>
          <w:ilvl w:val="0"/>
          <w:numId w:val="0"/>
        </w:numPr>
        <w:spacing w:before="0" w:after="0"/>
        <w:rPr>
          <w:rFonts w:ascii="Arial" w:eastAsia="Times New Roman" w:hAnsi="Arial" w:cs="Arial"/>
          <w:b w:val="0"/>
          <w:bCs/>
          <w:color w:val="3A3939" w:themeColor="background2" w:themeShade="BF"/>
          <w:szCs w:val="20"/>
          <w:lang w:val="es-MX" w:eastAsia="es-CO"/>
        </w:rPr>
      </w:pPr>
      <w:r w:rsidRPr="005D5732">
        <w:rPr>
          <w:rFonts w:ascii="Arial" w:eastAsia="Times New Roman" w:hAnsi="Arial" w:cs="Arial"/>
          <w:b w:val="0"/>
          <w:bCs/>
          <w:color w:val="3A3939" w:themeColor="background2" w:themeShade="BF"/>
          <w:szCs w:val="20"/>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7141B88B" w14:textId="01519506" w:rsidR="004867B7" w:rsidRPr="005D5732" w:rsidRDefault="004867B7" w:rsidP="003E4D98">
      <w:pPr>
        <w:pStyle w:val="clusulas"/>
        <w:numPr>
          <w:ilvl w:val="0"/>
          <w:numId w:val="0"/>
        </w:numPr>
        <w:spacing w:before="0" w:after="0"/>
        <w:rPr>
          <w:rFonts w:ascii="Arial" w:eastAsia="Times New Roman" w:hAnsi="Arial" w:cs="Arial"/>
          <w:b w:val="0"/>
          <w:bCs/>
          <w:color w:val="3A3939" w:themeColor="background2" w:themeShade="BF"/>
          <w:szCs w:val="20"/>
          <w:lang w:val="es-MX" w:eastAsia="es-CO"/>
        </w:rPr>
      </w:pPr>
    </w:p>
    <w:p w14:paraId="3008E6BD" w14:textId="14811786" w:rsidR="003E4D98" w:rsidRPr="005D5732" w:rsidRDefault="004867B7"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MX" w:eastAsia="es-CO"/>
        </w:rPr>
        <w:t>Las controversias que no puedan ser resueltas de forma directa entre las partes, se resolverán empleado</w:t>
      </w:r>
      <w:r w:rsidR="003E4D98" w:rsidRPr="005D5732">
        <w:rPr>
          <w:rFonts w:ascii="Arial" w:eastAsia="Times New Roman" w:hAnsi="Arial" w:cs="Arial"/>
          <w:b w:val="0"/>
          <w:bCs/>
          <w:color w:val="3A3939" w:themeColor="background2" w:themeShade="BF"/>
          <w:szCs w:val="20"/>
          <w:lang w:val="es-ES" w:eastAsia="es-CO"/>
        </w:rPr>
        <w:t xml:space="preserve"> las instancias y procedimientos contemplados en los artículos 68 y siguientes de la Ley 80 de 1993 y demás normas concordantes.</w:t>
      </w:r>
    </w:p>
    <w:p w14:paraId="67BFFACF" w14:textId="77777777" w:rsidR="003E4D98" w:rsidRPr="005D5732" w:rsidRDefault="003E4D98"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p>
    <w:p w14:paraId="53737B5D" w14:textId="34FBE1A5" w:rsidR="003E4D98" w:rsidRPr="005D5732" w:rsidRDefault="003E4D98" w:rsidP="003E4D98">
      <w:pPr>
        <w:pStyle w:val="clusulas"/>
        <w:spacing w:before="0" w:after="0"/>
        <w:ind w:left="720"/>
        <w:rPr>
          <w:rFonts w:ascii="Arial" w:eastAsia="Times New Roman" w:hAnsi="Arial" w:cs="Arial"/>
          <w:bCs/>
          <w:color w:val="3A3939" w:themeColor="background2" w:themeShade="BF"/>
          <w:szCs w:val="20"/>
          <w:lang w:val="es-ES" w:eastAsia="es-CO"/>
        </w:rPr>
      </w:pPr>
      <w:r w:rsidRPr="005D5732">
        <w:rPr>
          <w:rFonts w:ascii="Arial" w:eastAsia="Times New Roman" w:hAnsi="Arial" w:cs="Arial"/>
          <w:bCs/>
          <w:color w:val="3A3939" w:themeColor="background2" w:themeShade="BF"/>
          <w:szCs w:val="20"/>
          <w:lang w:val="es-ES" w:eastAsia="es-CO"/>
        </w:rPr>
        <w:t>DOCUMENTOS</w:t>
      </w:r>
    </w:p>
    <w:p w14:paraId="2737FFC2" w14:textId="77777777" w:rsidR="003E4D98" w:rsidRPr="005D5732" w:rsidRDefault="003E4D98" w:rsidP="003E4D98">
      <w:pPr>
        <w:pStyle w:val="clusulas"/>
        <w:numPr>
          <w:ilvl w:val="0"/>
          <w:numId w:val="0"/>
        </w:numPr>
        <w:spacing w:before="0" w:after="0"/>
        <w:ind w:left="710"/>
        <w:rPr>
          <w:rFonts w:ascii="Arial" w:eastAsia="Times New Roman" w:hAnsi="Arial" w:cs="Arial"/>
          <w:b w:val="0"/>
          <w:bCs/>
          <w:color w:val="3A3939" w:themeColor="background2" w:themeShade="BF"/>
          <w:szCs w:val="20"/>
          <w:lang w:val="es-ES" w:eastAsia="es-CO"/>
        </w:rPr>
      </w:pPr>
    </w:p>
    <w:p w14:paraId="2313E1B8" w14:textId="16FE2B16" w:rsidR="003E4D98" w:rsidRPr="005D5732" w:rsidRDefault="003E4D98"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ES" w:eastAsia="es-CO"/>
        </w:rPr>
        <w:t>Los documentos que a continuación se relacionan, hacen parte i</w:t>
      </w:r>
      <w:r w:rsidR="008160A2" w:rsidRPr="005D5732">
        <w:rPr>
          <w:rFonts w:ascii="Arial" w:eastAsia="Times New Roman" w:hAnsi="Arial" w:cs="Arial"/>
          <w:b w:val="0"/>
          <w:bCs/>
          <w:color w:val="3A3939" w:themeColor="background2" w:themeShade="BF"/>
          <w:szCs w:val="20"/>
          <w:lang w:val="es-ES" w:eastAsia="es-CO"/>
        </w:rPr>
        <w:t>ntegral del presente C</w:t>
      </w:r>
      <w:r w:rsidRPr="005D5732">
        <w:rPr>
          <w:rFonts w:ascii="Arial" w:eastAsia="Times New Roman" w:hAnsi="Arial" w:cs="Arial"/>
          <w:b w:val="0"/>
          <w:bCs/>
          <w:color w:val="3A3939" w:themeColor="background2" w:themeShade="BF"/>
          <w:szCs w:val="20"/>
          <w:lang w:val="es-ES" w:eastAsia="es-CO"/>
        </w:rPr>
        <w:t>ontrato los cuales determinan, regulan, complementan y adicionan lo aquí pactado, y en consecuencia producen sus mismos efectos y obligaciones jurídicas y contractuales:</w:t>
      </w:r>
    </w:p>
    <w:p w14:paraId="4CC71620" w14:textId="22B97634" w:rsidR="003E4D98" w:rsidRPr="005D5732" w:rsidRDefault="003E4D98" w:rsidP="00700244">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p>
    <w:p w14:paraId="0CA8B201" w14:textId="0301F1E0" w:rsidR="003E4D98" w:rsidRPr="005D5732" w:rsidRDefault="003E4D98"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ES" w:eastAsia="es-CO"/>
        </w:rPr>
        <w:t>Estudios y documentos previos.</w:t>
      </w:r>
    </w:p>
    <w:p w14:paraId="3EC184D0" w14:textId="660CB738" w:rsidR="003E4D98" w:rsidRPr="005D5732" w:rsidRDefault="003E4D98"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ES" w:eastAsia="es-CO"/>
        </w:rPr>
        <w:t>Pliego de condiciones,</w:t>
      </w:r>
      <w:r w:rsidR="00700244" w:rsidRPr="005D5732">
        <w:rPr>
          <w:rFonts w:ascii="Arial" w:eastAsia="Times New Roman" w:hAnsi="Arial" w:cs="Arial"/>
          <w:b w:val="0"/>
          <w:bCs/>
          <w:color w:val="3A3939" w:themeColor="background2" w:themeShade="BF"/>
          <w:szCs w:val="20"/>
          <w:lang w:val="es-ES" w:eastAsia="es-CO"/>
        </w:rPr>
        <w:t xml:space="preserve"> Adendas, Anexos, Formatos, Matrices, Formularios.</w:t>
      </w:r>
    </w:p>
    <w:p w14:paraId="05FA3A7D" w14:textId="77777777" w:rsidR="00700244" w:rsidRPr="005D5732" w:rsidRDefault="003E4D98"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ES" w:eastAsia="es-CO"/>
        </w:rPr>
        <w:t>Propuesta presentada por el Contratista.</w:t>
      </w:r>
    </w:p>
    <w:p w14:paraId="1A7234D3" w14:textId="6BA27CB0" w:rsidR="00700244" w:rsidRPr="005D5732" w:rsidRDefault="003E4D98"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ES" w:eastAsia="es-CO"/>
        </w:rPr>
        <w:t>Las garantías debidamente aprobadas.</w:t>
      </w:r>
    </w:p>
    <w:p w14:paraId="53965D61" w14:textId="01590898" w:rsidR="00700244" w:rsidRPr="005D5732" w:rsidRDefault="00700244"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5D5732">
        <w:rPr>
          <w:rFonts w:ascii="Arial" w:eastAsia="Times New Roman" w:hAnsi="Arial" w:cs="Arial"/>
          <w:b w:val="0"/>
          <w:bCs/>
          <w:color w:val="3A3939" w:themeColor="background2" w:themeShade="BF"/>
          <w:szCs w:val="20"/>
          <w:lang w:val="es-ES" w:eastAsia="es-CO"/>
        </w:rPr>
        <w:lastRenderedPageBreak/>
        <w:t>Toda la correspondencia que se surta entre las partes durante el término de ejecución del Contrato</w:t>
      </w:r>
    </w:p>
    <w:p w14:paraId="1CE76206" w14:textId="77777777" w:rsidR="003E4D98" w:rsidRPr="005D5732" w:rsidRDefault="003E4D98" w:rsidP="00700244">
      <w:pPr>
        <w:pStyle w:val="Ttulo"/>
        <w:numPr>
          <w:ilvl w:val="0"/>
          <w:numId w:val="0"/>
        </w:numPr>
        <w:rPr>
          <w:rFonts w:ascii="Arial" w:eastAsia="Times New Roman" w:hAnsi="Arial" w:cs="Arial"/>
          <w:bCs/>
          <w:szCs w:val="20"/>
          <w:lang w:val="es-ES" w:eastAsia="es-CO"/>
        </w:rPr>
      </w:pPr>
    </w:p>
    <w:p w14:paraId="716FCB04" w14:textId="76948B9E" w:rsidR="00700244" w:rsidRPr="005D5732" w:rsidRDefault="003E4D98" w:rsidP="00700244">
      <w:pPr>
        <w:pStyle w:val="Ttulo"/>
        <w:numPr>
          <w:ilvl w:val="0"/>
          <w:numId w:val="0"/>
        </w:numPr>
        <w:rPr>
          <w:rFonts w:ascii="Arial" w:eastAsia="Times New Roman" w:hAnsi="Arial" w:cs="Arial"/>
          <w:bCs/>
          <w:spacing w:val="0"/>
          <w:kern w:val="0"/>
          <w:szCs w:val="20"/>
          <w:lang w:val="es-ES" w:eastAsia="es-CO"/>
        </w:rPr>
      </w:pPr>
      <w:r w:rsidRPr="005D5732">
        <w:rPr>
          <w:rFonts w:ascii="Arial" w:eastAsia="Times New Roman" w:hAnsi="Arial" w:cs="Arial"/>
          <w:bCs/>
          <w:spacing w:val="0"/>
          <w:kern w:val="0"/>
          <w:szCs w:val="20"/>
          <w:lang w:val="es-ES" w:eastAsia="es-CO"/>
        </w:rPr>
        <w:t xml:space="preserve">En constancia se firma el presente contrato en </w:t>
      </w:r>
      <w:r w:rsidR="0091599C" w:rsidRPr="005D5732">
        <w:rPr>
          <w:rFonts w:ascii="Arial" w:hAnsi="Arial" w:cs="Arial"/>
          <w:szCs w:val="20"/>
        </w:rPr>
        <w:t>Yopal,</w:t>
      </w:r>
      <w:r w:rsidRPr="005D5732">
        <w:rPr>
          <w:rFonts w:ascii="Arial" w:eastAsia="Times New Roman" w:hAnsi="Arial" w:cs="Arial"/>
          <w:bCs/>
          <w:spacing w:val="0"/>
          <w:kern w:val="0"/>
          <w:szCs w:val="20"/>
          <w:lang w:val="es-ES" w:eastAsia="es-CO"/>
        </w:rPr>
        <w:t xml:space="preserve"> el</w:t>
      </w:r>
      <w:r w:rsidR="00700244" w:rsidRPr="005D5732">
        <w:rPr>
          <w:rFonts w:ascii="Arial" w:eastAsia="Times New Roman" w:hAnsi="Arial" w:cs="Arial"/>
          <w:bCs/>
          <w:spacing w:val="0"/>
          <w:kern w:val="0"/>
          <w:szCs w:val="20"/>
          <w:lang w:val="es-ES" w:eastAsia="es-CO"/>
        </w:rPr>
        <w:t xml:space="preserve"> </w:t>
      </w:r>
      <w:r w:rsidR="0091599C" w:rsidRPr="005D5732">
        <w:rPr>
          <w:rFonts w:ascii="Arial" w:hAnsi="Arial" w:cs="Arial"/>
          <w:b/>
          <w:bCs/>
          <w:color w:val="002060"/>
          <w:szCs w:val="20"/>
        </w:rPr>
        <w:t>2019-</w:t>
      </w:r>
      <w:r w:rsidR="00E73FCF">
        <w:rPr>
          <w:rFonts w:ascii="Arial" w:hAnsi="Arial" w:cs="Arial"/>
          <w:b/>
          <w:bCs/>
          <w:color w:val="002060"/>
          <w:szCs w:val="20"/>
        </w:rPr>
        <w:t>1</w:t>
      </w:r>
      <w:r w:rsidR="004F37CD">
        <w:rPr>
          <w:rFonts w:ascii="Arial" w:hAnsi="Arial" w:cs="Arial"/>
          <w:b/>
          <w:bCs/>
          <w:color w:val="002060"/>
          <w:szCs w:val="20"/>
        </w:rPr>
        <w:t>2</w:t>
      </w:r>
      <w:r w:rsidR="0091599C" w:rsidRPr="005D5732">
        <w:rPr>
          <w:rFonts w:ascii="Arial" w:hAnsi="Arial" w:cs="Arial"/>
          <w:b/>
          <w:bCs/>
          <w:color w:val="002060"/>
          <w:szCs w:val="20"/>
        </w:rPr>
        <w:t>-</w:t>
      </w:r>
      <w:r w:rsidR="0045599F">
        <w:rPr>
          <w:rFonts w:ascii="Arial" w:hAnsi="Arial" w:cs="Arial"/>
          <w:b/>
          <w:bCs/>
          <w:color w:val="002060"/>
          <w:szCs w:val="20"/>
        </w:rPr>
        <w:t>16</w:t>
      </w:r>
    </w:p>
    <w:p w14:paraId="7DEB8AD1" w14:textId="77777777" w:rsidR="00700244" w:rsidRPr="005D5732" w:rsidRDefault="00700244" w:rsidP="00700244">
      <w:pPr>
        <w:pStyle w:val="Ttulo"/>
        <w:numPr>
          <w:ilvl w:val="0"/>
          <w:numId w:val="0"/>
        </w:numPr>
        <w:rPr>
          <w:rFonts w:ascii="Arial" w:eastAsia="Times New Roman" w:hAnsi="Arial" w:cs="Arial"/>
          <w:bCs/>
          <w:spacing w:val="0"/>
          <w:kern w:val="0"/>
          <w:szCs w:val="20"/>
          <w:lang w:val="es-ES" w:eastAsia="es-CO"/>
        </w:rPr>
      </w:pPr>
    </w:p>
    <w:p w14:paraId="781C7A31" w14:textId="77777777" w:rsidR="008A2F5B" w:rsidRDefault="008A2F5B" w:rsidP="00700244">
      <w:pPr>
        <w:pStyle w:val="Ttulo"/>
        <w:numPr>
          <w:ilvl w:val="0"/>
          <w:numId w:val="0"/>
        </w:numPr>
        <w:rPr>
          <w:rFonts w:ascii="Arial" w:eastAsia="Times New Roman" w:hAnsi="Arial" w:cs="Arial"/>
          <w:b/>
          <w:bCs/>
          <w:szCs w:val="20"/>
          <w:lang w:val="es-ES" w:eastAsia="es-CO"/>
        </w:rPr>
      </w:pPr>
    </w:p>
    <w:p w14:paraId="100CBE2A" w14:textId="4061BB66" w:rsidR="003E4D98" w:rsidRPr="00606D76" w:rsidRDefault="00606D76" w:rsidP="00700244">
      <w:pPr>
        <w:pStyle w:val="Ttulo"/>
        <w:numPr>
          <w:ilvl w:val="0"/>
          <w:numId w:val="0"/>
        </w:numPr>
        <w:rPr>
          <w:rFonts w:ascii="Arial" w:eastAsia="Times New Roman" w:hAnsi="Arial" w:cs="Arial"/>
          <w:b/>
          <w:bCs/>
          <w:szCs w:val="20"/>
          <w:lang w:val="es-ES" w:eastAsia="es-CO"/>
        </w:rPr>
      </w:pPr>
      <w:r w:rsidRPr="00606D76">
        <w:rPr>
          <w:rFonts w:ascii="Arial" w:eastAsia="Times New Roman" w:hAnsi="Arial" w:cs="Arial"/>
          <w:b/>
          <w:bCs/>
          <w:szCs w:val="20"/>
          <w:lang w:val="es-ES" w:eastAsia="es-CO"/>
        </w:rPr>
        <w:t>POR LA ENTIDAD,</w:t>
      </w:r>
      <w:r w:rsidRPr="00606D76">
        <w:rPr>
          <w:rFonts w:ascii="Arial" w:eastAsia="Times New Roman" w:hAnsi="Arial" w:cs="Arial"/>
          <w:b/>
          <w:bCs/>
          <w:szCs w:val="20"/>
          <w:lang w:val="es-ES" w:eastAsia="es-CO"/>
        </w:rPr>
        <w:tab/>
      </w:r>
      <w:r w:rsidRPr="00606D76">
        <w:rPr>
          <w:rFonts w:ascii="Arial" w:eastAsia="Times New Roman" w:hAnsi="Arial" w:cs="Arial"/>
          <w:b/>
          <w:bCs/>
          <w:szCs w:val="20"/>
          <w:lang w:val="es-ES" w:eastAsia="es-CO"/>
        </w:rPr>
        <w:tab/>
        <w:t xml:space="preserve">   </w:t>
      </w:r>
      <w:r w:rsidRPr="00606D76">
        <w:rPr>
          <w:rFonts w:ascii="Arial" w:eastAsia="Times New Roman" w:hAnsi="Arial" w:cs="Arial"/>
          <w:b/>
          <w:bCs/>
          <w:szCs w:val="20"/>
          <w:lang w:val="es-ES" w:eastAsia="es-CO"/>
        </w:rPr>
        <w:tab/>
        <w:t xml:space="preserve">    </w:t>
      </w:r>
      <w:r w:rsidRPr="00606D76">
        <w:rPr>
          <w:rFonts w:ascii="Arial" w:eastAsia="Times New Roman" w:hAnsi="Arial" w:cs="Arial"/>
          <w:b/>
          <w:bCs/>
          <w:szCs w:val="20"/>
          <w:lang w:val="es-ES" w:eastAsia="es-CO"/>
        </w:rPr>
        <w:tab/>
        <w:t xml:space="preserve">            POR EL CONTRATISTA,</w:t>
      </w:r>
    </w:p>
    <w:p w14:paraId="3BB99AD2" w14:textId="77777777" w:rsidR="006D65EE" w:rsidRDefault="006D65EE" w:rsidP="006D65EE">
      <w:pPr>
        <w:rPr>
          <w:lang w:val="es-ES" w:eastAsia="es-CO"/>
        </w:rPr>
      </w:pPr>
    </w:p>
    <w:p w14:paraId="03025F85" w14:textId="77777777" w:rsidR="00606D76" w:rsidRDefault="00606D76" w:rsidP="006D65EE">
      <w:pPr>
        <w:rPr>
          <w:lang w:val="es-ES" w:eastAsia="es-CO"/>
        </w:rPr>
      </w:pPr>
    </w:p>
    <w:p w14:paraId="0D172D0A" w14:textId="77777777" w:rsidR="00606D76" w:rsidRDefault="00606D76" w:rsidP="006D65EE">
      <w:pPr>
        <w:rPr>
          <w:lang w:val="es-ES" w:eastAsia="es-CO"/>
        </w:rPr>
      </w:pPr>
    </w:p>
    <w:p w14:paraId="7D2C173B" w14:textId="77777777" w:rsidR="006D65EE" w:rsidRDefault="006D65EE" w:rsidP="006D65EE">
      <w:pPr>
        <w:rPr>
          <w:lang w:val="es-ES" w:eastAsia="es-CO"/>
        </w:rPr>
      </w:pPr>
    </w:p>
    <w:tbl>
      <w:tblPr>
        <w:tblW w:w="0" w:type="auto"/>
        <w:tblLook w:val="04A0" w:firstRow="1" w:lastRow="0" w:firstColumn="1" w:lastColumn="0" w:noHBand="0" w:noVBand="1"/>
      </w:tblPr>
      <w:tblGrid>
        <w:gridCol w:w="4144"/>
        <w:gridCol w:w="550"/>
        <w:gridCol w:w="4144"/>
      </w:tblGrid>
      <w:tr w:rsidR="006D65EE" w:rsidRPr="00606D76" w14:paraId="2F159560" w14:textId="77777777" w:rsidTr="00A931D4">
        <w:tc>
          <w:tcPr>
            <w:tcW w:w="4144" w:type="dxa"/>
            <w:tcBorders>
              <w:top w:val="single" w:sz="4" w:space="0" w:color="auto"/>
            </w:tcBorders>
            <w:shd w:val="clear" w:color="auto" w:fill="FFFFFF"/>
          </w:tcPr>
          <w:p w14:paraId="395FE85A" w14:textId="77777777" w:rsidR="004903EF" w:rsidRPr="00A9548F" w:rsidRDefault="004903EF" w:rsidP="004903EF">
            <w:pPr>
              <w:rPr>
                <w:rFonts w:ascii="Arial" w:hAnsi="Arial" w:cs="Arial"/>
                <w:b/>
                <w:color w:val="000080"/>
                <w:sz w:val="18"/>
                <w:szCs w:val="18"/>
              </w:rPr>
            </w:pPr>
            <w:r w:rsidRPr="00A9548F">
              <w:rPr>
                <w:rFonts w:ascii="Arial" w:hAnsi="Arial" w:cs="Arial"/>
                <w:b/>
                <w:szCs w:val="20"/>
              </w:rPr>
              <w:t>${nombrejefedependenciaep}</w:t>
            </w:r>
          </w:p>
          <w:p w14:paraId="0F1DF29B" w14:textId="2F61946C" w:rsidR="006D65EE" w:rsidRPr="00606D76" w:rsidRDefault="004903EF" w:rsidP="004903EF">
            <w:pPr>
              <w:rPr>
                <w:rFonts w:ascii="Arial" w:hAnsi="Arial" w:cs="Arial"/>
                <w:sz w:val="18"/>
                <w:szCs w:val="18"/>
              </w:rPr>
            </w:pPr>
            <w:r w:rsidRPr="00067CE3">
              <w:rPr>
                <w:rFonts w:ascii="Arial" w:hAnsi="Arial" w:cs="Arial"/>
                <w:szCs w:val="20"/>
              </w:rPr>
              <w:t>${cargojefedependenciaep}</w:t>
            </w:r>
          </w:p>
        </w:tc>
        <w:tc>
          <w:tcPr>
            <w:tcW w:w="550" w:type="dxa"/>
            <w:shd w:val="clear" w:color="auto" w:fill="FFFFFF"/>
          </w:tcPr>
          <w:p w14:paraId="0AF0D098" w14:textId="77777777" w:rsidR="006D65EE" w:rsidRPr="00606D76" w:rsidRDefault="006D65EE" w:rsidP="00A931D4">
            <w:pPr>
              <w:rPr>
                <w:rFonts w:ascii="Arial" w:hAnsi="Arial" w:cs="Arial"/>
                <w:sz w:val="18"/>
                <w:szCs w:val="18"/>
              </w:rPr>
            </w:pPr>
          </w:p>
        </w:tc>
        <w:tc>
          <w:tcPr>
            <w:tcW w:w="4144" w:type="dxa"/>
            <w:tcBorders>
              <w:top w:val="single" w:sz="4" w:space="0" w:color="auto"/>
            </w:tcBorders>
            <w:shd w:val="clear" w:color="auto" w:fill="FFFFFF"/>
          </w:tcPr>
          <w:p w14:paraId="78BAA1F5" w14:textId="77777777" w:rsidR="004903EF" w:rsidRPr="00A9548F" w:rsidRDefault="004903EF" w:rsidP="004903EF">
            <w:pPr>
              <w:rPr>
                <w:rFonts w:ascii="Arial" w:hAnsi="Arial" w:cs="Arial"/>
                <w:b/>
                <w:szCs w:val="20"/>
              </w:rPr>
            </w:pPr>
            <w:r w:rsidRPr="00A9548F">
              <w:rPr>
                <w:rFonts w:ascii="Arial" w:hAnsi="Arial" w:cs="Arial"/>
                <w:b/>
                <w:szCs w:val="20"/>
              </w:rPr>
              <w:t>${contratistaf}</w:t>
            </w:r>
          </w:p>
          <w:p w14:paraId="26068106" w14:textId="041A1C41" w:rsidR="002836E6" w:rsidRPr="006920EB" w:rsidRDefault="002836E6" w:rsidP="002836E6">
            <w:pPr>
              <w:rPr>
                <w:rFonts w:ascii="Arial" w:hAnsi="Arial" w:cs="Arial"/>
                <w:b/>
                <w:sz w:val="18"/>
                <w:szCs w:val="18"/>
              </w:rPr>
            </w:pPr>
          </w:p>
          <w:p w14:paraId="537F181B" w14:textId="38952ACD" w:rsidR="006D65EE" w:rsidRPr="00C52B09" w:rsidRDefault="006D65EE" w:rsidP="00A931D4">
            <w:pPr>
              <w:rPr>
                <w:rFonts w:ascii="Arial" w:hAnsi="Arial" w:cs="Arial"/>
                <w:b/>
                <w:sz w:val="16"/>
                <w:szCs w:val="16"/>
              </w:rPr>
            </w:pPr>
          </w:p>
          <w:p w14:paraId="4DCCA930" w14:textId="77777777" w:rsidR="006D65EE" w:rsidRPr="00606D76" w:rsidRDefault="006D65EE" w:rsidP="00A931D4">
            <w:pPr>
              <w:rPr>
                <w:rFonts w:ascii="Arial" w:hAnsi="Arial" w:cs="Arial"/>
                <w:sz w:val="18"/>
                <w:szCs w:val="18"/>
              </w:rPr>
            </w:pPr>
          </w:p>
          <w:p w14:paraId="3F836710" w14:textId="77777777" w:rsidR="006D65EE" w:rsidRPr="00606D76" w:rsidRDefault="006D65EE" w:rsidP="00A931D4">
            <w:pPr>
              <w:tabs>
                <w:tab w:val="center" w:pos="4419"/>
                <w:tab w:val="right" w:pos="8838"/>
              </w:tabs>
              <w:rPr>
                <w:rFonts w:ascii="Arial" w:hAnsi="Arial" w:cs="Arial"/>
                <w:sz w:val="18"/>
                <w:szCs w:val="18"/>
                <w:lang w:val="pt-BR"/>
              </w:rPr>
            </w:pPr>
          </w:p>
        </w:tc>
      </w:tr>
    </w:tbl>
    <w:p w14:paraId="6A103F11" w14:textId="29209841" w:rsidR="006D65EE" w:rsidRPr="006D65EE" w:rsidRDefault="006D65EE" w:rsidP="006D65EE">
      <w:pPr>
        <w:autoSpaceDE w:val="0"/>
        <w:autoSpaceDN w:val="0"/>
        <w:adjustRightInd w:val="0"/>
        <w:rPr>
          <w:rFonts w:ascii="Lucida Sans" w:hAnsi="Lucida Sans" w:cs="Arial"/>
          <w:szCs w:val="20"/>
        </w:rPr>
      </w:pPr>
    </w:p>
    <w:p w14:paraId="0C505C0D" w14:textId="77777777" w:rsidR="006D65EE" w:rsidRDefault="006D65EE" w:rsidP="006D65EE">
      <w:pPr>
        <w:autoSpaceDE w:val="0"/>
        <w:autoSpaceDN w:val="0"/>
        <w:adjustRightInd w:val="0"/>
        <w:rPr>
          <w:rFonts w:ascii="Lucida Sans" w:hAnsi="Lucida Sans" w:cs="Arial"/>
          <w:szCs w:val="20"/>
        </w:rPr>
      </w:pPr>
    </w:p>
    <w:p w14:paraId="4D278332" w14:textId="77777777" w:rsidR="00606D76" w:rsidRDefault="00606D76" w:rsidP="006D65EE">
      <w:pPr>
        <w:autoSpaceDE w:val="0"/>
        <w:autoSpaceDN w:val="0"/>
        <w:adjustRightInd w:val="0"/>
        <w:rPr>
          <w:rFonts w:ascii="Lucida Sans" w:hAnsi="Lucida Sans" w:cs="Arial"/>
          <w:szCs w:val="20"/>
        </w:rPr>
      </w:pPr>
    </w:p>
    <w:tbl>
      <w:tblPr>
        <w:tblStyle w:val="NormalTablePHPDOCX"/>
        <w:tblW w:w="0" w:type="auto"/>
        <w:tblLook w:val="04A0" w:firstRow="1" w:lastRow="0" w:firstColumn="1" w:lastColumn="0" w:noHBand="0" w:noVBand="1"/>
      </w:tblPr>
      <w:tblGrid>
        <w:gridCol w:w="4251"/>
        <w:gridCol w:w="565"/>
        <w:gridCol w:w="4255"/>
      </w:tblGrid>
      <w:tr w:rsidR="006D65EE" w:rsidRPr="00606D76" w14:paraId="37202774" w14:textId="77777777" w:rsidTr="00A931D4">
        <w:tc>
          <w:tcPr>
            <w:tcW w:w="4251" w:type="dxa"/>
            <w:shd w:val="clear" w:color="auto" w:fill="FFFFFF"/>
          </w:tcPr>
          <w:p w14:paraId="70CD5C2E" w14:textId="77777777" w:rsidR="006D65EE" w:rsidRPr="00606D76" w:rsidRDefault="006D65EE" w:rsidP="00A931D4">
            <w:pPr>
              <w:rPr>
                <w:rFonts w:ascii="Arial" w:hAnsi="Arial" w:cs="Arial"/>
                <w:sz w:val="16"/>
                <w:szCs w:val="16"/>
              </w:rPr>
            </w:pPr>
          </w:p>
          <w:p w14:paraId="11564DB2" w14:textId="77777777" w:rsidR="006D65EE" w:rsidRPr="00606D76" w:rsidRDefault="006D65EE" w:rsidP="00A931D4">
            <w:pPr>
              <w:rPr>
                <w:rFonts w:ascii="Arial" w:hAnsi="Arial" w:cs="Arial"/>
                <w:sz w:val="16"/>
                <w:szCs w:val="16"/>
              </w:rPr>
            </w:pPr>
            <w:r w:rsidRPr="00606D76">
              <w:rPr>
                <w:rFonts w:ascii="Arial" w:hAnsi="Arial" w:cs="Arial"/>
                <w:sz w:val="16"/>
                <w:szCs w:val="16"/>
              </w:rPr>
              <w:t>Vo.Bo:_____________________</w:t>
            </w:r>
          </w:p>
        </w:tc>
        <w:tc>
          <w:tcPr>
            <w:tcW w:w="565" w:type="dxa"/>
            <w:shd w:val="clear" w:color="auto" w:fill="FFFFFF"/>
          </w:tcPr>
          <w:p w14:paraId="36EF583E" w14:textId="77777777" w:rsidR="006D65EE" w:rsidRPr="00606D76" w:rsidRDefault="006D65EE" w:rsidP="00A931D4">
            <w:pPr>
              <w:rPr>
                <w:rFonts w:ascii="Arial" w:hAnsi="Arial" w:cs="Arial"/>
                <w:szCs w:val="20"/>
              </w:rPr>
            </w:pPr>
          </w:p>
        </w:tc>
        <w:tc>
          <w:tcPr>
            <w:tcW w:w="4255" w:type="dxa"/>
            <w:shd w:val="clear" w:color="auto" w:fill="FFFFFF"/>
          </w:tcPr>
          <w:p w14:paraId="17190D4E" w14:textId="77777777" w:rsidR="006D65EE" w:rsidRPr="00606D76" w:rsidRDefault="006D65EE" w:rsidP="00A931D4">
            <w:pPr>
              <w:rPr>
                <w:rFonts w:ascii="Arial" w:hAnsi="Arial" w:cs="Arial"/>
                <w:szCs w:val="20"/>
              </w:rPr>
            </w:pPr>
          </w:p>
        </w:tc>
      </w:tr>
      <w:tr w:rsidR="006D65EE" w:rsidRPr="00606D76" w14:paraId="3C5AFAE9" w14:textId="77777777" w:rsidTr="00A931D4">
        <w:tc>
          <w:tcPr>
            <w:tcW w:w="4251" w:type="dxa"/>
            <w:shd w:val="clear" w:color="auto" w:fill="FFFFFF"/>
          </w:tcPr>
          <w:p w14:paraId="47590D78" w14:textId="77777777" w:rsidR="004903EF" w:rsidRPr="00CC2502" w:rsidRDefault="004903EF" w:rsidP="004903EF">
            <w:pPr>
              <w:rPr>
                <w:rFonts w:ascii="Arial" w:hAnsi="Arial" w:cs="Arial"/>
                <w:b/>
                <w:sz w:val="18"/>
                <w:szCs w:val="18"/>
              </w:rPr>
            </w:pPr>
            <w:r w:rsidRPr="00CC2502">
              <w:rPr>
                <w:rFonts w:ascii="Arial" w:hAnsi="Arial" w:cs="Arial"/>
                <w:b/>
                <w:sz w:val="18"/>
                <w:szCs w:val="18"/>
              </w:rPr>
              <w:t>CARMEN HILMENDA GONZALEZ PINILLA</w:t>
            </w:r>
          </w:p>
          <w:p w14:paraId="679656DE" w14:textId="3E667EC6" w:rsidR="006D65EE" w:rsidRPr="00606D76" w:rsidRDefault="004903EF" w:rsidP="004903EF">
            <w:pPr>
              <w:rPr>
                <w:rFonts w:ascii="Arial" w:hAnsi="Arial" w:cs="Arial"/>
                <w:sz w:val="16"/>
                <w:szCs w:val="16"/>
              </w:rPr>
            </w:pPr>
            <w:r w:rsidRPr="00CC2502">
              <w:rPr>
                <w:rFonts w:ascii="Arial" w:hAnsi="Arial" w:cs="Arial"/>
                <w:sz w:val="18"/>
                <w:szCs w:val="18"/>
              </w:rPr>
              <w:t>Jefe Oficina Asesora Jurídica</w:t>
            </w:r>
          </w:p>
        </w:tc>
        <w:tc>
          <w:tcPr>
            <w:tcW w:w="565" w:type="dxa"/>
            <w:shd w:val="clear" w:color="auto" w:fill="FFFFFF"/>
          </w:tcPr>
          <w:p w14:paraId="0D8F78AA" w14:textId="77777777" w:rsidR="006D65EE" w:rsidRPr="00606D76" w:rsidRDefault="006D65EE" w:rsidP="00A931D4">
            <w:pPr>
              <w:rPr>
                <w:rFonts w:ascii="Arial" w:hAnsi="Arial" w:cs="Arial"/>
                <w:szCs w:val="20"/>
              </w:rPr>
            </w:pPr>
          </w:p>
        </w:tc>
        <w:tc>
          <w:tcPr>
            <w:tcW w:w="4255" w:type="dxa"/>
            <w:shd w:val="clear" w:color="auto" w:fill="FFFFFF"/>
          </w:tcPr>
          <w:p w14:paraId="5414C874" w14:textId="77777777" w:rsidR="006D65EE" w:rsidRPr="00606D76" w:rsidRDefault="006D65EE" w:rsidP="00A931D4">
            <w:pPr>
              <w:rPr>
                <w:rFonts w:ascii="Arial" w:hAnsi="Arial" w:cs="Arial"/>
                <w:szCs w:val="20"/>
              </w:rPr>
            </w:pPr>
          </w:p>
        </w:tc>
      </w:tr>
    </w:tbl>
    <w:p w14:paraId="09587E49" w14:textId="77777777" w:rsidR="006D65EE" w:rsidRPr="00606D76" w:rsidRDefault="006D65EE" w:rsidP="006D65EE">
      <w:pPr>
        <w:autoSpaceDE w:val="0"/>
        <w:autoSpaceDN w:val="0"/>
        <w:adjustRightInd w:val="0"/>
        <w:rPr>
          <w:rFonts w:ascii="Arial" w:hAnsi="Arial" w:cs="Arial"/>
          <w:szCs w:val="20"/>
        </w:rPr>
      </w:pPr>
    </w:p>
    <w:p w14:paraId="22F16E7E" w14:textId="77777777" w:rsidR="006D65EE" w:rsidRPr="00606D76" w:rsidRDefault="006D65EE" w:rsidP="006D65EE">
      <w:pPr>
        <w:rPr>
          <w:rFonts w:ascii="Arial" w:hAnsi="Arial" w:cs="Arial"/>
          <w:sz w:val="18"/>
          <w:szCs w:val="18"/>
        </w:rPr>
      </w:pPr>
    </w:p>
    <w:p w14:paraId="2328A58D" w14:textId="77777777" w:rsidR="006D65EE" w:rsidRPr="00606D76" w:rsidRDefault="006D65EE" w:rsidP="006D65EE">
      <w:pPr>
        <w:rPr>
          <w:rFonts w:ascii="Arial" w:hAnsi="Arial" w:cs="Arial"/>
          <w:sz w:val="18"/>
          <w:szCs w:val="18"/>
        </w:rPr>
      </w:pPr>
    </w:p>
    <w:p w14:paraId="6963DA87" w14:textId="77777777" w:rsidR="006D65EE" w:rsidRPr="00606D76" w:rsidRDefault="006D65EE" w:rsidP="006D65EE">
      <w:pPr>
        <w:rPr>
          <w:rFonts w:ascii="Arial" w:hAnsi="Arial" w:cs="Arial"/>
          <w:sz w:val="18"/>
          <w:szCs w:val="18"/>
        </w:rPr>
      </w:pPr>
    </w:p>
    <w:p w14:paraId="36C351BF" w14:textId="77777777" w:rsidR="006D65EE" w:rsidRPr="00606D76" w:rsidRDefault="006D65EE" w:rsidP="006D65EE">
      <w:pPr>
        <w:rPr>
          <w:rFonts w:ascii="Arial" w:hAnsi="Arial" w:cs="Arial"/>
          <w:sz w:val="18"/>
          <w:szCs w:val="18"/>
        </w:rPr>
      </w:pPr>
    </w:p>
    <w:p w14:paraId="7E23EB05" w14:textId="77777777" w:rsidR="006D65EE" w:rsidRDefault="006D65EE" w:rsidP="006D65EE">
      <w:pPr>
        <w:rPr>
          <w:rFonts w:ascii="Arial" w:hAnsi="Arial" w:cs="Arial"/>
          <w:sz w:val="18"/>
          <w:szCs w:val="18"/>
        </w:rPr>
      </w:pPr>
    </w:p>
    <w:p w14:paraId="1476F81C" w14:textId="77777777" w:rsidR="00606D76" w:rsidRDefault="00606D76" w:rsidP="006D65EE">
      <w:pPr>
        <w:rPr>
          <w:rFonts w:ascii="Arial" w:hAnsi="Arial" w:cs="Arial"/>
          <w:sz w:val="18"/>
          <w:szCs w:val="18"/>
        </w:rPr>
      </w:pPr>
    </w:p>
    <w:p w14:paraId="331901D8" w14:textId="77777777" w:rsidR="00606D76" w:rsidRPr="00606D76" w:rsidRDefault="00606D76" w:rsidP="006D65EE">
      <w:pPr>
        <w:rPr>
          <w:rFonts w:ascii="Arial" w:hAnsi="Arial" w:cs="Arial"/>
          <w:sz w:val="18"/>
          <w:szCs w:val="18"/>
        </w:rPr>
      </w:pPr>
    </w:p>
    <w:p w14:paraId="42FC0877" w14:textId="77777777" w:rsidR="006D65EE" w:rsidRPr="00606D76" w:rsidRDefault="006D65EE" w:rsidP="006D65EE">
      <w:pPr>
        <w:rPr>
          <w:rFonts w:ascii="Arial" w:hAnsi="Arial" w:cs="Arial"/>
          <w:sz w:val="18"/>
          <w:szCs w:val="18"/>
        </w:rPr>
      </w:pPr>
    </w:p>
    <w:p w14:paraId="55DF9631" w14:textId="77777777" w:rsidR="004903EF" w:rsidRDefault="006D65EE" w:rsidP="006D65EE">
      <w:pPr>
        <w:rPr>
          <w:sz w:val="18"/>
          <w:szCs w:val="18"/>
        </w:rPr>
      </w:pPr>
      <w:r w:rsidRPr="00606D76">
        <w:rPr>
          <w:rFonts w:ascii="Arial" w:hAnsi="Arial" w:cs="Arial"/>
          <w:sz w:val="12"/>
          <w:szCs w:val="12"/>
        </w:rPr>
        <w:t>ELABORÓ.-</w:t>
      </w:r>
      <w:r w:rsidRPr="00606D76">
        <w:rPr>
          <w:rFonts w:ascii="Arial" w:hAnsi="Arial" w:cs="Arial"/>
          <w:sz w:val="14"/>
          <w:szCs w:val="14"/>
        </w:rPr>
        <w:t xml:space="preserve"> </w:t>
      </w:r>
      <w:r w:rsidR="004903EF">
        <w:rPr>
          <w:sz w:val="18"/>
          <w:szCs w:val="18"/>
        </w:rPr>
        <w:t>${</w:t>
      </w:r>
      <w:r w:rsidR="004903EF" w:rsidRPr="004D5B55">
        <w:rPr>
          <w:sz w:val="18"/>
          <w:szCs w:val="18"/>
        </w:rPr>
        <w:t>elaboroactual</w:t>
      </w:r>
      <w:r w:rsidR="004903EF">
        <w:rPr>
          <w:sz w:val="18"/>
          <w:szCs w:val="18"/>
        </w:rPr>
        <w:t>}</w:t>
      </w:r>
    </w:p>
    <w:p w14:paraId="318E0A3B" w14:textId="77777777" w:rsidR="004903EF" w:rsidRDefault="004903EF" w:rsidP="006D65EE">
      <w:pPr>
        <w:rPr>
          <w:rFonts w:ascii="Arial" w:hAnsi="Arial"/>
          <w:sz w:val="16"/>
          <w:szCs w:val="16"/>
        </w:rPr>
      </w:pPr>
      <w:r>
        <w:rPr>
          <w:rFonts w:ascii="Arial" w:hAnsi="Arial"/>
          <w:sz w:val="16"/>
          <w:szCs w:val="16"/>
        </w:rPr>
        <w:t xml:space="preserve">${tipocontratoep} </w:t>
      </w:r>
      <w:r w:rsidR="00606D76">
        <w:rPr>
          <w:rFonts w:ascii="Arial" w:hAnsi="Arial" w:cs="Arial"/>
          <w:b/>
          <w:sz w:val="14"/>
          <w:szCs w:val="14"/>
        </w:rPr>
        <w:t xml:space="preserve"> No </w:t>
      </w:r>
      <w:r>
        <w:rPr>
          <w:rFonts w:ascii="Arial" w:hAnsi="Arial"/>
          <w:sz w:val="16"/>
          <w:szCs w:val="16"/>
        </w:rPr>
        <w:t xml:space="preserve">${contrato} </w:t>
      </w:r>
      <w:r w:rsidR="006D65EE" w:rsidRPr="00606D76">
        <w:rPr>
          <w:rFonts w:ascii="Arial" w:hAnsi="Arial" w:cs="Arial"/>
          <w:b/>
          <w:sz w:val="14"/>
          <w:szCs w:val="14"/>
        </w:rPr>
        <w:t xml:space="preserve"> de </w:t>
      </w:r>
      <w:r>
        <w:rPr>
          <w:rFonts w:ascii="Arial" w:hAnsi="Arial"/>
          <w:sz w:val="16"/>
          <w:szCs w:val="16"/>
        </w:rPr>
        <w:t xml:space="preserve">${fechacontrato} </w:t>
      </w:r>
    </w:p>
    <w:p w14:paraId="1F843B7B" w14:textId="312B4842" w:rsidR="006D65EE" w:rsidRPr="00606D76" w:rsidRDefault="006D65EE" w:rsidP="006D65EE">
      <w:pPr>
        <w:rPr>
          <w:rFonts w:ascii="Arial" w:hAnsi="Arial" w:cs="Arial"/>
          <w:lang w:val="es-ES" w:eastAsia="es-CO"/>
        </w:rPr>
      </w:pPr>
      <w:r w:rsidRPr="00606D76">
        <w:rPr>
          <w:rFonts w:ascii="Arial" w:hAnsi="Arial" w:cs="Arial"/>
          <w:b/>
          <w:sz w:val="14"/>
          <w:szCs w:val="14"/>
        </w:rPr>
        <w:t>PROF. OF. JURIDICA.</w:t>
      </w:r>
    </w:p>
    <w:sectPr w:rsidR="006D65EE" w:rsidRPr="00606D76" w:rsidSect="00703CCB">
      <w:headerReference w:type="default" r:id="rId12"/>
      <w:footerReference w:type="default" r:id="rId13"/>
      <w:headerReference w:type="first" r:id="rId14"/>
      <w:footerReference w:type="first" r:id="rId15"/>
      <w:pgSz w:w="12240" w:h="15840" w:code="1"/>
      <w:pgMar w:top="863" w:right="900" w:bottom="1418" w:left="1701" w:header="851" w:footer="375"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544A8" w14:textId="77777777" w:rsidR="00A931D4" w:rsidRDefault="00A931D4" w:rsidP="004F2C35">
      <w:r>
        <w:separator/>
      </w:r>
    </w:p>
  </w:endnote>
  <w:endnote w:type="continuationSeparator" w:id="0">
    <w:p w14:paraId="0C3A757C" w14:textId="77777777" w:rsidR="00A931D4" w:rsidRDefault="00A931D4" w:rsidP="004F2C35">
      <w:r>
        <w:continuationSeparator/>
      </w:r>
    </w:p>
  </w:endnote>
  <w:endnote w:type="continuationNotice" w:id="1">
    <w:p w14:paraId="28B11D21" w14:textId="77777777" w:rsidR="00A931D4" w:rsidRDefault="00A9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WenQuanYi Micro Hei">
    <w:panose1 w:val="00000000000000000000"/>
    <w:charset w:val="00"/>
    <w:family w:val="roman"/>
    <w:notTrueType/>
    <w:pitch w:val="default"/>
  </w:font>
  <w:font w:name="Arial,Times New Roman">
    <w:altName w:val="Arial"/>
    <w:charset w:val="00"/>
    <w:family w:val="roman"/>
    <w:pitch w:val="default"/>
  </w:font>
  <w:font w:name="Lucida Sans Unicode">
    <w:panose1 w:val="020B0602030504020204"/>
    <w:charset w:val="00"/>
    <w:family w:val="auto"/>
    <w:pitch w:val="variable"/>
    <w:sig w:usb0="80000AFF" w:usb1="0000396B" w:usb2="00000000" w:usb3="00000000" w:csb0="000000BF" w:csb1="00000000"/>
  </w:font>
  <w:font w:name="Lucida Sans">
    <w:panose1 w:val="020B0602030504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BFC2C" w14:textId="77777777" w:rsidR="00A931D4" w:rsidRDefault="00A931D4">
    <w:pPr>
      <w:pStyle w:val="Piedepgina"/>
      <w:jc w:val="right"/>
    </w:pPr>
  </w:p>
  <w:tbl>
    <w:tblPr>
      <w:tblW w:w="5076" w:type="pct"/>
      <w:tblCellMar>
        <w:top w:w="72" w:type="dxa"/>
        <w:left w:w="115" w:type="dxa"/>
        <w:bottom w:w="72" w:type="dxa"/>
        <w:right w:w="115" w:type="dxa"/>
      </w:tblCellMar>
      <w:tblLook w:val="04A0" w:firstRow="1" w:lastRow="0" w:firstColumn="1" w:lastColumn="0" w:noHBand="0" w:noVBand="1"/>
    </w:tblPr>
    <w:tblGrid>
      <w:gridCol w:w="8823"/>
      <w:gridCol w:w="1196"/>
    </w:tblGrid>
    <w:tr w:rsidR="00A931D4" w:rsidRPr="003B33B8" w14:paraId="6F254CF1" w14:textId="77777777" w:rsidTr="00A931D4">
      <w:trPr>
        <w:trHeight w:val="290"/>
      </w:trPr>
      <w:tc>
        <w:tcPr>
          <w:tcW w:w="4403" w:type="pct"/>
          <w:tcBorders>
            <w:top w:val="single" w:sz="4" w:space="0" w:color="000000"/>
          </w:tcBorders>
        </w:tcPr>
        <w:p w14:paraId="46E39145" w14:textId="77777777" w:rsidR="00A931D4" w:rsidRPr="00F144B7" w:rsidRDefault="00A931D4" w:rsidP="00E91424">
          <w:pPr>
            <w:pStyle w:val="Sinespaciado"/>
            <w:jc w:val="center"/>
            <w:rPr>
              <w:rFonts w:ascii="Arial" w:hAnsi="Arial" w:cs="Arial"/>
              <w:sz w:val="18"/>
              <w:szCs w:val="18"/>
            </w:rPr>
          </w:pPr>
          <w:r w:rsidRPr="00F144B7">
            <w:rPr>
              <w:rFonts w:ascii="Arial" w:hAnsi="Arial" w:cs="Arial"/>
              <w:sz w:val="18"/>
              <w:szCs w:val="18"/>
            </w:rPr>
            <w:t>Carrera 20 No 8 - 02. Cód. Postal 850001. Tel. 6336339 ext. 1351. Yopal, Casanare.</w:t>
          </w:r>
        </w:p>
        <w:p w14:paraId="2348E9D3" w14:textId="77777777" w:rsidR="00A931D4" w:rsidRPr="00511CCF" w:rsidRDefault="00454867" w:rsidP="00E91424">
          <w:pPr>
            <w:pStyle w:val="Sinespaciado"/>
            <w:jc w:val="center"/>
          </w:pPr>
          <w:hyperlink r:id="rId1" w:history="1">
            <w:r w:rsidR="00A931D4" w:rsidRPr="00F144B7">
              <w:rPr>
                <w:rFonts w:ascii="Arial" w:hAnsi="Arial" w:cs="Arial"/>
                <w:color w:val="0000FF"/>
                <w:sz w:val="18"/>
                <w:szCs w:val="18"/>
                <w:u w:val="single"/>
              </w:rPr>
              <w:t>www.casanare.gov.co</w:t>
            </w:r>
          </w:hyperlink>
          <w:r w:rsidR="00A931D4" w:rsidRPr="00F144B7">
            <w:rPr>
              <w:rFonts w:ascii="Arial" w:hAnsi="Arial" w:cs="Arial"/>
              <w:sz w:val="18"/>
              <w:szCs w:val="18"/>
            </w:rPr>
            <w:t xml:space="preserve"> -  </w:t>
          </w:r>
          <w:r w:rsidR="00A931D4" w:rsidRPr="00F144B7">
            <w:rPr>
              <w:rFonts w:ascii="Arial" w:hAnsi="Arial" w:cs="Arial"/>
              <w:color w:val="0000FF"/>
              <w:sz w:val="18"/>
              <w:szCs w:val="18"/>
              <w:u w:val="single"/>
            </w:rPr>
            <w:t>observacionesecop@casanare.gov.co</w:t>
          </w:r>
        </w:p>
      </w:tc>
      <w:tc>
        <w:tcPr>
          <w:tcW w:w="597" w:type="pct"/>
          <w:shd w:val="clear" w:color="auto" w:fill="auto"/>
        </w:tcPr>
        <w:p w14:paraId="3F3F0165" w14:textId="77777777" w:rsidR="00A931D4" w:rsidRPr="003B33B8" w:rsidRDefault="00A931D4" w:rsidP="00E91424">
          <w:pPr>
            <w:tabs>
              <w:tab w:val="center" w:pos="4419"/>
              <w:tab w:val="right" w:pos="8838"/>
            </w:tabs>
            <w:spacing w:after="120"/>
            <w:rPr>
              <w:rFonts w:eastAsia="Calibri" w:cs="Arial"/>
              <w:i/>
              <w:sz w:val="18"/>
              <w:szCs w:val="18"/>
              <w:lang w:eastAsia="es-MX"/>
            </w:rPr>
          </w:pPr>
          <w:r w:rsidRPr="003B33B8">
            <w:rPr>
              <w:rFonts w:eastAsia="Calibri" w:cs="Arial"/>
              <w:i/>
              <w:sz w:val="18"/>
              <w:szCs w:val="18"/>
              <w:lang w:eastAsia="es-MX"/>
            </w:rPr>
            <w:fldChar w:fldCharType="begin"/>
          </w:r>
          <w:r w:rsidRPr="003B33B8">
            <w:rPr>
              <w:rFonts w:eastAsia="Calibri" w:cs="Arial"/>
              <w:i/>
              <w:sz w:val="18"/>
              <w:szCs w:val="18"/>
              <w:lang w:eastAsia="es-MX"/>
            </w:rPr>
            <w:instrText xml:space="preserve"> PAGE   \* MERGEFORMAT </w:instrText>
          </w:r>
          <w:r w:rsidRPr="003B33B8">
            <w:rPr>
              <w:rFonts w:eastAsia="Calibri" w:cs="Arial"/>
              <w:i/>
              <w:sz w:val="18"/>
              <w:szCs w:val="18"/>
              <w:lang w:eastAsia="es-MX"/>
            </w:rPr>
            <w:fldChar w:fldCharType="separate"/>
          </w:r>
          <w:r w:rsidR="00454867">
            <w:rPr>
              <w:rFonts w:eastAsia="Calibri" w:cs="Arial"/>
              <w:i/>
              <w:noProof/>
              <w:sz w:val="18"/>
              <w:szCs w:val="18"/>
              <w:lang w:eastAsia="es-MX"/>
            </w:rPr>
            <w:t>11</w:t>
          </w:r>
          <w:r w:rsidRPr="003B33B8">
            <w:rPr>
              <w:rFonts w:eastAsia="Calibri" w:cs="Arial"/>
              <w:i/>
              <w:sz w:val="18"/>
              <w:szCs w:val="18"/>
              <w:lang w:eastAsia="es-MX"/>
            </w:rPr>
            <w:fldChar w:fldCharType="end"/>
          </w:r>
          <w:r>
            <w:rPr>
              <w:rFonts w:eastAsia="Calibri" w:cs="Arial"/>
              <w:i/>
              <w:sz w:val="18"/>
              <w:szCs w:val="18"/>
              <w:lang w:eastAsia="es-MX"/>
            </w:rPr>
            <w:t xml:space="preserve"> de</w:t>
          </w:r>
          <w:r w:rsidRPr="003B33B8">
            <w:rPr>
              <w:rFonts w:eastAsia="Calibri" w:cs="Arial"/>
              <w:i/>
              <w:sz w:val="18"/>
              <w:szCs w:val="18"/>
              <w:lang w:eastAsia="es-MX"/>
            </w:rPr>
            <w:t xml:space="preserve"> </w:t>
          </w:r>
          <w:r w:rsidRPr="003B33B8">
            <w:rPr>
              <w:rFonts w:eastAsia="Calibri" w:cs="Arial"/>
              <w:i/>
              <w:sz w:val="18"/>
              <w:szCs w:val="18"/>
              <w:lang w:eastAsia="es-MX"/>
            </w:rPr>
            <w:fldChar w:fldCharType="begin"/>
          </w:r>
          <w:r w:rsidRPr="003B33B8">
            <w:rPr>
              <w:rFonts w:eastAsia="Calibri" w:cs="Arial"/>
              <w:i/>
              <w:sz w:val="18"/>
              <w:szCs w:val="18"/>
              <w:lang w:eastAsia="es-MX"/>
            </w:rPr>
            <w:instrText xml:space="preserve"> SECTIONPAGES  \* Arabic  \* MERGEFORMAT </w:instrText>
          </w:r>
          <w:r w:rsidRPr="003B33B8">
            <w:rPr>
              <w:rFonts w:eastAsia="Calibri" w:cs="Arial"/>
              <w:i/>
              <w:sz w:val="18"/>
              <w:szCs w:val="18"/>
              <w:lang w:eastAsia="es-MX"/>
            </w:rPr>
            <w:fldChar w:fldCharType="separate"/>
          </w:r>
          <w:r w:rsidR="00454867">
            <w:rPr>
              <w:rFonts w:eastAsia="Calibri" w:cs="Arial"/>
              <w:i/>
              <w:noProof/>
              <w:sz w:val="18"/>
              <w:szCs w:val="18"/>
              <w:lang w:eastAsia="es-MX"/>
            </w:rPr>
            <w:t>14</w:t>
          </w:r>
          <w:r w:rsidRPr="003B33B8">
            <w:rPr>
              <w:rFonts w:eastAsia="Calibri" w:cs="Arial"/>
              <w:i/>
              <w:sz w:val="18"/>
              <w:szCs w:val="18"/>
              <w:lang w:eastAsia="es-MX"/>
            </w:rPr>
            <w:fldChar w:fldCharType="end"/>
          </w:r>
        </w:p>
      </w:tc>
    </w:tr>
  </w:tbl>
  <w:p w14:paraId="4645D18A" w14:textId="77777777" w:rsidR="00A931D4" w:rsidRPr="00C50D27" w:rsidRDefault="00A931D4" w:rsidP="00C50D2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446F9" w14:textId="77777777" w:rsidR="00A931D4" w:rsidRDefault="00A931D4" w:rsidP="009A67BC">
    <w:pPr>
      <w:pStyle w:val="Piedepgina"/>
      <w:jc w:val="center"/>
    </w:pPr>
    <w:r>
      <w:rPr>
        <w:rFonts w:ascii="Arial Narrow" w:hAnsi="Arial Narrow"/>
        <w:noProof/>
        <w:sz w:val="16"/>
        <w:szCs w:val="18"/>
        <w:lang w:val="es-ES" w:eastAsia="es-ES"/>
      </w:rPr>
      <w:drawing>
        <wp:inline distT="0" distB="0" distL="0" distR="0" wp14:anchorId="0FB7665C" wp14:editId="09DEA2BA">
          <wp:extent cx="1562642" cy="365821"/>
          <wp:effectExtent l="0" t="0" r="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Users:mariaperilla:Desktop:CCE Documentos:logoppt-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642" cy="365821"/>
                  </a:xfrm>
                  <a:prstGeom prst="rect">
                    <a:avLst/>
                  </a:prstGeom>
                  <a:noFill/>
                  <a:ln>
                    <a:noFill/>
                  </a:ln>
                </pic:spPr>
              </pic:pic>
            </a:graphicData>
          </a:graphic>
        </wp:inline>
      </w:drawing>
    </w:r>
  </w:p>
  <w:p w14:paraId="2F9395E6" w14:textId="77777777" w:rsidR="00A931D4" w:rsidRPr="009A67BC" w:rsidRDefault="00A931D4" w:rsidP="009A67BC">
    <w:pPr>
      <w:pStyle w:val="Piedepgina"/>
    </w:pPr>
    <w:r>
      <w:rPr>
        <w:rFonts w:ascii="Arial Narrow" w:hAnsi="Arial Narrow"/>
        <w:noProof/>
        <w:sz w:val="16"/>
        <w:szCs w:val="18"/>
        <w:lang w:val="es-ES" w:eastAsia="es-ES"/>
      </w:rPr>
      <w:drawing>
        <wp:inline distT="0" distB="0" distL="0" distR="0" wp14:anchorId="3D15821A" wp14:editId="7D2CF2B0">
          <wp:extent cx="5607050" cy="362585"/>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mariaperilla:Desktop:CCE Documentos:Sin título-1.jpg"/>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5607050" cy="36258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4FCEB" w14:textId="77777777" w:rsidR="00A931D4" w:rsidRDefault="00A931D4" w:rsidP="004F2C35">
      <w:r>
        <w:separator/>
      </w:r>
    </w:p>
  </w:footnote>
  <w:footnote w:type="continuationSeparator" w:id="0">
    <w:p w14:paraId="31B5D880" w14:textId="77777777" w:rsidR="00A931D4" w:rsidRDefault="00A931D4" w:rsidP="004F2C35">
      <w:r>
        <w:continuationSeparator/>
      </w:r>
    </w:p>
  </w:footnote>
  <w:footnote w:type="continuationNotice" w:id="1">
    <w:p w14:paraId="255C901A" w14:textId="77777777" w:rsidR="00A931D4" w:rsidRDefault="00A931D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15B19" w14:textId="77777777" w:rsidR="00A931D4" w:rsidRDefault="00A931D4" w:rsidP="00E91424">
    <w:pPr>
      <w:pStyle w:val="Encabezado"/>
      <w:tabs>
        <w:tab w:val="clear" w:pos="8838"/>
        <w:tab w:val="right" w:pos="9639"/>
      </w:tabs>
      <w:rPr>
        <w:rFonts w:cs="Arial"/>
        <w:b/>
        <w:color w:val="131313" w:themeColor="background2" w:themeShade="40"/>
        <w:szCs w:val="20"/>
      </w:rPr>
    </w:pPr>
    <w:r>
      <w:rPr>
        <w:noProof/>
        <w:lang w:val="es-ES" w:eastAsia="es-ES"/>
      </w:rPr>
      <w:drawing>
        <wp:anchor distT="0" distB="0" distL="114300" distR="114300" simplePos="0" relativeHeight="251659264" behindDoc="0" locked="0" layoutInCell="1" allowOverlap="1" wp14:anchorId="5BECBEDF" wp14:editId="24636860">
          <wp:simplePos x="0" y="0"/>
          <wp:positionH relativeFrom="column">
            <wp:posOffset>-3810</wp:posOffset>
          </wp:positionH>
          <wp:positionV relativeFrom="page">
            <wp:posOffset>180975</wp:posOffset>
          </wp:positionV>
          <wp:extent cx="762000" cy="1059180"/>
          <wp:effectExtent l="0" t="0" r="0" b="7620"/>
          <wp:wrapNone/>
          <wp:docPr id="10" name="Imagen 10" descr="Gobernacion de Casanar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ernacion de Casanare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color w:val="131313" w:themeColor="background2" w:themeShade="40"/>
        <w:szCs w:val="20"/>
      </w:rPr>
      <w:tab/>
    </w:r>
    <w:r>
      <w:rPr>
        <w:rFonts w:cs="Arial"/>
        <w:b/>
        <w:color w:val="131313" w:themeColor="background2" w:themeShade="40"/>
        <w:szCs w:val="20"/>
      </w:rPr>
      <w:tab/>
    </w:r>
  </w:p>
  <w:p w14:paraId="0EE090EC" w14:textId="77777777" w:rsidR="00A931D4" w:rsidRDefault="00A931D4" w:rsidP="00E91424">
    <w:pPr>
      <w:pStyle w:val="Encabezado"/>
      <w:tabs>
        <w:tab w:val="clear" w:pos="8838"/>
        <w:tab w:val="right" w:pos="9639"/>
      </w:tabs>
      <w:rPr>
        <w:rFonts w:cs="Arial"/>
        <w:b/>
        <w:color w:val="131313" w:themeColor="background2" w:themeShade="40"/>
        <w:szCs w:val="20"/>
      </w:rPr>
    </w:pPr>
  </w:p>
  <w:p w14:paraId="5824621C" w14:textId="77777777" w:rsidR="00A931D4" w:rsidRDefault="00A931D4" w:rsidP="00E91424">
    <w:pPr>
      <w:pStyle w:val="Encabezado"/>
      <w:tabs>
        <w:tab w:val="clear" w:pos="8838"/>
        <w:tab w:val="right" w:pos="9639"/>
      </w:tabs>
      <w:rPr>
        <w:rFonts w:cs="Arial"/>
        <w:b/>
        <w:color w:val="131313" w:themeColor="background2" w:themeShade="40"/>
        <w:szCs w:val="20"/>
      </w:rPr>
    </w:pPr>
  </w:p>
  <w:p w14:paraId="1BB971C0" w14:textId="77777777" w:rsidR="00A931D4" w:rsidRDefault="00A931D4" w:rsidP="00E91424">
    <w:pPr>
      <w:pStyle w:val="Encabezado"/>
      <w:tabs>
        <w:tab w:val="clear" w:pos="8838"/>
        <w:tab w:val="right" w:pos="9639"/>
      </w:tabs>
      <w:rPr>
        <w:rFonts w:cs="Arial"/>
        <w:b/>
        <w:color w:val="131313" w:themeColor="background2" w:themeShade="40"/>
        <w:szCs w:val="20"/>
      </w:rPr>
    </w:pPr>
    <w:r>
      <w:rPr>
        <w:rFonts w:cs="Arial"/>
        <w:b/>
        <w:color w:val="131313" w:themeColor="background2" w:themeShade="40"/>
        <w:szCs w:val="20"/>
      </w:rPr>
      <w:tab/>
    </w:r>
    <w:r>
      <w:rPr>
        <w:rFonts w:cs="Arial"/>
        <w:b/>
        <w:color w:val="131313" w:themeColor="background2" w:themeShade="40"/>
        <w:szCs w:val="20"/>
      </w:rPr>
      <w:tab/>
      <w:t>ANEXO 5</w:t>
    </w:r>
  </w:p>
  <w:p w14:paraId="06D4A4BE" w14:textId="642DC99D" w:rsidR="00A931D4" w:rsidRPr="00C74D9F" w:rsidRDefault="00A931D4" w:rsidP="00E91424">
    <w:pPr>
      <w:pStyle w:val="Encabezado"/>
      <w:tabs>
        <w:tab w:val="clear" w:pos="8838"/>
        <w:tab w:val="right" w:pos="9639"/>
      </w:tabs>
      <w:rPr>
        <w:rFonts w:ascii="Arial Narrow" w:hAnsi="Arial Narrow"/>
        <w:b/>
        <w:color w:val="131313" w:themeColor="background2" w:themeShade="40"/>
        <w:sz w:val="18"/>
        <w:szCs w:val="20"/>
      </w:rPr>
    </w:pPr>
    <w:r>
      <w:rPr>
        <w:rFonts w:cs="Arial"/>
        <w:b/>
        <w:color w:val="131313" w:themeColor="background2" w:themeShade="40"/>
        <w:szCs w:val="20"/>
      </w:rPr>
      <w:tab/>
    </w:r>
    <w:r>
      <w:rPr>
        <w:rFonts w:cs="Arial"/>
        <w:b/>
        <w:color w:val="131313" w:themeColor="background2" w:themeShade="40"/>
        <w:szCs w:val="20"/>
      </w:rPr>
      <w:tab/>
    </w:r>
  </w:p>
  <w:p w14:paraId="26C0B4F6" w14:textId="77777777" w:rsidR="00A931D4" w:rsidRDefault="00A931D4" w:rsidP="00E91424">
    <w:pPr>
      <w:pStyle w:val="Encabezado"/>
      <w:jc w:val="right"/>
      <w:rPr>
        <w:rFonts w:cs="Arial"/>
        <w:b/>
        <w:sz w:val="18"/>
        <w:szCs w:val="18"/>
      </w:rPr>
    </w:pPr>
  </w:p>
  <w:p w14:paraId="13B4DDC4" w14:textId="77777777" w:rsidR="00A931D4" w:rsidRDefault="00A931D4" w:rsidP="00E91424">
    <w:pPr>
      <w:pStyle w:val="Encabezado"/>
      <w:jc w:val="left"/>
      <w:rPr>
        <w:rFonts w:ascii="Arial" w:hAnsi="Arial"/>
        <w:b/>
        <w:sz w:val="16"/>
        <w:szCs w:val="16"/>
      </w:rPr>
    </w:pPr>
  </w:p>
  <w:p w14:paraId="66077A9C" w14:textId="5435D31F" w:rsidR="00A931D4" w:rsidRPr="00E91424" w:rsidRDefault="004903EF" w:rsidP="005D5732">
    <w:pPr>
      <w:pStyle w:val="Encabezado"/>
    </w:pPr>
    <w:r>
      <w:rPr>
        <w:rFonts w:ascii="Arial" w:hAnsi="Arial"/>
        <w:sz w:val="16"/>
        <w:szCs w:val="16"/>
      </w:rPr>
      <w:t>${tipocontratoep}</w:t>
    </w:r>
    <w:r w:rsidR="00A931D4">
      <w:rPr>
        <w:rFonts w:ascii="Arial" w:hAnsi="Arial"/>
        <w:b/>
        <w:sz w:val="18"/>
        <w:szCs w:val="18"/>
      </w:rPr>
      <w:t xml:space="preserve"> CAS-FGR-LP-003-2019 No. </w:t>
    </w:r>
    <w:r>
      <w:rPr>
        <w:rFonts w:ascii="Arial" w:hAnsi="Arial"/>
        <w:sz w:val="16"/>
        <w:szCs w:val="16"/>
      </w:rPr>
      <w:t>${contrato} de ${fechacontrato} cuyo Objeto: ${objetocontratoep}</w:t>
    </w:r>
    <w:r w:rsidR="00A931D4">
      <w:rPr>
        <w:rFonts w:ascii="Arial" w:hAnsi="Arial"/>
        <w:sz w:val="16"/>
        <w:szCs w:val="16"/>
      </w:rPr>
      <w:t xml:space="preserve"> </w:t>
    </w:r>
  </w:p>
  <w:p w14:paraId="13A8BD8E" w14:textId="77777777" w:rsidR="00A931D4" w:rsidRPr="006D761F" w:rsidRDefault="00A931D4" w:rsidP="006D761F">
    <w:pPr>
      <w:rPr>
        <w:color w:val="4E4D4D" w:themeColor="background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292A" w14:textId="49C77B9B" w:rsidR="00A931D4" w:rsidRDefault="00A931D4" w:rsidP="00B30435">
    <w:pPr>
      <w:pStyle w:val="Encabezado"/>
      <w:jc w:val="right"/>
      <w:rPr>
        <w:b/>
      </w:rPr>
    </w:pPr>
    <w:r>
      <w:rPr>
        <w:noProof/>
        <w:lang w:val="es-ES" w:eastAsia="es-ES"/>
      </w:rPr>
      <w:drawing>
        <wp:inline distT="0" distB="0" distL="0" distR="0" wp14:anchorId="40248E99" wp14:editId="557F4CF0">
          <wp:extent cx="1500803" cy="616644"/>
          <wp:effectExtent l="0" t="0" r="444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5F93E109" w14:textId="77777777" w:rsidR="00A931D4" w:rsidRPr="006D761F" w:rsidRDefault="00A931D4" w:rsidP="00B30435">
    <w:pPr>
      <w:pStyle w:val="Ttulo1"/>
      <w:rPr>
        <w:szCs w:val="24"/>
      </w:rPr>
    </w:pPr>
    <w:r w:rsidRPr="006D761F">
      <w:rPr>
        <w:szCs w:val="24"/>
      </w:rPr>
      <w:t>TÍTULO DEL DOCUMENTO</w:t>
    </w:r>
  </w:p>
  <w:p w14:paraId="472CF9A0" w14:textId="77777777" w:rsidR="00A931D4" w:rsidRPr="00B30435" w:rsidRDefault="00A931D4"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E4EA8"/>
    <w:multiLevelType w:val="multilevel"/>
    <w:tmpl w:val="E8FEDAF8"/>
    <w:lvl w:ilvl="0">
      <w:start w:val="1"/>
      <w:numFmt w:val="upperRoman"/>
      <w:lvlText w:val="%1."/>
      <w:lvlJc w:val="right"/>
      <w:pPr>
        <w:ind w:left="720" w:hanging="360"/>
      </w:p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
    <w:nsid w:val="2A4E379C"/>
    <w:multiLevelType w:val="hybridMultilevel"/>
    <w:tmpl w:val="28D4970C"/>
    <w:lvl w:ilvl="0" w:tplc="310030B6">
      <w:start w:val="1"/>
      <w:numFmt w:val="decimal"/>
      <w:pStyle w:val="clusulas"/>
      <w:lvlText w:val="CLÁUSULA %1."/>
      <w:lvlJc w:val="left"/>
      <w:pPr>
        <w:ind w:left="1070" w:hanging="360"/>
      </w:pPr>
      <w:rPr>
        <w:rFonts w:hint="default"/>
        <w:b/>
        <w:color w:val="3A3939"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4">
    <w:nsid w:val="72044227"/>
    <w:multiLevelType w:val="multilevel"/>
    <w:tmpl w:val="2A185776"/>
    <w:lvl w:ilvl="0">
      <w:start w:val="1"/>
      <w:numFmt w:val="decimal"/>
      <w:lvlText w:val="10.%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99C33D4"/>
    <w:multiLevelType w:val="multilevel"/>
    <w:tmpl w:val="7020D8D4"/>
    <w:lvl w:ilvl="0">
      <w:start w:val="1"/>
      <w:numFmt w:val="decimal"/>
      <w:pStyle w:val="Ttulo"/>
      <w:lvlText w:val="11.%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5"/>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8">
    <w:abstractNumId w:val="5"/>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9">
    <w:abstractNumId w:val="3"/>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E8"/>
    <w:rsid w:val="00005408"/>
    <w:rsid w:val="00012990"/>
    <w:rsid w:val="00023E4A"/>
    <w:rsid w:val="0002545D"/>
    <w:rsid w:val="000344C8"/>
    <w:rsid w:val="000603D2"/>
    <w:rsid w:val="00077215"/>
    <w:rsid w:val="00080AED"/>
    <w:rsid w:val="00080E64"/>
    <w:rsid w:val="000854E2"/>
    <w:rsid w:val="0008735B"/>
    <w:rsid w:val="00091E6B"/>
    <w:rsid w:val="000A6850"/>
    <w:rsid w:val="000B4B36"/>
    <w:rsid w:val="000C0FFD"/>
    <w:rsid w:val="000C1C04"/>
    <w:rsid w:val="000D2103"/>
    <w:rsid w:val="000D7CD2"/>
    <w:rsid w:val="000E19B0"/>
    <w:rsid w:val="000E5E0C"/>
    <w:rsid w:val="000F3EAF"/>
    <w:rsid w:val="000F4F13"/>
    <w:rsid w:val="000F5A46"/>
    <w:rsid w:val="000F6932"/>
    <w:rsid w:val="00107F13"/>
    <w:rsid w:val="00116B18"/>
    <w:rsid w:val="0011709F"/>
    <w:rsid w:val="001177E8"/>
    <w:rsid w:val="0012619D"/>
    <w:rsid w:val="00133B15"/>
    <w:rsid w:val="00143583"/>
    <w:rsid w:val="0014591D"/>
    <w:rsid w:val="00152E39"/>
    <w:rsid w:val="00154ECB"/>
    <w:rsid w:val="0017146F"/>
    <w:rsid w:val="00181D75"/>
    <w:rsid w:val="001A0324"/>
    <w:rsid w:val="001A1B68"/>
    <w:rsid w:val="001A1EF2"/>
    <w:rsid w:val="001A220B"/>
    <w:rsid w:val="001A43BD"/>
    <w:rsid w:val="001A5E22"/>
    <w:rsid w:val="001B1B4A"/>
    <w:rsid w:val="001B45A4"/>
    <w:rsid w:val="001C5094"/>
    <w:rsid w:val="001C6359"/>
    <w:rsid w:val="001C75B3"/>
    <w:rsid w:val="001D3089"/>
    <w:rsid w:val="001D32CE"/>
    <w:rsid w:val="001D4C55"/>
    <w:rsid w:val="001D7612"/>
    <w:rsid w:val="001D7830"/>
    <w:rsid w:val="001E2734"/>
    <w:rsid w:val="001E4C42"/>
    <w:rsid w:val="001E72D3"/>
    <w:rsid w:val="001F5271"/>
    <w:rsid w:val="001F7199"/>
    <w:rsid w:val="002025EA"/>
    <w:rsid w:val="002053B6"/>
    <w:rsid w:val="00211C03"/>
    <w:rsid w:val="00227400"/>
    <w:rsid w:val="00230ECF"/>
    <w:rsid w:val="00233BBB"/>
    <w:rsid w:val="002372F3"/>
    <w:rsid w:val="002535A9"/>
    <w:rsid w:val="00272DD2"/>
    <w:rsid w:val="002762FF"/>
    <w:rsid w:val="00280CF4"/>
    <w:rsid w:val="002836E6"/>
    <w:rsid w:val="002A4C8E"/>
    <w:rsid w:val="002B4370"/>
    <w:rsid w:val="002D0BB8"/>
    <w:rsid w:val="002D15DC"/>
    <w:rsid w:val="002D1DE7"/>
    <w:rsid w:val="002D2D4A"/>
    <w:rsid w:val="002F0868"/>
    <w:rsid w:val="002F4FD6"/>
    <w:rsid w:val="00305CEF"/>
    <w:rsid w:val="00312225"/>
    <w:rsid w:val="0031463A"/>
    <w:rsid w:val="0031762F"/>
    <w:rsid w:val="00332597"/>
    <w:rsid w:val="0034024E"/>
    <w:rsid w:val="00340F46"/>
    <w:rsid w:val="003415A7"/>
    <w:rsid w:val="00350FA9"/>
    <w:rsid w:val="003637AE"/>
    <w:rsid w:val="00363E50"/>
    <w:rsid w:val="00370272"/>
    <w:rsid w:val="003A0843"/>
    <w:rsid w:val="003B03A8"/>
    <w:rsid w:val="003D1E5B"/>
    <w:rsid w:val="003D42C7"/>
    <w:rsid w:val="003E173E"/>
    <w:rsid w:val="003E4D98"/>
    <w:rsid w:val="003E58C3"/>
    <w:rsid w:val="003E777B"/>
    <w:rsid w:val="003F16EF"/>
    <w:rsid w:val="003F68A0"/>
    <w:rsid w:val="0041177B"/>
    <w:rsid w:val="0042262B"/>
    <w:rsid w:val="00425AC1"/>
    <w:rsid w:val="00426D03"/>
    <w:rsid w:val="00440DFA"/>
    <w:rsid w:val="0044145F"/>
    <w:rsid w:val="004421A4"/>
    <w:rsid w:val="00454867"/>
    <w:rsid w:val="0045599F"/>
    <w:rsid w:val="0047333F"/>
    <w:rsid w:val="00474EDE"/>
    <w:rsid w:val="00484376"/>
    <w:rsid w:val="00484BA3"/>
    <w:rsid w:val="004867B7"/>
    <w:rsid w:val="004903EF"/>
    <w:rsid w:val="004A2934"/>
    <w:rsid w:val="004A427F"/>
    <w:rsid w:val="004B063B"/>
    <w:rsid w:val="004B1B0F"/>
    <w:rsid w:val="004B4F9F"/>
    <w:rsid w:val="004C09E6"/>
    <w:rsid w:val="004C114B"/>
    <w:rsid w:val="004F2C35"/>
    <w:rsid w:val="004F37CD"/>
    <w:rsid w:val="004F6A66"/>
    <w:rsid w:val="00517D2E"/>
    <w:rsid w:val="005225E0"/>
    <w:rsid w:val="00533DED"/>
    <w:rsid w:val="005352A2"/>
    <w:rsid w:val="00540E0E"/>
    <w:rsid w:val="005641C3"/>
    <w:rsid w:val="00566B03"/>
    <w:rsid w:val="005733A2"/>
    <w:rsid w:val="0057402C"/>
    <w:rsid w:val="005824E6"/>
    <w:rsid w:val="00584BCC"/>
    <w:rsid w:val="00585107"/>
    <w:rsid w:val="00585FE2"/>
    <w:rsid w:val="0059060F"/>
    <w:rsid w:val="00597DE4"/>
    <w:rsid w:val="005A10F7"/>
    <w:rsid w:val="005A2784"/>
    <w:rsid w:val="005A47FA"/>
    <w:rsid w:val="005A73C5"/>
    <w:rsid w:val="005B1BD2"/>
    <w:rsid w:val="005C1B9E"/>
    <w:rsid w:val="005C3445"/>
    <w:rsid w:val="005D0E9B"/>
    <w:rsid w:val="005D5732"/>
    <w:rsid w:val="005F2E95"/>
    <w:rsid w:val="00600EB5"/>
    <w:rsid w:val="00605E2D"/>
    <w:rsid w:val="00606D76"/>
    <w:rsid w:val="00613D91"/>
    <w:rsid w:val="0063792A"/>
    <w:rsid w:val="00650D34"/>
    <w:rsid w:val="00655C75"/>
    <w:rsid w:val="0065617D"/>
    <w:rsid w:val="006624DE"/>
    <w:rsid w:val="00662835"/>
    <w:rsid w:val="006631A5"/>
    <w:rsid w:val="00666F7A"/>
    <w:rsid w:val="0068145E"/>
    <w:rsid w:val="0068153E"/>
    <w:rsid w:val="00686C50"/>
    <w:rsid w:val="00690C25"/>
    <w:rsid w:val="0069522C"/>
    <w:rsid w:val="006A02E2"/>
    <w:rsid w:val="006A23B7"/>
    <w:rsid w:val="006A63AE"/>
    <w:rsid w:val="006A65D3"/>
    <w:rsid w:val="006B22BA"/>
    <w:rsid w:val="006B78CE"/>
    <w:rsid w:val="006C2B13"/>
    <w:rsid w:val="006C343C"/>
    <w:rsid w:val="006D43DF"/>
    <w:rsid w:val="006D4FC0"/>
    <w:rsid w:val="006D558A"/>
    <w:rsid w:val="006D65EE"/>
    <w:rsid w:val="006D761F"/>
    <w:rsid w:val="006F23CB"/>
    <w:rsid w:val="00700244"/>
    <w:rsid w:val="0070351B"/>
    <w:rsid w:val="00703CCB"/>
    <w:rsid w:val="007068C7"/>
    <w:rsid w:val="00713B5B"/>
    <w:rsid w:val="007204E8"/>
    <w:rsid w:val="007212F3"/>
    <w:rsid w:val="0072186E"/>
    <w:rsid w:val="007346BE"/>
    <w:rsid w:val="0074368F"/>
    <w:rsid w:val="007438DF"/>
    <w:rsid w:val="00747335"/>
    <w:rsid w:val="00747FC7"/>
    <w:rsid w:val="007513E6"/>
    <w:rsid w:val="00751787"/>
    <w:rsid w:val="00755E0B"/>
    <w:rsid w:val="00780E14"/>
    <w:rsid w:val="0078114A"/>
    <w:rsid w:val="007834E6"/>
    <w:rsid w:val="00797DD4"/>
    <w:rsid w:val="007A021D"/>
    <w:rsid w:val="007C1B6D"/>
    <w:rsid w:val="007C1BAD"/>
    <w:rsid w:val="007C35D9"/>
    <w:rsid w:val="007C6340"/>
    <w:rsid w:val="007D5C4E"/>
    <w:rsid w:val="007D7A46"/>
    <w:rsid w:val="007E0CA6"/>
    <w:rsid w:val="007E1A4D"/>
    <w:rsid w:val="007E62EE"/>
    <w:rsid w:val="008002C3"/>
    <w:rsid w:val="00813493"/>
    <w:rsid w:val="008160A2"/>
    <w:rsid w:val="008176B5"/>
    <w:rsid w:val="00820B0F"/>
    <w:rsid w:val="00824018"/>
    <w:rsid w:val="00824CC2"/>
    <w:rsid w:val="0084371E"/>
    <w:rsid w:val="00852AD0"/>
    <w:rsid w:val="00863F76"/>
    <w:rsid w:val="008732E4"/>
    <w:rsid w:val="0088174B"/>
    <w:rsid w:val="00887BD5"/>
    <w:rsid w:val="00890743"/>
    <w:rsid w:val="008946CB"/>
    <w:rsid w:val="00895C99"/>
    <w:rsid w:val="008964D5"/>
    <w:rsid w:val="00897624"/>
    <w:rsid w:val="008A1A6F"/>
    <w:rsid w:val="008A1AEE"/>
    <w:rsid w:val="008A2F5B"/>
    <w:rsid w:val="008A5339"/>
    <w:rsid w:val="008A71EC"/>
    <w:rsid w:val="008A7E97"/>
    <w:rsid w:val="008C292A"/>
    <w:rsid w:val="008C4770"/>
    <w:rsid w:val="008C6F20"/>
    <w:rsid w:val="008E06CF"/>
    <w:rsid w:val="008E3A3F"/>
    <w:rsid w:val="008E7AD3"/>
    <w:rsid w:val="008F5EC8"/>
    <w:rsid w:val="00902FFA"/>
    <w:rsid w:val="00904429"/>
    <w:rsid w:val="00904CC8"/>
    <w:rsid w:val="0091599C"/>
    <w:rsid w:val="00923F5B"/>
    <w:rsid w:val="00925158"/>
    <w:rsid w:val="009270FF"/>
    <w:rsid w:val="00930495"/>
    <w:rsid w:val="0094126A"/>
    <w:rsid w:val="0094297A"/>
    <w:rsid w:val="00945DE4"/>
    <w:rsid w:val="009614AB"/>
    <w:rsid w:val="009617A7"/>
    <w:rsid w:val="009632E1"/>
    <w:rsid w:val="00964F41"/>
    <w:rsid w:val="009700A8"/>
    <w:rsid w:val="00971A36"/>
    <w:rsid w:val="009768CF"/>
    <w:rsid w:val="009A0BD1"/>
    <w:rsid w:val="009A4960"/>
    <w:rsid w:val="009A67BC"/>
    <w:rsid w:val="009A6FE2"/>
    <w:rsid w:val="009B26E4"/>
    <w:rsid w:val="009B593D"/>
    <w:rsid w:val="009C1606"/>
    <w:rsid w:val="009C31FE"/>
    <w:rsid w:val="009C4308"/>
    <w:rsid w:val="009D5B9F"/>
    <w:rsid w:val="009D7187"/>
    <w:rsid w:val="009E0ED2"/>
    <w:rsid w:val="009F1352"/>
    <w:rsid w:val="009F1B64"/>
    <w:rsid w:val="009F637A"/>
    <w:rsid w:val="00A06874"/>
    <w:rsid w:val="00A17188"/>
    <w:rsid w:val="00A24D7F"/>
    <w:rsid w:val="00A33E5D"/>
    <w:rsid w:val="00A34836"/>
    <w:rsid w:val="00A37463"/>
    <w:rsid w:val="00A6008A"/>
    <w:rsid w:val="00A70FA4"/>
    <w:rsid w:val="00A738DC"/>
    <w:rsid w:val="00A7753C"/>
    <w:rsid w:val="00A83395"/>
    <w:rsid w:val="00A85DE2"/>
    <w:rsid w:val="00A931D4"/>
    <w:rsid w:val="00A94D46"/>
    <w:rsid w:val="00AA7735"/>
    <w:rsid w:val="00AB4A47"/>
    <w:rsid w:val="00AC4F8F"/>
    <w:rsid w:val="00AD0727"/>
    <w:rsid w:val="00AF10C2"/>
    <w:rsid w:val="00AF6EC9"/>
    <w:rsid w:val="00B02D66"/>
    <w:rsid w:val="00B04A29"/>
    <w:rsid w:val="00B04F60"/>
    <w:rsid w:val="00B05048"/>
    <w:rsid w:val="00B06DBB"/>
    <w:rsid w:val="00B11CD8"/>
    <w:rsid w:val="00B14DF3"/>
    <w:rsid w:val="00B214FA"/>
    <w:rsid w:val="00B23C4E"/>
    <w:rsid w:val="00B25FE4"/>
    <w:rsid w:val="00B30435"/>
    <w:rsid w:val="00B3169A"/>
    <w:rsid w:val="00B42558"/>
    <w:rsid w:val="00B46079"/>
    <w:rsid w:val="00B4772F"/>
    <w:rsid w:val="00B50B82"/>
    <w:rsid w:val="00B56922"/>
    <w:rsid w:val="00B72852"/>
    <w:rsid w:val="00B76B38"/>
    <w:rsid w:val="00B83BEA"/>
    <w:rsid w:val="00B841D3"/>
    <w:rsid w:val="00BC2966"/>
    <w:rsid w:val="00BC2EBE"/>
    <w:rsid w:val="00BD6A13"/>
    <w:rsid w:val="00BE0740"/>
    <w:rsid w:val="00BE78E3"/>
    <w:rsid w:val="00BF2A17"/>
    <w:rsid w:val="00BF4C95"/>
    <w:rsid w:val="00BF63CA"/>
    <w:rsid w:val="00BF7E10"/>
    <w:rsid w:val="00C2579D"/>
    <w:rsid w:val="00C25C0A"/>
    <w:rsid w:val="00C364A8"/>
    <w:rsid w:val="00C47420"/>
    <w:rsid w:val="00C50D27"/>
    <w:rsid w:val="00C51CBA"/>
    <w:rsid w:val="00C52B09"/>
    <w:rsid w:val="00C64490"/>
    <w:rsid w:val="00C678E0"/>
    <w:rsid w:val="00C81483"/>
    <w:rsid w:val="00C82F7B"/>
    <w:rsid w:val="00C858D8"/>
    <w:rsid w:val="00C862B8"/>
    <w:rsid w:val="00C866BD"/>
    <w:rsid w:val="00C95083"/>
    <w:rsid w:val="00CA1FC5"/>
    <w:rsid w:val="00CA3250"/>
    <w:rsid w:val="00CB14CC"/>
    <w:rsid w:val="00CB4335"/>
    <w:rsid w:val="00CB4753"/>
    <w:rsid w:val="00CB57F6"/>
    <w:rsid w:val="00CB63BE"/>
    <w:rsid w:val="00CB7646"/>
    <w:rsid w:val="00CB7C61"/>
    <w:rsid w:val="00CC6B59"/>
    <w:rsid w:val="00CD2D3B"/>
    <w:rsid w:val="00CF1731"/>
    <w:rsid w:val="00CF4BDF"/>
    <w:rsid w:val="00CF54E0"/>
    <w:rsid w:val="00D02225"/>
    <w:rsid w:val="00D070F5"/>
    <w:rsid w:val="00D07B98"/>
    <w:rsid w:val="00D10A87"/>
    <w:rsid w:val="00D17B9D"/>
    <w:rsid w:val="00D2415B"/>
    <w:rsid w:val="00D246FE"/>
    <w:rsid w:val="00D34A6E"/>
    <w:rsid w:val="00D4010D"/>
    <w:rsid w:val="00D452FE"/>
    <w:rsid w:val="00D45BA6"/>
    <w:rsid w:val="00D54F79"/>
    <w:rsid w:val="00D67F6F"/>
    <w:rsid w:val="00D7169C"/>
    <w:rsid w:val="00D73B7B"/>
    <w:rsid w:val="00D92AA3"/>
    <w:rsid w:val="00DB3DF6"/>
    <w:rsid w:val="00DC24D5"/>
    <w:rsid w:val="00DC4EFC"/>
    <w:rsid w:val="00DD353A"/>
    <w:rsid w:val="00DE1667"/>
    <w:rsid w:val="00DE1793"/>
    <w:rsid w:val="00DE33BE"/>
    <w:rsid w:val="00DF197B"/>
    <w:rsid w:val="00E01CAF"/>
    <w:rsid w:val="00E060D7"/>
    <w:rsid w:val="00E164A4"/>
    <w:rsid w:val="00E172BF"/>
    <w:rsid w:val="00E204F7"/>
    <w:rsid w:val="00E22274"/>
    <w:rsid w:val="00E31505"/>
    <w:rsid w:val="00E34298"/>
    <w:rsid w:val="00E349FB"/>
    <w:rsid w:val="00E36C64"/>
    <w:rsid w:val="00E500C6"/>
    <w:rsid w:val="00E55E41"/>
    <w:rsid w:val="00E66CC3"/>
    <w:rsid w:val="00E729FB"/>
    <w:rsid w:val="00E73FCF"/>
    <w:rsid w:val="00E74C16"/>
    <w:rsid w:val="00E76A9B"/>
    <w:rsid w:val="00E91424"/>
    <w:rsid w:val="00E93B79"/>
    <w:rsid w:val="00E955CB"/>
    <w:rsid w:val="00EB149D"/>
    <w:rsid w:val="00EB24EC"/>
    <w:rsid w:val="00EB2FF8"/>
    <w:rsid w:val="00EB333D"/>
    <w:rsid w:val="00EB47F3"/>
    <w:rsid w:val="00EB5F27"/>
    <w:rsid w:val="00EB6241"/>
    <w:rsid w:val="00EC7E06"/>
    <w:rsid w:val="00ED4D46"/>
    <w:rsid w:val="00ED72B2"/>
    <w:rsid w:val="00EE0243"/>
    <w:rsid w:val="00EE24BA"/>
    <w:rsid w:val="00EE5059"/>
    <w:rsid w:val="00EE6803"/>
    <w:rsid w:val="00EF3270"/>
    <w:rsid w:val="00F311BA"/>
    <w:rsid w:val="00F33CD1"/>
    <w:rsid w:val="00F34FCD"/>
    <w:rsid w:val="00F4651F"/>
    <w:rsid w:val="00F50DB5"/>
    <w:rsid w:val="00F532BF"/>
    <w:rsid w:val="00F53DA5"/>
    <w:rsid w:val="00F54DFD"/>
    <w:rsid w:val="00F56D6D"/>
    <w:rsid w:val="00F60309"/>
    <w:rsid w:val="00F61582"/>
    <w:rsid w:val="00F67D00"/>
    <w:rsid w:val="00F95F3C"/>
    <w:rsid w:val="00F97EF9"/>
    <w:rsid w:val="00FA3E6B"/>
    <w:rsid w:val="00FA5776"/>
    <w:rsid w:val="00FB08AE"/>
    <w:rsid w:val="00FB22DF"/>
    <w:rsid w:val="00FB3AF3"/>
    <w:rsid w:val="00FC0FCF"/>
    <w:rsid w:val="00FC14F9"/>
    <w:rsid w:val="00FC601C"/>
    <w:rsid w:val="00FE7E6D"/>
    <w:rsid w:val="00FF18A7"/>
    <w:rsid w:val="00FF208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71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link w:val="SinespaciadoCar"/>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Ttulo">
    <w:name w:val="Title"/>
    <w:aliases w:val="Cláusula 9"/>
    <w:basedOn w:val="Normal"/>
    <w:next w:val="Normal"/>
    <w:link w:val="TtuloCar"/>
    <w:uiPriority w:val="10"/>
    <w:qFormat/>
    <w:rsid w:val="009F1352"/>
    <w:pPr>
      <w:numPr>
        <w:numId w:val="4"/>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TtuloCar">
    <w:name w:val="Título Car"/>
    <w:aliases w:val="Cláusula 9 Car"/>
    <w:basedOn w:val="Fuentedeprrafopredeter"/>
    <w:link w:val="Ttul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2"/>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3"/>
      </w:numPr>
      <w:ind w:left="680" w:firstLine="0"/>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E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rsid w:val="00D54F79"/>
    <w:pPr>
      <w:numPr>
        <w:numId w:val="9"/>
      </w:numPr>
    </w:pPr>
  </w:style>
  <w:style w:type="character" w:customStyle="1" w:styleId="SinespaciadoCar">
    <w:name w:val="Sin espaciado Car"/>
    <w:aliases w:val="Encabezado CCE Car"/>
    <w:link w:val="Sinespaciado"/>
    <w:uiPriority w:val="1"/>
    <w:locked/>
    <w:rsid w:val="00E91424"/>
    <w:rPr>
      <w:b/>
      <w:color w:val="1A1818" w:themeColor="text1"/>
      <w:sz w:val="20"/>
      <w:lang w:val="es-MX"/>
    </w:rPr>
  </w:style>
  <w:style w:type="table" w:customStyle="1" w:styleId="NormalTablePHPDOCX">
    <w:name w:val="Normal Table PHPDOCX"/>
    <w:uiPriority w:val="99"/>
    <w:semiHidden/>
    <w:unhideWhenUsed/>
    <w:qFormat/>
    <w:rsid w:val="006D65EE"/>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7438DF"/>
    <w:pPr>
      <w:tabs>
        <w:tab w:val="center" w:pos="4419"/>
        <w:tab w:val="right" w:pos="8838"/>
      </w:tabs>
      <w:suppressAutoHyphens/>
      <w:jc w:val="left"/>
    </w:pPr>
    <w:rPr>
      <w:rFonts w:ascii="Calibri" w:eastAsia="Times New Roman" w:hAnsi="Calibri" w:cs="Calibri"/>
      <w:color w:val="00000A"/>
      <w:sz w:val="22"/>
      <w:lang w:val="es-C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link w:val="SinespaciadoCar"/>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Ttulo">
    <w:name w:val="Title"/>
    <w:aliases w:val="Cláusula 9"/>
    <w:basedOn w:val="Normal"/>
    <w:next w:val="Normal"/>
    <w:link w:val="TtuloCar"/>
    <w:uiPriority w:val="10"/>
    <w:qFormat/>
    <w:rsid w:val="009F1352"/>
    <w:pPr>
      <w:numPr>
        <w:numId w:val="4"/>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TtuloCar">
    <w:name w:val="Título Car"/>
    <w:aliases w:val="Cláusula 9 Car"/>
    <w:basedOn w:val="Fuentedeprrafopredeter"/>
    <w:link w:val="Ttul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2"/>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3"/>
      </w:numPr>
      <w:ind w:left="680" w:firstLine="0"/>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E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rsid w:val="00D54F79"/>
    <w:pPr>
      <w:numPr>
        <w:numId w:val="9"/>
      </w:numPr>
    </w:pPr>
  </w:style>
  <w:style w:type="character" w:customStyle="1" w:styleId="SinespaciadoCar">
    <w:name w:val="Sin espaciado Car"/>
    <w:aliases w:val="Encabezado CCE Car"/>
    <w:link w:val="Sinespaciado"/>
    <w:uiPriority w:val="1"/>
    <w:locked/>
    <w:rsid w:val="00E91424"/>
    <w:rPr>
      <w:b/>
      <w:color w:val="1A1818" w:themeColor="text1"/>
      <w:sz w:val="20"/>
      <w:lang w:val="es-MX"/>
    </w:rPr>
  </w:style>
  <w:style w:type="table" w:customStyle="1" w:styleId="NormalTablePHPDOCX">
    <w:name w:val="Normal Table PHPDOCX"/>
    <w:uiPriority w:val="99"/>
    <w:semiHidden/>
    <w:unhideWhenUsed/>
    <w:qFormat/>
    <w:rsid w:val="006D65EE"/>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7438DF"/>
    <w:pPr>
      <w:tabs>
        <w:tab w:val="center" w:pos="4419"/>
        <w:tab w:val="right" w:pos="8838"/>
      </w:tabs>
      <w:suppressAutoHyphens/>
      <w:jc w:val="left"/>
    </w:pPr>
    <w:rPr>
      <w:rFonts w:ascii="Calibri" w:eastAsia="Times New Roman" w:hAnsi="Calibri" w:cs="Calibri"/>
      <w:color w:val="00000A"/>
      <w:sz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3705">
      <w:bodyDiv w:val="1"/>
      <w:marLeft w:val="0"/>
      <w:marRight w:val="0"/>
      <w:marTop w:val="0"/>
      <w:marBottom w:val="0"/>
      <w:divBdr>
        <w:top w:val="none" w:sz="0" w:space="0" w:color="auto"/>
        <w:left w:val="none" w:sz="0" w:space="0" w:color="auto"/>
        <w:bottom w:val="none" w:sz="0" w:space="0" w:color="auto"/>
        <w:right w:val="none" w:sz="0" w:space="0" w:color="auto"/>
      </w:divBdr>
    </w:div>
    <w:div w:id="409500990">
      <w:bodyDiv w:val="1"/>
      <w:marLeft w:val="0"/>
      <w:marRight w:val="0"/>
      <w:marTop w:val="0"/>
      <w:marBottom w:val="0"/>
      <w:divBdr>
        <w:top w:val="none" w:sz="0" w:space="0" w:color="auto"/>
        <w:left w:val="none" w:sz="0" w:space="0" w:color="auto"/>
        <w:bottom w:val="none" w:sz="0" w:space="0" w:color="auto"/>
        <w:right w:val="none" w:sz="0" w:space="0" w:color="auto"/>
      </w:divBdr>
    </w:div>
    <w:div w:id="416899094">
      <w:bodyDiv w:val="1"/>
      <w:marLeft w:val="0"/>
      <w:marRight w:val="0"/>
      <w:marTop w:val="0"/>
      <w:marBottom w:val="0"/>
      <w:divBdr>
        <w:top w:val="none" w:sz="0" w:space="0" w:color="auto"/>
        <w:left w:val="none" w:sz="0" w:space="0" w:color="auto"/>
        <w:bottom w:val="none" w:sz="0" w:space="0" w:color="auto"/>
        <w:right w:val="none" w:sz="0" w:space="0" w:color="auto"/>
      </w:divBdr>
    </w:div>
    <w:div w:id="54024170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96926471">
      <w:bodyDiv w:val="1"/>
      <w:marLeft w:val="0"/>
      <w:marRight w:val="0"/>
      <w:marTop w:val="0"/>
      <w:marBottom w:val="0"/>
      <w:divBdr>
        <w:top w:val="none" w:sz="0" w:space="0" w:color="auto"/>
        <w:left w:val="none" w:sz="0" w:space="0" w:color="auto"/>
        <w:bottom w:val="none" w:sz="0" w:space="0" w:color="auto"/>
        <w:right w:val="none" w:sz="0" w:space="0" w:color="auto"/>
      </w:divBdr>
    </w:div>
    <w:div w:id="1046876282">
      <w:bodyDiv w:val="1"/>
      <w:marLeft w:val="0"/>
      <w:marRight w:val="0"/>
      <w:marTop w:val="0"/>
      <w:marBottom w:val="0"/>
      <w:divBdr>
        <w:top w:val="none" w:sz="0" w:space="0" w:color="auto"/>
        <w:left w:val="none" w:sz="0" w:space="0" w:color="auto"/>
        <w:bottom w:val="none" w:sz="0" w:space="0" w:color="auto"/>
        <w:right w:val="none" w:sz="0" w:space="0" w:color="auto"/>
      </w:divBdr>
    </w:div>
    <w:div w:id="1271619647">
      <w:bodyDiv w:val="1"/>
      <w:marLeft w:val="0"/>
      <w:marRight w:val="0"/>
      <w:marTop w:val="0"/>
      <w:marBottom w:val="0"/>
      <w:divBdr>
        <w:top w:val="none" w:sz="0" w:space="0" w:color="auto"/>
        <w:left w:val="none" w:sz="0" w:space="0" w:color="auto"/>
        <w:bottom w:val="none" w:sz="0" w:space="0" w:color="auto"/>
        <w:right w:val="none" w:sz="0" w:space="0" w:color="auto"/>
      </w:divBdr>
    </w:div>
    <w:div w:id="1314872747">
      <w:bodyDiv w:val="1"/>
      <w:marLeft w:val="0"/>
      <w:marRight w:val="0"/>
      <w:marTop w:val="0"/>
      <w:marBottom w:val="0"/>
      <w:divBdr>
        <w:top w:val="none" w:sz="0" w:space="0" w:color="auto"/>
        <w:left w:val="none" w:sz="0" w:space="0" w:color="auto"/>
        <w:bottom w:val="none" w:sz="0" w:space="0" w:color="auto"/>
        <w:right w:val="none" w:sz="0" w:space="0" w:color="auto"/>
      </w:divBdr>
    </w:div>
    <w:div w:id="1336804903">
      <w:bodyDiv w:val="1"/>
      <w:marLeft w:val="0"/>
      <w:marRight w:val="0"/>
      <w:marTop w:val="0"/>
      <w:marBottom w:val="0"/>
      <w:divBdr>
        <w:top w:val="none" w:sz="0" w:space="0" w:color="auto"/>
        <w:left w:val="none" w:sz="0" w:space="0" w:color="auto"/>
        <w:bottom w:val="none" w:sz="0" w:space="0" w:color="auto"/>
        <w:right w:val="none" w:sz="0" w:space="0" w:color="auto"/>
      </w:divBdr>
    </w:div>
    <w:div w:id="1471242785">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28973342">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52770776">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69ADA-F410-4239-83F2-1EB31363E2CF}">
  <ds:schemaRefs>
    <ds:schemaRef ds:uri="http://schemas.microsoft.com/sharepoint/v3/contenttype/forms"/>
  </ds:schemaRefs>
</ds:datastoreItem>
</file>

<file path=customXml/itemProps2.xml><?xml version="1.0" encoding="utf-8"?>
<ds:datastoreItem xmlns:ds="http://schemas.openxmlformats.org/officeDocument/2006/customXml" ds:itemID="{329FD2D0-3585-4545-ADCF-4C81E53E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75261-246E-4264-9F83-62CC6AC70A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661DCA-4BE2-C242-97D5-D0A178DD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5941</Words>
  <Characters>32680</Characters>
  <Application>Microsoft Macintosh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Sisoft Soluciones</cp:lastModifiedBy>
  <cp:revision>19</cp:revision>
  <cp:lastPrinted>2019-12-18T15:04:00Z</cp:lastPrinted>
  <dcterms:created xsi:type="dcterms:W3CDTF">2019-12-16T21:27:00Z</dcterms:created>
  <dcterms:modified xsi:type="dcterms:W3CDTF">2020-01-07T23:39:00Z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