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778B" w14:textId="77777777" w:rsidR="009B284F" w:rsidRDefault="009B284F">
      <w:pPr>
        <w:ind w:firstLine="708"/>
        <w:rPr>
          <w:rFonts w:ascii="Arial" w:hAnsi="Arial" w:cs="Arial"/>
          <w:sz w:val="22"/>
          <w:szCs w:val="22"/>
        </w:rPr>
      </w:pPr>
    </w:p>
    <w:p w14:paraId="43030C67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14:paraId="66FF9D76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FUNCIONES  DEL </w:t>
      </w:r>
      <w:r>
        <w:rPr>
          <w:rFonts w:ascii="Arial" w:hAnsi="Arial" w:cs="Arial"/>
          <w:b/>
          <w:bCs/>
          <w:sz w:val="22"/>
          <w:szCs w:val="22"/>
        </w:rPr>
        <w:t>ÁREA DE SISTEMAS DE</w:t>
      </w:r>
    </w:p>
    <w:p w14:paraId="7748B418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LA CONTRALORÍA DEPARTAMENTAL DE CASANARE</w:t>
      </w:r>
    </w:p>
    <w:p w14:paraId="3B320311" w14:textId="77777777" w:rsidR="009B284F" w:rsidRDefault="009B284F">
      <w:pPr>
        <w:rPr>
          <w:rFonts w:ascii="Arial" w:hAnsi="Arial" w:cs="Arial"/>
          <w:i/>
          <w:sz w:val="18"/>
          <w:szCs w:val="18"/>
        </w:rPr>
      </w:pPr>
    </w:p>
    <w:p w14:paraId="08AC70E1" w14:textId="77777777" w:rsidR="009B284F" w:rsidRDefault="009B284F">
      <w:pPr>
        <w:rPr>
          <w:rFonts w:ascii="Arial" w:hAnsi="Arial" w:cs="Arial"/>
          <w:i/>
          <w:sz w:val="18"/>
          <w:szCs w:val="18"/>
        </w:rPr>
      </w:pPr>
    </w:p>
    <w:p w14:paraId="5A732913" w14:textId="77777777" w:rsidR="009B284F" w:rsidRDefault="00E77336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14:paraId="0EFBA6BB" w14:textId="77777777" w:rsidR="009B284F" w:rsidRDefault="009B284F">
      <w:pPr>
        <w:rPr>
          <w:rFonts w:eastAsia="Open Sans Light"/>
        </w:rPr>
      </w:pPr>
    </w:p>
    <w:p w14:paraId="67380BD4" w14:textId="56008197" w:rsidR="009B284F" w:rsidRDefault="00E77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r w:rsidR="00D65187">
        <w:rPr>
          <w:rFonts w:ascii="Arial" w:hAnsi="Arial" w:cs="Arial"/>
          <w:sz w:val="22"/>
          <w:szCs w:val="22"/>
        </w:rPr>
        <w:t>electrónico</w:t>
      </w:r>
      <w:r>
        <w:rPr>
          <w:rFonts w:ascii="Arial" w:hAnsi="Arial" w:cs="Arial"/>
          <w:sz w:val="22"/>
          <w:szCs w:val="22"/>
        </w:rPr>
        <w:t xml:space="preserve"> de la cuenta contacto@contraloriacasanare.gov.co, asociado a la funcionaria </w:t>
      </w:r>
      <w:r>
        <w:rPr>
          <w:rFonts w:ascii="Arial" w:hAnsi="Arial" w:cs="Arial"/>
          <w:sz w:val="22"/>
          <w:szCs w:val="22"/>
        </w:rPr>
        <w:t>adscrita al despacho, se evidencia el envío de un correo electrónico, con destino a las cuentas consultoriojuridico@unitropico.edu.co el 2024-09-04 16:21:28.110643</w:t>
      </w:r>
    </w:p>
    <w:p w14:paraId="6C2AB12F" w14:textId="77777777" w:rsidR="009B284F" w:rsidRDefault="009B284F">
      <w:pPr>
        <w:jc w:val="both"/>
        <w:rPr>
          <w:rFonts w:ascii="Arial" w:hAnsi="Arial" w:cs="Arial"/>
          <w:sz w:val="22"/>
          <w:szCs w:val="22"/>
        </w:rPr>
      </w:pPr>
    </w:p>
    <w:p w14:paraId="3CDC4ADD" w14:textId="77777777" w:rsidR="009B284F" w:rsidRDefault="00E77336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14:paraId="6A30E49D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solicitud radicado N° 2142.</w:t>
      </w:r>
    </w:p>
    <w:p w14:paraId="70BF3D3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2024-09-04 16:21:28.110643</w:t>
      </w:r>
    </w:p>
    <w:p w14:paraId="739B58B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contacto@contraloriacasanare.gov.co</w:t>
      </w:r>
    </w:p>
    <w:p w14:paraId="29A65AB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consultoriojuridico@unitropico.edu.co</w:t>
      </w:r>
    </w:p>
    <w:p w14:paraId="6DF1EA6D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sin copias</w:t>
      </w:r>
    </w:p>
    <w:p w14:paraId="74BB454A" w14:textId="77777777" w:rsidR="009B284F" w:rsidRDefault="009B284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5E2516" w14:textId="77777777" w:rsidR="009B284F" w:rsidRDefault="00E77336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consultoriojuridico@unitropico.edu.co como se soporta con el código generado desde el servidor de correo elect</w:t>
      </w:r>
      <w:r>
        <w:rPr>
          <w:rFonts w:ascii="Arial" w:hAnsi="Arial" w:cs="Arial"/>
          <w:sz w:val="22"/>
          <w:szCs w:val="22"/>
        </w:rPr>
        <w:t>rónico:</w:t>
      </w:r>
    </w:p>
    <w:p w14:paraId="69C1AAE9" w14:textId="77777777" w:rsidR="009B284F" w:rsidRDefault="009B284F">
      <w:pPr>
        <w:jc w:val="both"/>
        <w:rPr>
          <w:rFonts w:ascii="Arial" w:hAnsi="Arial" w:cs="Arial"/>
          <w:sz w:val="22"/>
          <w:szCs w:val="22"/>
        </w:rPr>
      </w:pPr>
    </w:p>
    <w:p w14:paraId="45C69864" w14:textId="77777777" w:rsidR="009B284F" w:rsidRDefault="00E77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14:{s:2:"ip";s:11:"66.249.83.7";s:16:"recipient-domain";s:17:"unitropico.edu.co";s:11:"geolocation";O:8:"stdClass":4:{s:6:"region";s:7:"Unknown";s:7:"country";s:2:"US";s:8:"timezone";s:15:"America/Chicago";s:4:"city";s:7:"Unknown";}s:4:"tags";a:0:{}s:2:"id";s:22:"QRjQZaAHTG-g_DVFIFi24Q";s:14:"user-variables";O:8:"stdClass":0:{}s:9:"log-level";s:4:"info";s:9:"campaigns";a:0:{}s:18:"recipient-provider";s:16:"Google Workspace";s:5:"event";s:6:"opened";s:11:"client-info";O:8:"stdClass":6:{s:11:"client-name";s:15:"GmailImageProxy";s:11:"client-type";s:7:"unknown";s:11:"device-type";s:7:"desktop";s:3:"bot";s:0:"";s:10:"user-agent";s:89:"Mozilla/5.0 (Windows NT 5.1; rv:11.0) Gecko Firefox/11.0 (via ggpht.com GoogleImageProxy)";s:9:"client-os";s:7:"Windows";}s:7:"message";O:8:"stdClass":1:{s:7:"headers";O:8:"stdClass":1:{s:10:"message-id";s:68:"284e5d3e7d9b2f61ffbee1087eb27317@consulta.contraloriacasanare.gov.co";}}s:9:"timestamp";d:1725485488.0140388;s:9:"recipient";s:37:"consultoriojuridico@unitropico.edu.co";}</w:t>
      </w:r>
    </w:p>
    <w:p w14:paraId="6ED115CF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663E8C1A" w14:textId="77777777" w:rsidR="009B284F" w:rsidRDefault="00E773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diecinueve (19) días del mes de Octubre de 2024</w:t>
      </w:r>
    </w:p>
    <w:p w14:paraId="08919C7D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552D0F1F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3CA9FC71" w14:textId="77777777" w:rsidR="009B284F" w:rsidRDefault="009B284F">
      <w:pPr>
        <w:jc w:val="center"/>
      </w:pPr>
    </w:p>
    <w:p w14:paraId="60464F45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250px;height:74.779249448124px" stroked="f">
            <v:imagedata r:id="rId14" o:title=""/>
          </v:shape>
        </w:pict>
        <w:t/>
      </w:r>
    </w:p>
    <w:p w14:paraId="045BEA34" w14:textId="77777777" w:rsidR="009B284F" w:rsidRDefault="00E773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ALEJANDRO SÁNCHEZ</w:t>
      </w:r>
    </w:p>
    <w:p w14:paraId="55348217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Técnico(A) De Archivo</w:t>
      </w:r>
    </w:p>
    <w:p w14:paraId="5A6F84D8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De Vigilancia Fiscal</w:t>
      </w:r>
    </w:p>
    <w:sectPr w:rsidR="009B2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933EC" w14:textId="77777777" w:rsidR="00E77336" w:rsidRDefault="00E77336">
      <w:r>
        <w:separator/>
      </w:r>
    </w:p>
  </w:endnote>
  <w:endnote w:type="continuationSeparator" w:id="0">
    <w:p w14:paraId="058FE652" w14:textId="77777777" w:rsidR="00E77336" w:rsidRDefault="00E7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BE0C8" w14:textId="77777777" w:rsidR="009B284F" w:rsidRDefault="009B284F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69A3" w14:textId="77777777" w:rsidR="009B284F" w:rsidRDefault="00E77336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2096" behindDoc="1" locked="0" layoutInCell="0" allowOverlap="1" wp14:anchorId="61144BEA" wp14:editId="62B12B6B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3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0" allowOverlap="1" wp14:anchorId="41DB98CA" wp14:editId="20814CF5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4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0" allowOverlap="1" wp14:anchorId="1B722919" wp14:editId="059F729C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0FC8BEF" wp14:editId="039131AF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44FC2E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14:paraId="0C8B5771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14:paraId="58A63EA6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14:paraId="7CBE53C6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 w14:paraId="5DAA4205" w14:textId="77777777" w:rsidR="009B284F" w:rsidRDefault="00E77336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42BC297" wp14:editId="4DD507A7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3B9A48" w14:textId="77777777" w:rsidR="009B284F" w:rsidRDefault="00E77336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14:paraId="629A7972" w14:textId="77777777" w:rsidR="009B284F" w:rsidRDefault="009B284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B7AA3" w14:textId="77777777" w:rsidR="009B284F" w:rsidRDefault="00E77336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 wp14:anchorId="03A25662" wp14:editId="05D895E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 wp14:anchorId="60FA9145" wp14:editId="07A3F2ED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37AB2AA4" wp14:editId="3C8FA66D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DF07D0F" wp14:editId="3DFAA402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66FCBF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14:paraId="34FB0454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14:paraId="1CE1D54C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14:paraId="1EC082BA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 w14:paraId="63DC9FCC" w14:textId="77777777" w:rsidR="009B284F" w:rsidRDefault="00E77336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372A86F" wp14:editId="70B47DA4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13D09F" w14:textId="77777777" w:rsidR="009B284F" w:rsidRDefault="00E77336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14:paraId="243740D3" w14:textId="77777777" w:rsidR="009B284F" w:rsidRDefault="009B284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3EDE" w14:textId="77777777" w:rsidR="00E77336" w:rsidRDefault="00E77336">
      <w:r>
        <w:separator/>
      </w:r>
    </w:p>
  </w:footnote>
  <w:footnote w:type="continuationSeparator" w:id="0">
    <w:p w14:paraId="6219B965" w14:textId="77777777" w:rsidR="00E77336" w:rsidRDefault="00E7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4CA0" w14:textId="77777777" w:rsidR="009B284F" w:rsidRDefault="009B284F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BB8A" w14:textId="77777777" w:rsidR="009B284F" w:rsidRDefault="00E77336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2336" behindDoc="1" locked="0" layoutInCell="0" allowOverlap="1" wp14:anchorId="06B3C504" wp14:editId="3999EC8A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AE98FD" w14:textId="77777777" w:rsidR="009B284F" w:rsidRDefault="009B284F">
    <w:pPr>
      <w:tabs>
        <w:tab w:val="left" w:pos="8955"/>
      </w:tabs>
      <w:rPr>
        <w:color w:val="000000"/>
      </w:rPr>
    </w:pPr>
  </w:p>
  <w:p w14:paraId="3230057E" w14:textId="77777777" w:rsidR="009B284F" w:rsidRDefault="009B284F">
    <w:pPr>
      <w:tabs>
        <w:tab w:val="left" w:pos="8955"/>
      </w:tabs>
      <w:rPr>
        <w:color w:val="000000"/>
      </w:rPr>
    </w:pPr>
  </w:p>
  <w:p w14:paraId="774F759B" w14:textId="77777777" w:rsidR="009B284F" w:rsidRDefault="009B284F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AD34" w14:textId="77777777" w:rsidR="009B284F" w:rsidRDefault="00E77336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 wp14:anchorId="0093619F" wp14:editId="3114BCF8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3A861F" w14:textId="77777777" w:rsidR="009B284F" w:rsidRDefault="009B284F">
    <w:pPr>
      <w:tabs>
        <w:tab w:val="left" w:pos="8955"/>
      </w:tabs>
      <w:rPr>
        <w:color w:val="000000"/>
      </w:rPr>
    </w:pPr>
  </w:p>
  <w:p w14:paraId="7C383231" w14:textId="77777777" w:rsidR="009B284F" w:rsidRDefault="009B284F">
    <w:pPr>
      <w:tabs>
        <w:tab w:val="left" w:pos="8955"/>
      </w:tabs>
      <w:rPr>
        <w:color w:val="000000"/>
      </w:rPr>
    </w:pPr>
  </w:p>
  <w:p w14:paraId="12EA8753" w14:textId="77777777" w:rsidR="009B284F" w:rsidRDefault="009B284F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4F"/>
    <w:rsid w:val="009B284F"/>
    <w:rsid w:val="00D65187"/>
    <w:rsid w:val="00E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C4A"/>
  <w15:docId w15:val="{F7208A9C-4819-4766-9DF3-D5A5207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_rId14_document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SOPORTE</cp:lastModifiedBy>
  <cp:revision>60</cp:revision>
  <dcterms:created xsi:type="dcterms:W3CDTF">2022-09-23T21:17:00Z</dcterms:created>
  <dcterms:modified xsi:type="dcterms:W3CDTF">2023-06-15T16:33:00Z</dcterms:modified>
  <dc:language>en-US</dc:language>
</cp:coreProperties>
</file>