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D97EC" w14:textId="77777777" w:rsidR="00C649A5" w:rsidRPr="00C649A5" w:rsidRDefault="00C649A5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1BA0517" w14:textId="77777777" w:rsidR="000D0672" w:rsidRPr="009A75C1" w:rsidRDefault="00B47FEA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A75C1">
        <w:rPr>
          <w:rFonts w:ascii="Arial" w:hAnsi="Arial" w:cs="Arial"/>
          <w:b/>
        </w:rPr>
        <w:t>“</w:t>
      </w:r>
      <w:r w:rsidR="000D0672" w:rsidRPr="009A75C1">
        <w:rPr>
          <w:rFonts w:ascii="Arial" w:hAnsi="Arial" w:cs="Arial"/>
          <w:b/>
        </w:rPr>
        <w:t xml:space="preserve">POR MEDIO DE LA CUAL SE JUSTIFICA LA CELEBRACIÓN DE UN </w:t>
      </w:r>
      <w:r w:rsidR="00445F0F" w:rsidRPr="009A75C1">
        <w:rPr>
          <w:rFonts w:ascii="Arial" w:hAnsi="Arial" w:cs="Arial"/>
          <w:b/>
          <w:color w:val="002060"/>
        </w:rPr>
        <w:t>${tipocontratoep}</w:t>
      </w:r>
      <w:r w:rsidR="00591913" w:rsidRPr="009A75C1">
        <w:rPr>
          <w:rFonts w:ascii="Arial" w:hAnsi="Arial" w:cs="Arial"/>
          <w:b/>
          <w:color w:val="002060"/>
        </w:rPr>
        <w:t xml:space="preserve"> </w:t>
      </w:r>
      <w:r w:rsidR="000D0672" w:rsidRPr="009A75C1">
        <w:rPr>
          <w:rFonts w:ascii="Arial" w:hAnsi="Arial" w:cs="Arial"/>
          <w:b/>
          <w:color w:val="002060"/>
        </w:rPr>
        <w:t xml:space="preserve"> </w:t>
      </w:r>
      <w:r w:rsidR="000D0672" w:rsidRPr="009A75C1">
        <w:rPr>
          <w:rFonts w:ascii="Arial" w:hAnsi="Arial" w:cs="Arial"/>
          <w:b/>
        </w:rPr>
        <w:t>COMO CAUSAL DE CONTRATACIÓN DIRECTA</w:t>
      </w:r>
      <w:r w:rsidRPr="009A75C1">
        <w:rPr>
          <w:rFonts w:ascii="Arial" w:hAnsi="Arial" w:cs="Arial"/>
          <w:b/>
        </w:rPr>
        <w:t>”</w:t>
      </w:r>
    </w:p>
    <w:p w14:paraId="7861FA5A" w14:textId="77777777" w:rsidR="00E40227" w:rsidRPr="009A75C1" w:rsidRDefault="00E40227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1CE34F8" w14:textId="5F99A82A" w:rsidR="00E40227" w:rsidRPr="009A75C1" w:rsidRDefault="00C43A73" w:rsidP="00E4022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E40227" w:rsidRPr="009A75C1">
        <w:rPr>
          <w:rFonts w:ascii="Arial" w:hAnsi="Arial" w:cs="Arial"/>
          <w:b/>
        </w:rPr>
        <w:t>0-</w:t>
      </w:r>
      <w:r w:rsidR="00591913" w:rsidRPr="009A75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48</w:t>
      </w:r>
    </w:p>
    <w:p w14:paraId="3ED30C0C" w14:textId="77777777" w:rsidR="00A451AD" w:rsidRPr="009A75C1" w:rsidRDefault="00A451A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1820F29" w14:textId="77777777" w:rsidR="000D0672" w:rsidRPr="009A75C1" w:rsidRDefault="009A75C1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A75C1">
        <w:rPr>
          <w:rFonts w:ascii="Arial" w:hAnsi="Arial" w:cs="Arial"/>
          <w:b/>
        </w:rPr>
        <w:t>LA JEFE DE LA OFICINA ASESORA JURIDICA</w:t>
      </w:r>
      <w:r w:rsidR="005A1952" w:rsidRPr="009A75C1">
        <w:rPr>
          <w:rFonts w:ascii="Arial" w:hAnsi="Arial" w:cs="Arial"/>
          <w:b/>
        </w:rPr>
        <w:t xml:space="preserve"> </w:t>
      </w:r>
      <w:r w:rsidR="000D0672" w:rsidRPr="009A75C1">
        <w:rPr>
          <w:rFonts w:ascii="Arial" w:hAnsi="Arial" w:cs="Arial"/>
          <w:b/>
        </w:rPr>
        <w:t>DEL DEPARTAMENTO DE CASANARE,</w:t>
      </w:r>
    </w:p>
    <w:p w14:paraId="358C79D4" w14:textId="77777777" w:rsidR="00B12B1D" w:rsidRPr="009A75C1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92A7D00" w14:textId="77777777" w:rsidR="00FF772E" w:rsidRPr="009A75C1" w:rsidRDefault="00FF772E" w:rsidP="00FF772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A75C1">
        <w:rPr>
          <w:rFonts w:ascii="Arial" w:hAnsi="Arial" w:cs="Arial"/>
        </w:rPr>
        <w:t>En uso de sus atribuciones conferidas, Ley 80 de 1993, Ley 1150 de 2007, Decreto 1082  de 2015  y,</w:t>
      </w:r>
    </w:p>
    <w:p w14:paraId="1E0A51AD" w14:textId="77777777" w:rsidR="000D0672" w:rsidRPr="009A75C1" w:rsidRDefault="000D0672" w:rsidP="00FF772E">
      <w:pPr>
        <w:autoSpaceDE w:val="0"/>
        <w:autoSpaceDN w:val="0"/>
        <w:adjustRightInd w:val="0"/>
        <w:rPr>
          <w:rFonts w:ascii="Arial" w:hAnsi="Arial" w:cs="Arial"/>
        </w:rPr>
      </w:pPr>
    </w:p>
    <w:p w14:paraId="0CEC2A2D" w14:textId="77777777" w:rsidR="00B12B1D" w:rsidRPr="009A75C1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B1AA908" w14:textId="77777777" w:rsidR="000D0672" w:rsidRPr="009A75C1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A75C1">
        <w:rPr>
          <w:rFonts w:ascii="Arial" w:hAnsi="Arial" w:cs="Arial"/>
          <w:b/>
        </w:rPr>
        <w:t>CONSIDERANDO:</w:t>
      </w:r>
    </w:p>
    <w:p w14:paraId="28D389F3" w14:textId="77777777" w:rsidR="00FA0853" w:rsidRPr="009A75C1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 xml:space="preserve">Que la Constitución Política en su artículo 209, dispone: “La 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funciones. Las autoridades administrativas deben coordinar sus actuaciones para el adecuado cumplimiento de los fines del Estado”. </w:t>
      </w:r>
    </w:p>
    <w:p w14:paraId="565FF449" w14:textId="77777777" w:rsidR="00445F0F" w:rsidRPr="009A75C1" w:rsidRDefault="00445F0F" w:rsidP="00FF772E">
      <w:pPr>
        <w:shd w:val="clear" w:color="auto" w:fill="FFFFFF"/>
        <w:spacing w:before="100" w:beforeAutospacing="1"/>
        <w:jc w:val="both"/>
        <w:rPr>
          <w:rFonts w:ascii="Arial" w:eastAsia="Calibri" w:hAnsi="Arial" w:cs="Arial"/>
          <w:color w:val="002060"/>
          <w:lang w:eastAsia="en-US"/>
        </w:rPr>
      </w:pPr>
      <w:r w:rsidRPr="009A75C1">
        <w:rPr>
          <w:rFonts w:ascii="Arial" w:eastAsia="Calibri" w:hAnsi="Arial" w:cs="Arial"/>
          <w:color w:val="002060"/>
          <w:lang w:eastAsia="en-US"/>
        </w:rPr>
        <w:t>${descripcionnecesidadep}</w:t>
      </w:r>
    </w:p>
    <w:p w14:paraId="3A2B7986" w14:textId="77777777" w:rsidR="00FF772E" w:rsidRPr="009A75C1" w:rsidRDefault="00FF772E" w:rsidP="00FF772E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Que con base en lo expuesto, el presente proceso lo cobija la modalidad de contratación directa de que trata el artículo 2 numeral 4 literal g) de la Ley 1150 de 2007, el cual consagra que *la modalidad de selección de contratación directa, solamente procederá en los siguientes casos: (...) g) cuando no existe pluralidad de oferentes en el mercado*, y lo señalado en el Artículo 2.2.1.2.1.4.8.  del Decreto 1082 de 2015, en el que se establece *Contratación directa cuando no exista pluralidad de oferentes. Se considera que no existe pluralidad de oferentes cuando existe solamente una persona que puede proveer el bien o el servicio por ser titular de los derechos de propiedad industrial o de los derechos de autor, o por ser proveedor exclusivo en el territorio nacional. Estas circunstancias deben constar en el estudio previo que soporta la contratación*</w:t>
      </w:r>
    </w:p>
    <w:p w14:paraId="30E1DDD3" w14:textId="77777777" w:rsidR="00FF772E" w:rsidRPr="009A75C1" w:rsidRDefault="005A0892" w:rsidP="00FF77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A75C1">
        <w:rPr>
          <w:rFonts w:ascii="Arial" w:hAnsi="Arial" w:cs="Arial"/>
        </w:rPr>
        <w:br/>
        <w:t>Que el valor del contrato a celebrar asciende a la suma de</w:t>
      </w:r>
      <w:r w:rsidR="00FF772E" w:rsidRPr="009A75C1">
        <w:rPr>
          <w:rFonts w:ascii="Arial" w:hAnsi="Arial" w:cs="Arial"/>
        </w:rPr>
        <w:t xml:space="preserve"> </w:t>
      </w:r>
      <w:r w:rsidR="0037560E" w:rsidRPr="009A75C1">
        <w:rPr>
          <w:rFonts w:ascii="Arial" w:hAnsi="Arial" w:cs="Arial"/>
          <w:color w:val="002060"/>
        </w:rPr>
        <w:t>${valoradjudicacioncontratistat} ($${valoradjudicacioncontratista})</w:t>
      </w:r>
      <w:r w:rsidR="00FF772E" w:rsidRPr="009A75C1">
        <w:rPr>
          <w:rFonts w:ascii="Arial" w:hAnsi="Arial" w:cs="Arial"/>
          <w:color w:val="002060"/>
        </w:rPr>
        <w:t xml:space="preserve">. </w:t>
      </w:r>
    </w:p>
    <w:p w14:paraId="6407C0D1" w14:textId="77777777" w:rsidR="00FF772E" w:rsidRPr="009A75C1" w:rsidRDefault="00FF772E" w:rsidP="00FF77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87CF19D" w14:textId="77777777" w:rsidR="00FF772E" w:rsidRPr="009A75C1" w:rsidRDefault="00FF772E" w:rsidP="00FF772E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 xml:space="preserve">Que las erogaciones que se causen por el presente contrato se harán con cargo al rubro que se relaciona a continuación </w:t>
      </w:r>
      <w:r w:rsidR="0037560E" w:rsidRPr="009A75C1">
        <w:rPr>
          <w:rFonts w:ascii="Arial" w:hAnsi="Arial" w:cs="Arial"/>
          <w:color w:val="000080"/>
          <w:lang w:eastAsia="es-CO"/>
        </w:rPr>
        <w:t>${rubroep}</w:t>
      </w:r>
      <w:r w:rsidRPr="009A75C1">
        <w:rPr>
          <w:rFonts w:ascii="Arial" w:hAnsi="Arial" w:cs="Arial"/>
        </w:rPr>
        <w:t xml:space="preserve">, según Certificado de Disponibilidad Presupuestal No. </w:t>
      </w:r>
      <w:r w:rsidR="0037560E" w:rsidRPr="009A75C1">
        <w:rPr>
          <w:rFonts w:ascii="Arial" w:hAnsi="Arial" w:cs="Arial"/>
          <w:color w:val="000080"/>
        </w:rPr>
        <w:t>${numerocdp}</w:t>
      </w:r>
      <w:r w:rsidR="0037560E" w:rsidRPr="009A75C1">
        <w:rPr>
          <w:rFonts w:ascii="Arial" w:hAnsi="Arial" w:cs="Arial"/>
        </w:rPr>
        <w:t xml:space="preserve"> de fecha</w:t>
      </w:r>
      <w:r w:rsidR="0037560E" w:rsidRPr="009A75C1">
        <w:rPr>
          <w:rFonts w:ascii="Arial" w:hAnsi="Arial" w:cs="Arial"/>
          <w:b/>
        </w:rPr>
        <w:t xml:space="preserve"> </w:t>
      </w:r>
      <w:r w:rsidR="0037560E" w:rsidRPr="009A75C1">
        <w:rPr>
          <w:rFonts w:ascii="Arial" w:hAnsi="Arial" w:cs="Arial"/>
          <w:color w:val="000080"/>
        </w:rPr>
        <w:t>${fechacdp}</w:t>
      </w:r>
      <w:r w:rsidRPr="009A75C1">
        <w:rPr>
          <w:rFonts w:ascii="Arial" w:hAnsi="Arial" w:cs="Arial"/>
        </w:rPr>
        <w:t>.</w:t>
      </w:r>
    </w:p>
    <w:p w14:paraId="0C4DC5CB" w14:textId="77777777" w:rsidR="00FF772E" w:rsidRPr="009A75C1" w:rsidRDefault="00FF772E" w:rsidP="00FF772E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A9A13D" w14:textId="77777777" w:rsidR="00FF772E" w:rsidRPr="009A75C1" w:rsidRDefault="00FF772E" w:rsidP="00FF772E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9A75C1">
        <w:rPr>
          <w:rFonts w:ascii="Arial" w:hAnsi="Arial" w:cs="Arial"/>
          <w:sz w:val="20"/>
          <w:szCs w:val="20"/>
        </w:rPr>
        <w:t xml:space="preserve">Que la </w:t>
      </w:r>
      <w:r w:rsidR="0037560E" w:rsidRPr="009A75C1">
        <w:rPr>
          <w:rFonts w:ascii="Arial" w:hAnsi="Arial" w:cs="Arial"/>
          <w:color w:val="000080"/>
          <w:sz w:val="20"/>
          <w:szCs w:val="20"/>
        </w:rPr>
        <w:t>${dependenciaep}</w:t>
      </w:r>
      <w:r w:rsidRPr="009A75C1">
        <w:rPr>
          <w:rFonts w:ascii="Arial" w:hAnsi="Arial" w:cs="Arial"/>
          <w:sz w:val="20"/>
          <w:szCs w:val="20"/>
        </w:rPr>
        <w:t xml:space="preserve"> ha realizado el estudio previo No </w:t>
      </w:r>
      <w:r w:rsidR="0037560E" w:rsidRPr="009A75C1">
        <w:rPr>
          <w:rFonts w:ascii="Arial" w:hAnsi="Arial" w:cs="Arial"/>
          <w:color w:val="002060"/>
          <w:sz w:val="20"/>
          <w:szCs w:val="20"/>
        </w:rPr>
        <w:t>${estudioprevio}</w:t>
      </w:r>
      <w:r w:rsidRPr="009A75C1">
        <w:rPr>
          <w:rFonts w:ascii="Arial" w:hAnsi="Arial" w:cs="Arial"/>
          <w:sz w:val="20"/>
          <w:szCs w:val="20"/>
        </w:rPr>
        <w:t>, de acuerdo con lo señalado en el del decreto 1082 de 2015.</w:t>
      </w:r>
    </w:p>
    <w:p w14:paraId="6C9B663E" w14:textId="77777777" w:rsidR="00FF772E" w:rsidRPr="009A75C1" w:rsidRDefault="00FF772E" w:rsidP="00FF772E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Que la dirección de servicios administrativos expidió certificado del plan de adquisiciones No.</w:t>
      </w:r>
      <w:r w:rsidR="007E5E2E" w:rsidRPr="009A75C1">
        <w:rPr>
          <w:rFonts w:ascii="Arial" w:hAnsi="Arial" w:cs="Arial"/>
        </w:rPr>
        <w:t xml:space="preserve"> </w:t>
      </w:r>
      <w:r w:rsidR="0037560E" w:rsidRPr="009A75C1">
        <w:rPr>
          <w:rFonts w:ascii="Arial" w:hAnsi="Arial" w:cs="Arial"/>
        </w:rPr>
        <w:t>____</w:t>
      </w:r>
      <w:r w:rsidR="007E5E2E" w:rsidRPr="009A75C1">
        <w:rPr>
          <w:rFonts w:ascii="Arial" w:hAnsi="Arial" w:cs="Arial"/>
        </w:rPr>
        <w:t xml:space="preserve"> </w:t>
      </w:r>
      <w:r w:rsidRPr="009A75C1">
        <w:rPr>
          <w:rFonts w:ascii="Arial" w:hAnsi="Arial" w:cs="Arial"/>
        </w:rPr>
        <w:t xml:space="preserve">de fecha </w:t>
      </w:r>
      <w:r w:rsidR="0037560E" w:rsidRPr="009A75C1">
        <w:rPr>
          <w:rFonts w:ascii="Arial" w:hAnsi="Arial" w:cs="Arial"/>
        </w:rPr>
        <w:t>________</w:t>
      </w:r>
      <w:r w:rsidRPr="009A75C1">
        <w:rPr>
          <w:rFonts w:ascii="Arial" w:hAnsi="Arial" w:cs="Arial"/>
        </w:rPr>
        <w:t>, el cual contempla el objeto del presente contrato.</w:t>
      </w:r>
    </w:p>
    <w:p w14:paraId="20AE447F" w14:textId="77777777" w:rsidR="007E5E2E" w:rsidRPr="009A75C1" w:rsidRDefault="007E5E2E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868C3C" w14:textId="77777777" w:rsidR="00F008C7" w:rsidRPr="009A75C1" w:rsidRDefault="00F008C7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Que en mérito de lo expuesto,</w:t>
      </w:r>
      <w:r w:rsidR="00E222E7" w:rsidRPr="009A75C1">
        <w:rPr>
          <w:rFonts w:ascii="Arial" w:hAnsi="Arial" w:cs="Arial"/>
        </w:rPr>
        <w:t xml:space="preserve"> se considera pertinente la expedición de la presente resolución mediante la cual se justifica la celebración del contrato con la empresa </w:t>
      </w:r>
      <w:r w:rsidR="0037560E" w:rsidRPr="009A75C1">
        <w:rPr>
          <w:rFonts w:ascii="Arial" w:hAnsi="Arial" w:cs="Arial"/>
          <w:bCs/>
          <w:color w:val="000080"/>
          <w:lang w:val="pt-BR"/>
        </w:rPr>
        <w:t>${</w:t>
      </w:r>
      <w:proofErr w:type="spellStart"/>
      <w:r w:rsidR="0037560E" w:rsidRPr="009A75C1">
        <w:rPr>
          <w:rFonts w:ascii="Arial" w:hAnsi="Arial" w:cs="Arial"/>
          <w:bCs/>
          <w:color w:val="000080"/>
          <w:lang w:val="pt-BR"/>
        </w:rPr>
        <w:t>contratistat</w:t>
      </w:r>
      <w:proofErr w:type="spellEnd"/>
      <w:r w:rsidR="0037560E" w:rsidRPr="009A75C1">
        <w:rPr>
          <w:rFonts w:ascii="Arial" w:hAnsi="Arial" w:cs="Arial"/>
          <w:bCs/>
          <w:color w:val="000080"/>
          <w:lang w:val="pt-BR"/>
        </w:rPr>
        <w:t>}.</w:t>
      </w:r>
    </w:p>
    <w:p w14:paraId="3CBEBA4E" w14:textId="77777777" w:rsidR="00E222E7" w:rsidRPr="009A75C1" w:rsidRDefault="00E222E7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FE1A60" w14:textId="77777777" w:rsidR="00E222E7" w:rsidRPr="009A75C1" w:rsidRDefault="00E222E7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Por lo anterior, se</w:t>
      </w:r>
    </w:p>
    <w:p w14:paraId="5E46BF1F" w14:textId="77777777" w:rsidR="00C649A5" w:rsidRPr="009A75C1" w:rsidRDefault="00C649A5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1EF7FA" w14:textId="77777777" w:rsidR="000D0672" w:rsidRPr="009A75C1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A75C1">
        <w:rPr>
          <w:rFonts w:ascii="Arial" w:hAnsi="Arial" w:cs="Arial"/>
          <w:b/>
        </w:rPr>
        <w:t>RESUELVE:</w:t>
      </w:r>
    </w:p>
    <w:p w14:paraId="4E1C2B5A" w14:textId="77777777" w:rsidR="00C649A5" w:rsidRPr="009A75C1" w:rsidRDefault="00C649A5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9B80D5D" w14:textId="77777777" w:rsidR="00B12B1D" w:rsidRPr="009A75C1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4E57152" w14:textId="77777777" w:rsidR="00706522" w:rsidRPr="009A75C1" w:rsidRDefault="000D0672" w:rsidP="004E1269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 w:rsidRPr="009A75C1">
        <w:rPr>
          <w:rFonts w:ascii="Arial" w:hAnsi="Arial" w:cs="Arial"/>
          <w:b/>
          <w:sz w:val="20"/>
          <w:szCs w:val="20"/>
        </w:rPr>
        <w:t xml:space="preserve">ARTÍCULO </w:t>
      </w:r>
      <w:r w:rsidR="00E40227" w:rsidRPr="009A75C1">
        <w:rPr>
          <w:rFonts w:ascii="Arial" w:hAnsi="Arial" w:cs="Arial"/>
          <w:b/>
          <w:sz w:val="20"/>
          <w:szCs w:val="20"/>
        </w:rPr>
        <w:t>1°</w:t>
      </w:r>
      <w:r w:rsidRPr="009A75C1">
        <w:rPr>
          <w:rFonts w:ascii="Arial" w:hAnsi="Arial" w:cs="Arial"/>
          <w:sz w:val="20"/>
          <w:szCs w:val="20"/>
        </w:rPr>
        <w:t xml:space="preserve">: </w:t>
      </w:r>
      <w:r w:rsidR="00DA4AEB" w:rsidRPr="009A75C1">
        <w:rPr>
          <w:rFonts w:ascii="Arial" w:hAnsi="Arial" w:cs="Arial"/>
          <w:bCs/>
          <w:sz w:val="20"/>
          <w:szCs w:val="20"/>
        </w:rPr>
        <w:t xml:space="preserve">Celebrar directamente </w:t>
      </w:r>
      <w:r w:rsidR="00967BEC" w:rsidRPr="009A75C1">
        <w:rPr>
          <w:rFonts w:ascii="Arial" w:hAnsi="Arial" w:cs="Arial"/>
          <w:sz w:val="20"/>
          <w:szCs w:val="20"/>
        </w:rPr>
        <w:t xml:space="preserve">con </w:t>
      </w:r>
      <w:r w:rsidR="0037560E" w:rsidRPr="009A75C1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37560E" w:rsidRPr="009A75C1">
        <w:rPr>
          <w:rFonts w:ascii="Arial" w:hAnsi="Arial" w:cs="Arial"/>
          <w:bCs/>
          <w:color w:val="000080"/>
          <w:sz w:val="20"/>
          <w:szCs w:val="20"/>
          <w:lang w:val="pt-BR"/>
        </w:rPr>
        <w:t>contratistat</w:t>
      </w:r>
      <w:proofErr w:type="spellEnd"/>
      <w:r w:rsidR="0037560E" w:rsidRPr="009A75C1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7E5E2E" w:rsidRPr="009A75C1">
        <w:rPr>
          <w:rFonts w:ascii="Arial" w:hAnsi="Arial" w:cs="Arial"/>
          <w:sz w:val="20"/>
          <w:szCs w:val="20"/>
        </w:rPr>
        <w:t>.</w:t>
      </w:r>
      <w:r w:rsidR="009E167B" w:rsidRPr="009A75C1">
        <w:rPr>
          <w:rFonts w:ascii="Arial" w:hAnsi="Arial" w:cs="Arial"/>
          <w:sz w:val="20"/>
          <w:szCs w:val="20"/>
        </w:rPr>
        <w:t xml:space="preserve">, </w:t>
      </w:r>
      <w:r w:rsidR="00DA4AEB" w:rsidRPr="009A75C1">
        <w:rPr>
          <w:rFonts w:ascii="Arial" w:hAnsi="Arial" w:cs="Arial"/>
          <w:sz w:val="20"/>
          <w:szCs w:val="20"/>
        </w:rPr>
        <w:t xml:space="preserve">un </w:t>
      </w:r>
      <w:r w:rsidR="0037560E" w:rsidRPr="009A75C1">
        <w:rPr>
          <w:rFonts w:ascii="Arial" w:hAnsi="Arial" w:cs="Arial"/>
          <w:color w:val="002060"/>
          <w:sz w:val="20"/>
          <w:szCs w:val="20"/>
        </w:rPr>
        <w:t>${tipocontratoep}</w:t>
      </w:r>
      <w:r w:rsidR="00DA4AEB" w:rsidRPr="009A75C1">
        <w:rPr>
          <w:rFonts w:ascii="Arial" w:hAnsi="Arial" w:cs="Arial"/>
          <w:sz w:val="20"/>
          <w:szCs w:val="20"/>
        </w:rPr>
        <w:t xml:space="preserve">, </w:t>
      </w:r>
      <w:r w:rsidR="009E167B" w:rsidRPr="009A75C1">
        <w:rPr>
          <w:rFonts w:ascii="Arial" w:hAnsi="Arial" w:cs="Arial"/>
          <w:sz w:val="20"/>
          <w:szCs w:val="20"/>
        </w:rPr>
        <w:t>cuyo objeto consiste en</w:t>
      </w:r>
      <w:r w:rsidR="004E1269" w:rsidRPr="009A75C1">
        <w:rPr>
          <w:rFonts w:ascii="Arial" w:hAnsi="Arial" w:cs="Arial"/>
          <w:sz w:val="20"/>
          <w:szCs w:val="20"/>
        </w:rPr>
        <w:t>:</w:t>
      </w:r>
      <w:r w:rsidR="009E167B" w:rsidRPr="009A75C1">
        <w:rPr>
          <w:rFonts w:ascii="Arial" w:hAnsi="Arial" w:cs="Arial"/>
          <w:sz w:val="20"/>
          <w:szCs w:val="20"/>
        </w:rPr>
        <w:t xml:space="preserve"> </w:t>
      </w:r>
      <w:r w:rsidR="0037560E" w:rsidRPr="009A75C1">
        <w:rPr>
          <w:rFonts w:ascii="Arial" w:hAnsi="Arial" w:cs="Arial"/>
          <w:color w:val="000080"/>
          <w:sz w:val="20"/>
          <w:szCs w:val="20"/>
        </w:rPr>
        <w:t>${objetocontratoep}</w:t>
      </w:r>
      <w:r w:rsidR="009E167B" w:rsidRPr="009A75C1">
        <w:rPr>
          <w:rFonts w:ascii="Arial" w:hAnsi="Arial" w:cs="Arial"/>
          <w:i/>
          <w:iCs/>
          <w:sz w:val="20"/>
          <w:szCs w:val="20"/>
        </w:rPr>
        <w:t>,</w:t>
      </w:r>
      <w:r w:rsidR="004E1269" w:rsidRPr="009A75C1">
        <w:rPr>
          <w:rFonts w:ascii="Arial" w:hAnsi="Arial" w:cs="Arial"/>
          <w:iCs/>
          <w:sz w:val="20"/>
          <w:szCs w:val="20"/>
        </w:rPr>
        <w:t xml:space="preserve"> por un valor de</w:t>
      </w:r>
      <w:r w:rsidR="004E1269" w:rsidRPr="009A75C1">
        <w:rPr>
          <w:rFonts w:ascii="Arial" w:hAnsi="Arial" w:cs="Arial"/>
          <w:i/>
          <w:iCs/>
          <w:sz w:val="20"/>
          <w:szCs w:val="20"/>
        </w:rPr>
        <w:t xml:space="preserve"> </w:t>
      </w:r>
      <w:r w:rsidR="0037560E" w:rsidRPr="009A75C1">
        <w:rPr>
          <w:rFonts w:ascii="Arial" w:hAnsi="Arial" w:cs="Arial"/>
          <w:bCs/>
          <w:color w:val="002060"/>
          <w:sz w:val="20"/>
          <w:szCs w:val="20"/>
        </w:rPr>
        <w:t>${valoradjudicacioncontratistat} ($${valoradjudicacioncontratista})</w:t>
      </w:r>
      <w:r w:rsidR="0037560E" w:rsidRPr="009A75C1">
        <w:rPr>
          <w:rFonts w:ascii="Arial" w:hAnsi="Arial" w:cs="Arial"/>
          <w:bCs/>
          <w:color w:val="auto"/>
          <w:sz w:val="20"/>
          <w:szCs w:val="20"/>
        </w:rPr>
        <w:t>.</w:t>
      </w:r>
      <w:r w:rsidR="009E167B" w:rsidRPr="009A75C1">
        <w:rPr>
          <w:rFonts w:ascii="Arial" w:hAnsi="Arial" w:cs="Arial"/>
          <w:i/>
          <w:iCs/>
          <w:sz w:val="20"/>
          <w:szCs w:val="20"/>
        </w:rPr>
        <w:t xml:space="preserve"> </w:t>
      </w:r>
      <w:r w:rsidR="009E167B" w:rsidRPr="009A75C1">
        <w:rPr>
          <w:rFonts w:ascii="Arial" w:hAnsi="Arial" w:cs="Arial"/>
          <w:iCs/>
          <w:sz w:val="20"/>
          <w:szCs w:val="20"/>
        </w:rPr>
        <w:t xml:space="preserve">por encontrarse plenamente justificada la causal invocada </w:t>
      </w:r>
      <w:r w:rsidR="009E167B" w:rsidRPr="009A75C1">
        <w:rPr>
          <w:rFonts w:ascii="Arial" w:hAnsi="Arial" w:cs="Arial"/>
          <w:sz w:val="20"/>
          <w:szCs w:val="20"/>
        </w:rPr>
        <w:t>de acuerdo con lo expuesto en la parte motiva de este acto administrativo</w:t>
      </w:r>
      <w:r w:rsidR="004E1269" w:rsidRPr="009A75C1">
        <w:rPr>
          <w:rFonts w:ascii="Arial" w:hAnsi="Arial" w:cs="Arial"/>
          <w:sz w:val="20"/>
          <w:szCs w:val="20"/>
        </w:rPr>
        <w:t>.</w:t>
      </w:r>
      <w:r w:rsidR="00706522" w:rsidRPr="009A75C1">
        <w:rPr>
          <w:rFonts w:ascii="Arial" w:hAnsi="Arial" w:cs="Arial"/>
          <w:b/>
          <w:sz w:val="20"/>
          <w:szCs w:val="20"/>
        </w:rPr>
        <w:t xml:space="preserve"> </w:t>
      </w:r>
    </w:p>
    <w:p w14:paraId="413903AC" w14:textId="77777777" w:rsidR="00706522" w:rsidRPr="009A75C1" w:rsidRDefault="00706522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34EAFC1" w14:textId="77777777" w:rsidR="006960C1" w:rsidRPr="009A75C1" w:rsidRDefault="00E40227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75C1">
        <w:rPr>
          <w:rFonts w:ascii="Arial" w:hAnsi="Arial" w:cs="Arial"/>
          <w:b/>
        </w:rPr>
        <w:t>ARTÍCULO 2°</w:t>
      </w:r>
      <w:r w:rsidR="000D0672" w:rsidRPr="009A75C1">
        <w:rPr>
          <w:rFonts w:ascii="Arial" w:hAnsi="Arial" w:cs="Arial"/>
          <w:b/>
        </w:rPr>
        <w:t>:</w:t>
      </w:r>
      <w:r w:rsidR="000D0672" w:rsidRPr="009A75C1">
        <w:rPr>
          <w:rFonts w:ascii="Arial" w:hAnsi="Arial" w:cs="Arial"/>
        </w:rPr>
        <w:t xml:space="preserve"> </w:t>
      </w:r>
      <w:r w:rsidR="00045306" w:rsidRPr="009A75C1">
        <w:rPr>
          <w:rFonts w:ascii="Arial" w:hAnsi="Arial" w:cs="Arial"/>
        </w:rPr>
        <w:t xml:space="preserve">Para efectos de la consulta de los estudios previos se podrá realizar en la </w:t>
      </w:r>
      <w:r w:rsidR="004E1269" w:rsidRPr="009A75C1">
        <w:rPr>
          <w:rFonts w:ascii="Arial" w:hAnsi="Arial" w:cs="Arial"/>
        </w:rPr>
        <w:t>Oficina Asesora Jurídica del Departamento</w:t>
      </w:r>
      <w:r w:rsidR="00045306" w:rsidRPr="009A75C1">
        <w:rPr>
          <w:rFonts w:ascii="Arial" w:hAnsi="Arial" w:cs="Arial"/>
        </w:rPr>
        <w:t xml:space="preserve">, ubicada en la </w:t>
      </w:r>
      <w:r w:rsidR="007E5B77" w:rsidRPr="009A75C1">
        <w:rPr>
          <w:rFonts w:ascii="Arial" w:hAnsi="Arial" w:cs="Arial"/>
        </w:rPr>
        <w:t>Carrera 20 No. 8 - 02</w:t>
      </w:r>
      <w:r w:rsidR="00DD050F" w:rsidRPr="009A75C1">
        <w:rPr>
          <w:rFonts w:ascii="Arial" w:hAnsi="Arial" w:cs="Arial"/>
        </w:rPr>
        <w:t xml:space="preserve"> </w:t>
      </w:r>
      <w:r w:rsidR="00045306" w:rsidRPr="009A75C1">
        <w:rPr>
          <w:rFonts w:ascii="Arial" w:hAnsi="Arial" w:cs="Arial"/>
        </w:rPr>
        <w:t>del municipio de Yopal.</w:t>
      </w:r>
    </w:p>
    <w:p w14:paraId="3CB969E3" w14:textId="77777777" w:rsidR="006960C1" w:rsidRPr="009A75C1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1FFD16" w14:textId="77777777" w:rsidR="000D0672" w:rsidRPr="009A75C1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75C1">
        <w:rPr>
          <w:rFonts w:ascii="Arial" w:hAnsi="Arial" w:cs="Arial"/>
          <w:b/>
        </w:rPr>
        <w:t xml:space="preserve">ARTÍCULO </w:t>
      </w:r>
      <w:r w:rsidR="00E40227" w:rsidRPr="009A75C1">
        <w:rPr>
          <w:rFonts w:ascii="Arial" w:hAnsi="Arial" w:cs="Arial"/>
          <w:b/>
        </w:rPr>
        <w:t>3°</w:t>
      </w:r>
      <w:r w:rsidRPr="009A75C1">
        <w:rPr>
          <w:rFonts w:ascii="Arial" w:hAnsi="Arial" w:cs="Arial"/>
          <w:b/>
        </w:rPr>
        <w:t xml:space="preserve">: </w:t>
      </w:r>
      <w:r w:rsidR="00C649A5" w:rsidRPr="009A75C1">
        <w:rPr>
          <w:rFonts w:ascii="Arial" w:hAnsi="Arial" w:cs="Arial"/>
        </w:rPr>
        <w:t>Contra el presente acto no procede recurso alguno de conformidad con lo establecido en el artículo 75 de la Ley 1437 de 2011</w:t>
      </w:r>
      <w:r w:rsidR="000D0672" w:rsidRPr="009A75C1">
        <w:rPr>
          <w:rFonts w:ascii="Arial" w:hAnsi="Arial" w:cs="Arial"/>
        </w:rPr>
        <w:t xml:space="preserve">. </w:t>
      </w:r>
    </w:p>
    <w:p w14:paraId="563D03BE" w14:textId="77777777" w:rsidR="000D0672" w:rsidRPr="009A75C1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C56630" w14:textId="77777777" w:rsidR="000D0672" w:rsidRPr="009A75C1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75C1">
        <w:rPr>
          <w:rFonts w:ascii="Arial" w:hAnsi="Arial" w:cs="Arial"/>
          <w:b/>
        </w:rPr>
        <w:t xml:space="preserve">ARTÍCULO </w:t>
      </w:r>
      <w:r w:rsidR="00E40227" w:rsidRPr="009A75C1">
        <w:rPr>
          <w:rFonts w:ascii="Arial" w:hAnsi="Arial" w:cs="Arial"/>
          <w:b/>
        </w:rPr>
        <w:t>4°</w:t>
      </w:r>
      <w:r w:rsidRPr="009A75C1">
        <w:rPr>
          <w:rFonts w:ascii="Arial" w:hAnsi="Arial" w:cs="Arial"/>
          <w:b/>
        </w:rPr>
        <w:t>:</w:t>
      </w:r>
      <w:r w:rsidRPr="009A75C1">
        <w:rPr>
          <w:rFonts w:ascii="Arial" w:hAnsi="Arial" w:cs="Arial"/>
        </w:rPr>
        <w:t xml:space="preserve"> El presente acto administrativo rige a partir de la fecha de su expedición.</w:t>
      </w:r>
    </w:p>
    <w:p w14:paraId="18EE3B4C" w14:textId="77777777" w:rsidR="00B12B1D" w:rsidRPr="009A75C1" w:rsidRDefault="00B12B1D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658FD4" w14:textId="77777777" w:rsidR="000D0672" w:rsidRPr="009A75C1" w:rsidRDefault="002D2CEA" w:rsidP="000D0672">
      <w:pPr>
        <w:jc w:val="center"/>
        <w:rPr>
          <w:rFonts w:ascii="Arial" w:hAnsi="Arial" w:cs="Arial"/>
          <w:b/>
        </w:rPr>
      </w:pPr>
      <w:r w:rsidRPr="009A75C1">
        <w:rPr>
          <w:rFonts w:ascii="Arial" w:hAnsi="Arial" w:cs="Arial"/>
          <w:b/>
        </w:rPr>
        <w:t>COMUNIQUESE Y CUMPLASE</w:t>
      </w:r>
    </w:p>
    <w:p w14:paraId="014B7ADB" w14:textId="77777777" w:rsidR="00325290" w:rsidRPr="009A75C1" w:rsidRDefault="00325290" w:rsidP="000D0672">
      <w:pPr>
        <w:jc w:val="center"/>
        <w:rPr>
          <w:rFonts w:ascii="Arial" w:hAnsi="Arial" w:cs="Arial"/>
          <w:b/>
        </w:rPr>
      </w:pPr>
    </w:p>
    <w:p w14:paraId="47B4D7EF" w14:textId="77777777" w:rsidR="00B12B1D" w:rsidRPr="009A75C1" w:rsidRDefault="00325290" w:rsidP="00325290">
      <w:pPr>
        <w:rPr>
          <w:rFonts w:ascii="Arial" w:hAnsi="Arial" w:cs="Arial"/>
        </w:rPr>
      </w:pPr>
      <w:r w:rsidRPr="009A75C1">
        <w:rPr>
          <w:rFonts w:ascii="Arial" w:hAnsi="Arial" w:cs="Arial"/>
        </w:rPr>
        <w:t xml:space="preserve"> </w:t>
      </w:r>
      <w:r w:rsidRPr="009A75C1">
        <w:rPr>
          <w:rFonts w:ascii="Arial" w:hAnsi="Arial" w:cs="Arial"/>
        </w:rPr>
        <w:tab/>
      </w:r>
      <w:r w:rsidRPr="009A75C1">
        <w:rPr>
          <w:rFonts w:ascii="Arial" w:hAnsi="Arial" w:cs="Arial"/>
        </w:rPr>
        <w:tab/>
      </w:r>
      <w:r w:rsidRPr="009A75C1">
        <w:rPr>
          <w:rFonts w:ascii="Arial" w:hAnsi="Arial" w:cs="Arial"/>
        </w:rPr>
        <w:tab/>
      </w:r>
      <w:r w:rsidRPr="009A75C1">
        <w:rPr>
          <w:rFonts w:ascii="Arial" w:hAnsi="Arial" w:cs="Arial"/>
        </w:rPr>
        <w:tab/>
      </w:r>
      <w:r w:rsidR="000D0672" w:rsidRPr="009A75C1">
        <w:rPr>
          <w:rFonts w:ascii="Arial" w:hAnsi="Arial" w:cs="Arial"/>
        </w:rPr>
        <w:t>Dada en Yopal a los</w:t>
      </w:r>
      <w:r w:rsidR="001A0236" w:rsidRPr="009A75C1">
        <w:rPr>
          <w:rFonts w:ascii="Arial" w:hAnsi="Arial" w:cs="Arial"/>
        </w:rPr>
        <w:t xml:space="preserve">  </w:t>
      </w:r>
    </w:p>
    <w:p w14:paraId="7FCCC463" w14:textId="77777777" w:rsidR="001A6404" w:rsidRPr="009A75C1" w:rsidRDefault="001A6404" w:rsidP="000D0672">
      <w:pPr>
        <w:jc w:val="both"/>
        <w:rPr>
          <w:rFonts w:ascii="Arial" w:hAnsi="Arial" w:cs="Arial"/>
          <w:b/>
        </w:rPr>
      </w:pPr>
    </w:p>
    <w:p w14:paraId="6D970A17" w14:textId="77777777" w:rsidR="005F111D" w:rsidRPr="009A75C1" w:rsidRDefault="005F111D" w:rsidP="000D0672">
      <w:pPr>
        <w:jc w:val="both"/>
        <w:rPr>
          <w:rFonts w:ascii="Arial" w:hAnsi="Arial" w:cs="Arial"/>
          <w:b/>
        </w:rPr>
      </w:pPr>
    </w:p>
    <w:p w14:paraId="566B0592" w14:textId="77777777" w:rsidR="005F111D" w:rsidRPr="009A75C1" w:rsidRDefault="005F111D" w:rsidP="000D0672">
      <w:pPr>
        <w:jc w:val="both"/>
        <w:rPr>
          <w:rFonts w:ascii="Arial" w:hAnsi="Arial" w:cs="Arial"/>
          <w:b/>
        </w:rPr>
      </w:pPr>
    </w:p>
    <w:p w14:paraId="62C19D8F" w14:textId="77777777" w:rsidR="00C649A5" w:rsidRPr="009A75C1" w:rsidRDefault="00C649A5" w:rsidP="000D0672">
      <w:pPr>
        <w:jc w:val="both"/>
        <w:rPr>
          <w:rFonts w:ascii="Arial" w:hAnsi="Arial" w:cs="Arial"/>
          <w:b/>
        </w:rPr>
      </w:pPr>
    </w:p>
    <w:p w14:paraId="38C669E4" w14:textId="73518E1D" w:rsidR="005F111D" w:rsidRPr="009A75C1" w:rsidRDefault="0070169B" w:rsidP="005F11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${</w:t>
      </w:r>
      <w:r w:rsidRPr="0070169B">
        <w:rPr>
          <w:rFonts w:ascii="Arial" w:hAnsi="Arial" w:cs="Arial"/>
          <w:b/>
        </w:rPr>
        <w:t>nombreFirmaMinuta</w:t>
      </w:r>
      <w:r>
        <w:rPr>
          <w:rFonts w:ascii="Arial" w:hAnsi="Arial" w:cs="Arial"/>
          <w:b/>
        </w:rPr>
        <w:t>}</w:t>
      </w:r>
    </w:p>
    <w:p w14:paraId="2ED91BBB" w14:textId="31A63495" w:rsidR="005F111D" w:rsidRPr="009A75C1" w:rsidRDefault="0070169B" w:rsidP="005F11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${</w:t>
      </w:r>
      <w:bookmarkStart w:id="0" w:name="_GoBack"/>
      <w:bookmarkEnd w:id="0"/>
      <w:r w:rsidRPr="0070169B">
        <w:rPr>
          <w:rFonts w:ascii="Arial" w:hAnsi="Arial" w:cs="Arial"/>
        </w:rPr>
        <w:t>cargoFirmaMinuta</w:t>
      </w:r>
      <w:r>
        <w:rPr>
          <w:rFonts w:ascii="Arial" w:hAnsi="Arial" w:cs="Arial"/>
        </w:rPr>
        <w:t>}</w:t>
      </w:r>
    </w:p>
    <w:p w14:paraId="5A09AED9" w14:textId="77777777" w:rsidR="005F111D" w:rsidRPr="009A75C1" w:rsidRDefault="005F111D" w:rsidP="000D0672">
      <w:pPr>
        <w:jc w:val="both"/>
        <w:rPr>
          <w:rFonts w:ascii="Arial" w:hAnsi="Arial" w:cs="Arial"/>
          <w:b/>
        </w:rPr>
      </w:pPr>
    </w:p>
    <w:p w14:paraId="40859379" w14:textId="77777777" w:rsidR="005F111D" w:rsidRPr="009A75C1" w:rsidRDefault="005F111D" w:rsidP="000D0672">
      <w:pPr>
        <w:jc w:val="both"/>
        <w:rPr>
          <w:rFonts w:ascii="Arial" w:hAnsi="Arial" w:cs="Arial"/>
          <w:b/>
        </w:rPr>
      </w:pPr>
    </w:p>
    <w:p w14:paraId="59EE7FB7" w14:textId="77777777" w:rsidR="00E27C1E" w:rsidRPr="009A75C1" w:rsidRDefault="00E27C1E" w:rsidP="00E27C1E">
      <w:pPr>
        <w:pStyle w:val="Textodecuerpo3"/>
        <w:tabs>
          <w:tab w:val="left" w:pos="2835"/>
        </w:tabs>
        <w:spacing w:after="0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p w14:paraId="2DA66D38" w14:textId="77777777" w:rsidR="005F111D" w:rsidRPr="009A75C1" w:rsidRDefault="005F111D" w:rsidP="005F111D">
      <w:pPr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Reviso: ____________________</w:t>
      </w:r>
    </w:p>
    <w:p w14:paraId="64B8C533" w14:textId="77777777" w:rsidR="005F111D" w:rsidRPr="00C649A5" w:rsidRDefault="005F111D" w:rsidP="005F111D">
      <w:pPr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Profesional Oficina Asesora Jurídica</w:t>
      </w:r>
    </w:p>
    <w:sectPr w:rsidR="005F111D" w:rsidRPr="00C649A5" w:rsidSect="00A45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567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F3A76" w14:textId="77777777" w:rsidR="003627AD" w:rsidRDefault="003627AD" w:rsidP="000D0672">
      <w:r>
        <w:separator/>
      </w:r>
    </w:p>
  </w:endnote>
  <w:endnote w:type="continuationSeparator" w:id="0">
    <w:p w14:paraId="475B61F0" w14:textId="77777777" w:rsidR="003627AD" w:rsidRDefault="003627AD" w:rsidP="000D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986D2" w14:textId="77777777" w:rsidR="00B36151" w:rsidRDefault="00B36151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55EA" w14:textId="77777777" w:rsidR="0037560E" w:rsidRDefault="0037560E" w:rsidP="00EF34CC">
    <w:pPr>
      <w:pStyle w:val="Piedepgina"/>
      <w:jc w:val="center"/>
      <w:rPr>
        <w:rFonts w:ascii="Arial" w:hAnsi="Arial" w:cs="Arial"/>
        <w:i/>
        <w:sz w:val="16"/>
        <w:szCs w:val="16"/>
        <w:lang w:val="pt-BR"/>
      </w:rPr>
    </w:pPr>
  </w:p>
  <w:p w14:paraId="76C0DE6D" w14:textId="77777777" w:rsidR="00EF34CC" w:rsidRPr="00967BEC" w:rsidRDefault="00967BEC" w:rsidP="00EF34CC">
    <w:pPr>
      <w:pStyle w:val="Piedepgina"/>
      <w:jc w:val="center"/>
      <w:rPr>
        <w:rFonts w:ascii="Arial" w:hAnsi="Arial" w:cs="Arial"/>
        <w:i/>
        <w:sz w:val="16"/>
        <w:szCs w:val="16"/>
        <w:lang w:val="pt-BR"/>
      </w:rPr>
    </w:pPr>
    <w:r w:rsidRPr="00967BEC">
      <w:rPr>
        <w:rFonts w:ascii="Arial" w:hAnsi="Arial" w:cs="Arial"/>
        <w:i/>
        <w:sz w:val="16"/>
        <w:szCs w:val="16"/>
        <w:lang w:val="pt-BR"/>
      </w:rPr>
      <w:t>Carrera 20 No. 8 - 02</w:t>
    </w:r>
    <w:r w:rsidR="00EF34CC" w:rsidRPr="00967BEC">
      <w:rPr>
        <w:rFonts w:ascii="Arial" w:hAnsi="Arial" w:cs="Arial"/>
        <w:i/>
        <w:sz w:val="16"/>
        <w:szCs w:val="16"/>
        <w:lang w:val="pt-BR"/>
      </w:rPr>
      <w:t>, Cód. Postal 850001, Tel. 63</w:t>
    </w:r>
    <w:r w:rsidR="0037560E">
      <w:rPr>
        <w:rFonts w:ascii="Arial" w:hAnsi="Arial" w:cs="Arial"/>
        <w:i/>
        <w:sz w:val="16"/>
        <w:szCs w:val="16"/>
        <w:lang w:val="pt-BR"/>
      </w:rPr>
      <w:t>36339</w:t>
    </w:r>
    <w:r w:rsidR="00EF34CC" w:rsidRPr="00967BEC">
      <w:rPr>
        <w:rFonts w:ascii="Arial" w:hAnsi="Arial" w:cs="Arial"/>
        <w:i/>
        <w:sz w:val="16"/>
        <w:szCs w:val="16"/>
        <w:lang w:val="pt-BR"/>
      </w:rPr>
      <w:t>,</w:t>
    </w:r>
    <w:r w:rsidRPr="00967BEC">
      <w:rPr>
        <w:rFonts w:ascii="Arial" w:hAnsi="Arial" w:cs="Arial"/>
        <w:i/>
        <w:sz w:val="16"/>
        <w:szCs w:val="16"/>
        <w:lang w:val="pt-BR"/>
      </w:rPr>
      <w:t xml:space="preserve"> </w:t>
    </w:r>
    <w:proofErr w:type="spellStart"/>
    <w:r w:rsidRPr="00967BEC">
      <w:rPr>
        <w:rFonts w:ascii="Arial" w:hAnsi="Arial" w:cs="Arial"/>
        <w:i/>
        <w:sz w:val="16"/>
        <w:szCs w:val="16"/>
        <w:lang w:val="pt-BR"/>
      </w:rPr>
      <w:t>Ext</w:t>
    </w:r>
    <w:proofErr w:type="spellEnd"/>
    <w:r w:rsidRPr="00967BEC">
      <w:rPr>
        <w:rFonts w:ascii="Arial" w:hAnsi="Arial" w:cs="Arial"/>
        <w:i/>
        <w:sz w:val="16"/>
        <w:szCs w:val="16"/>
        <w:lang w:val="pt-BR"/>
      </w:rPr>
      <w:t xml:space="preserve"> </w:t>
    </w:r>
    <w:r w:rsidR="0037560E">
      <w:rPr>
        <w:rFonts w:ascii="Arial" w:hAnsi="Arial" w:cs="Arial"/>
        <w:i/>
        <w:sz w:val="16"/>
        <w:szCs w:val="16"/>
        <w:lang w:val="pt-BR"/>
      </w:rPr>
      <w:t>1701</w:t>
    </w:r>
    <w:r w:rsidR="00EF34CC" w:rsidRPr="00967BEC">
      <w:rPr>
        <w:rFonts w:ascii="Arial" w:hAnsi="Arial" w:cs="Arial"/>
        <w:i/>
        <w:sz w:val="16"/>
        <w:szCs w:val="16"/>
        <w:lang w:val="pt-BR"/>
      </w:rPr>
      <w:t xml:space="preserve"> Yopal, Casanare</w:t>
    </w:r>
  </w:p>
  <w:p w14:paraId="6021F581" w14:textId="77777777" w:rsidR="00EF34CC" w:rsidRPr="00967BEC" w:rsidRDefault="0070169B" w:rsidP="00EF34CC">
    <w:pPr>
      <w:pStyle w:val="Piedepgina"/>
      <w:jc w:val="center"/>
      <w:rPr>
        <w:rFonts w:ascii="Arial" w:hAnsi="Arial" w:cs="Arial"/>
        <w:i/>
        <w:sz w:val="16"/>
        <w:szCs w:val="16"/>
        <w:lang w:val="pt-BR"/>
      </w:rPr>
    </w:pPr>
    <w:hyperlink r:id="rId1" w:history="1">
      <w:r w:rsidR="00EF34CC" w:rsidRPr="00967BEC">
        <w:rPr>
          <w:rStyle w:val="Hipervnculo"/>
          <w:rFonts w:ascii="Arial" w:hAnsi="Arial" w:cs="Arial"/>
          <w:i/>
          <w:lang w:val="pt-BR"/>
        </w:rPr>
        <w:t>www.casanare.gov.co</w:t>
      </w:r>
    </w:hyperlink>
    <w:r w:rsidR="00EF34CC" w:rsidRPr="00967BEC">
      <w:rPr>
        <w:rFonts w:ascii="Arial" w:hAnsi="Arial" w:cs="Arial"/>
        <w:i/>
        <w:sz w:val="16"/>
        <w:szCs w:val="16"/>
        <w:lang w:val="pt-BR"/>
      </w:rPr>
      <w:t xml:space="preserve"> - </w:t>
    </w:r>
    <w:hyperlink r:id="rId2" w:history="1">
      <w:r w:rsidR="0037560E" w:rsidRPr="003F2FB8">
        <w:rPr>
          <w:rStyle w:val="Hipervnculo"/>
          <w:rFonts w:ascii="Arial" w:hAnsi="Arial" w:cs="Arial"/>
          <w:i/>
          <w:lang w:val="pt-BR"/>
        </w:rPr>
        <w:t>despacho@casanare.gov.co</w:t>
      </w:r>
    </w:hyperlink>
  </w:p>
  <w:p w14:paraId="11D44416" w14:textId="77777777" w:rsidR="00EF34CC" w:rsidRDefault="00EF34CC" w:rsidP="00EF34CC">
    <w:pPr>
      <w:pStyle w:val="Piedepgina"/>
    </w:pPr>
    <w:r>
      <w:rPr>
        <w:lang w:val="pt-BR"/>
      </w:rPr>
      <w:tab/>
    </w:r>
    <w:r>
      <w:rPr>
        <w:lang w:val="pt-BR"/>
      </w:rPr>
      <w:tab/>
    </w: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0169B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0169B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07983" w14:textId="77777777" w:rsidR="00B36151" w:rsidRDefault="00B3615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26F25" w14:textId="77777777" w:rsidR="003627AD" w:rsidRDefault="003627AD" w:rsidP="000D0672">
      <w:r>
        <w:separator/>
      </w:r>
    </w:p>
  </w:footnote>
  <w:footnote w:type="continuationSeparator" w:id="0">
    <w:p w14:paraId="16F06347" w14:textId="77777777" w:rsidR="003627AD" w:rsidRDefault="003627AD" w:rsidP="000D06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9C3E7" w14:textId="77777777" w:rsidR="00B36151" w:rsidRDefault="00B36151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6" w:type="dxa"/>
      <w:jc w:val="center"/>
      <w:tblLook w:val="04A0" w:firstRow="1" w:lastRow="0" w:firstColumn="1" w:lastColumn="0" w:noHBand="0" w:noVBand="1"/>
    </w:tblPr>
    <w:tblGrid>
      <w:gridCol w:w="1636"/>
    </w:tblGrid>
    <w:tr w:rsidR="00A451AD" w14:paraId="3D79B8A4" w14:textId="77777777" w:rsidTr="00B36151">
      <w:trPr>
        <w:trHeight w:val="1550"/>
        <w:jc w:val="center"/>
      </w:trPr>
      <w:tc>
        <w:tcPr>
          <w:tcW w:w="1636" w:type="dxa"/>
          <w:tcBorders>
            <w:bottom w:val="nil"/>
          </w:tcBorders>
          <w:vAlign w:val="center"/>
        </w:tcPr>
        <w:p w14:paraId="17589C88" w14:textId="6DDC0F8D" w:rsidR="00A451AD" w:rsidRPr="00EF34CC" w:rsidRDefault="00B36151" w:rsidP="002011D1">
          <w:pPr>
            <w:pStyle w:val="Encabezado"/>
            <w:jc w:val="center"/>
            <w:rPr>
              <w:lang w:val="es-CO"/>
            </w:rPr>
          </w:pPr>
          <w:r>
            <w:rPr>
              <w:noProof/>
              <w:lang w:val="es-ES"/>
            </w:rPr>
            <w:drawing>
              <wp:inline distT="0" distB="0" distL="0" distR="0" wp14:anchorId="2E4D7F72" wp14:editId="1E4BFAFF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7941B2" w14:textId="77777777" w:rsidR="00EF34CC" w:rsidRDefault="00EF34CC" w:rsidP="00EF34CC">
    <w:pPr>
      <w:rPr>
        <w:rFonts w:ascii="Arial" w:hAnsi="Arial" w:cs="Arial"/>
        <w:b/>
        <w:sz w:val="22"/>
        <w:szCs w:val="22"/>
      </w:rPr>
    </w:pPr>
  </w:p>
  <w:p w14:paraId="13DA16B2" w14:textId="77777777" w:rsidR="00EF34CC" w:rsidRDefault="00EF34CC" w:rsidP="00EF34CC">
    <w:pPr>
      <w:jc w:val="center"/>
      <w:rPr>
        <w:rFonts w:ascii="Arial" w:hAnsi="Arial" w:cs="Arial"/>
        <w:b/>
        <w:sz w:val="22"/>
        <w:szCs w:val="22"/>
      </w:rPr>
    </w:pPr>
    <w:r w:rsidRPr="00B12B1D">
      <w:rPr>
        <w:rFonts w:ascii="Arial" w:hAnsi="Arial" w:cs="Arial"/>
        <w:b/>
        <w:sz w:val="22"/>
        <w:szCs w:val="22"/>
      </w:rPr>
      <w:t>RESOLUCION No</w:t>
    </w:r>
    <w:r w:rsidRPr="002A0271">
      <w:rPr>
        <w:rFonts w:ascii="Arial" w:hAnsi="Arial" w:cs="Arial"/>
        <w:b/>
        <w:sz w:val="22"/>
        <w:szCs w:val="22"/>
      </w:rPr>
      <w:t xml:space="preserve">.  </w:t>
    </w:r>
    <w:r w:rsidR="00392D1D" w:rsidRPr="002A0271">
      <w:rPr>
        <w:rFonts w:ascii="Arial" w:hAnsi="Arial" w:cs="Arial"/>
        <w:b/>
        <w:sz w:val="22"/>
        <w:szCs w:val="22"/>
      </w:rPr>
      <w:t xml:space="preserve">  </w:t>
    </w:r>
    <w:r w:rsidR="002A0271" w:rsidRPr="002A0271">
      <w:rPr>
        <w:rFonts w:ascii="Arial" w:hAnsi="Arial" w:cs="Arial"/>
        <w:b/>
        <w:sz w:val="22"/>
        <w:szCs w:val="22"/>
      </w:rPr>
      <w:t xml:space="preserve">                     </w:t>
    </w:r>
    <w:r w:rsidR="00392D1D" w:rsidRPr="002A0271">
      <w:rPr>
        <w:rFonts w:ascii="Arial" w:hAnsi="Arial" w:cs="Arial"/>
        <w:b/>
        <w:sz w:val="22"/>
        <w:szCs w:val="22"/>
      </w:rPr>
      <w:t xml:space="preserve">      DE</w:t>
    </w:r>
    <w:r w:rsidR="00392D1D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  </w:t>
    </w:r>
    <w:r w:rsidR="001D2AEA">
      <w:rPr>
        <w:rFonts w:ascii="Arial" w:hAnsi="Arial" w:cs="Arial"/>
        <w:b/>
        <w:sz w:val="22"/>
        <w:szCs w:val="22"/>
      </w:rPr>
      <w:t xml:space="preserve">      </w:t>
    </w:r>
  </w:p>
  <w:p w14:paraId="30A553A7" w14:textId="77777777" w:rsidR="00EF34CC" w:rsidRDefault="00EF34CC" w:rsidP="007B4E80">
    <w:pPr>
      <w:pStyle w:val="Encabezado"/>
      <w:jc w:val="right"/>
    </w:pPr>
  </w:p>
  <w:p w14:paraId="5186EEDB" w14:textId="77777777" w:rsidR="00EF34CC" w:rsidRDefault="00EF34CC" w:rsidP="007B4E80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6A185" w14:textId="77777777" w:rsidR="00B36151" w:rsidRDefault="00B3615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6BD9"/>
    <w:multiLevelType w:val="hybridMultilevel"/>
    <w:tmpl w:val="96FCF132"/>
    <w:lvl w:ilvl="0" w:tplc="34260AD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77A5E"/>
    <w:multiLevelType w:val="hybridMultilevel"/>
    <w:tmpl w:val="76BEC042"/>
    <w:lvl w:ilvl="0" w:tplc="F3DE5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01BB"/>
    <w:multiLevelType w:val="hybridMultilevel"/>
    <w:tmpl w:val="D2D006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72"/>
    <w:rsid w:val="00005124"/>
    <w:rsid w:val="00034017"/>
    <w:rsid w:val="00043FDC"/>
    <w:rsid w:val="00045306"/>
    <w:rsid w:val="00056215"/>
    <w:rsid w:val="00062C6B"/>
    <w:rsid w:val="00066248"/>
    <w:rsid w:val="000672A1"/>
    <w:rsid w:val="0008293F"/>
    <w:rsid w:val="000902EC"/>
    <w:rsid w:val="000909B2"/>
    <w:rsid w:val="000A71A5"/>
    <w:rsid w:val="000B1D56"/>
    <w:rsid w:val="000C2557"/>
    <w:rsid w:val="000C3DC7"/>
    <w:rsid w:val="000D0672"/>
    <w:rsid w:val="000F5412"/>
    <w:rsid w:val="000F67B5"/>
    <w:rsid w:val="00103179"/>
    <w:rsid w:val="00123C2E"/>
    <w:rsid w:val="00130857"/>
    <w:rsid w:val="0013679A"/>
    <w:rsid w:val="00152FE9"/>
    <w:rsid w:val="00153D35"/>
    <w:rsid w:val="0016725A"/>
    <w:rsid w:val="00171C21"/>
    <w:rsid w:val="00182013"/>
    <w:rsid w:val="00192574"/>
    <w:rsid w:val="001A0236"/>
    <w:rsid w:val="001A6404"/>
    <w:rsid w:val="001C1E2A"/>
    <w:rsid w:val="001C5EBE"/>
    <w:rsid w:val="001D2AEA"/>
    <w:rsid w:val="001F45B4"/>
    <w:rsid w:val="002011D1"/>
    <w:rsid w:val="00211DCD"/>
    <w:rsid w:val="00223693"/>
    <w:rsid w:val="0022369F"/>
    <w:rsid w:val="00225383"/>
    <w:rsid w:val="00234067"/>
    <w:rsid w:val="0024103E"/>
    <w:rsid w:val="002661E9"/>
    <w:rsid w:val="00285624"/>
    <w:rsid w:val="00294E6D"/>
    <w:rsid w:val="002A0271"/>
    <w:rsid w:val="002A4E4B"/>
    <w:rsid w:val="002B310C"/>
    <w:rsid w:val="002B61F0"/>
    <w:rsid w:val="002C4413"/>
    <w:rsid w:val="002C5BCB"/>
    <w:rsid w:val="002C6C25"/>
    <w:rsid w:val="002C740D"/>
    <w:rsid w:val="002D12E2"/>
    <w:rsid w:val="002D2CEA"/>
    <w:rsid w:val="002D79C8"/>
    <w:rsid w:val="002F48C0"/>
    <w:rsid w:val="00312EF3"/>
    <w:rsid w:val="00314906"/>
    <w:rsid w:val="00314F3F"/>
    <w:rsid w:val="00323B50"/>
    <w:rsid w:val="00325290"/>
    <w:rsid w:val="00344A5E"/>
    <w:rsid w:val="00352A14"/>
    <w:rsid w:val="003627AD"/>
    <w:rsid w:val="0037560E"/>
    <w:rsid w:val="00392D1D"/>
    <w:rsid w:val="003A6BE8"/>
    <w:rsid w:val="003B598F"/>
    <w:rsid w:val="003C7084"/>
    <w:rsid w:val="003E4313"/>
    <w:rsid w:val="004254BA"/>
    <w:rsid w:val="004304D2"/>
    <w:rsid w:val="00442076"/>
    <w:rsid w:val="00445F0F"/>
    <w:rsid w:val="00456C4D"/>
    <w:rsid w:val="00474925"/>
    <w:rsid w:val="004773AE"/>
    <w:rsid w:val="00497F6E"/>
    <w:rsid w:val="004A0086"/>
    <w:rsid w:val="004A722C"/>
    <w:rsid w:val="004B27E5"/>
    <w:rsid w:val="004E1269"/>
    <w:rsid w:val="004E1F13"/>
    <w:rsid w:val="004E3F9E"/>
    <w:rsid w:val="00501C84"/>
    <w:rsid w:val="00504016"/>
    <w:rsid w:val="005134D5"/>
    <w:rsid w:val="00513B60"/>
    <w:rsid w:val="0052540A"/>
    <w:rsid w:val="00526E77"/>
    <w:rsid w:val="00541415"/>
    <w:rsid w:val="00565E9B"/>
    <w:rsid w:val="0057459A"/>
    <w:rsid w:val="005761C1"/>
    <w:rsid w:val="005823EF"/>
    <w:rsid w:val="00585EEC"/>
    <w:rsid w:val="00591913"/>
    <w:rsid w:val="005A0892"/>
    <w:rsid w:val="005A1952"/>
    <w:rsid w:val="005A2916"/>
    <w:rsid w:val="005A2BB9"/>
    <w:rsid w:val="005B3721"/>
    <w:rsid w:val="005B7514"/>
    <w:rsid w:val="005B7C63"/>
    <w:rsid w:val="005C24E6"/>
    <w:rsid w:val="005C75B2"/>
    <w:rsid w:val="005F0D44"/>
    <w:rsid w:val="005F111D"/>
    <w:rsid w:val="00601765"/>
    <w:rsid w:val="00645211"/>
    <w:rsid w:val="00652D93"/>
    <w:rsid w:val="0068353A"/>
    <w:rsid w:val="00685462"/>
    <w:rsid w:val="00686DB6"/>
    <w:rsid w:val="006960C1"/>
    <w:rsid w:val="006C2E1F"/>
    <w:rsid w:val="006D1C5A"/>
    <w:rsid w:val="006E5B5B"/>
    <w:rsid w:val="006E768F"/>
    <w:rsid w:val="0070169B"/>
    <w:rsid w:val="00705AEA"/>
    <w:rsid w:val="00706522"/>
    <w:rsid w:val="00725A41"/>
    <w:rsid w:val="007325AE"/>
    <w:rsid w:val="0074685A"/>
    <w:rsid w:val="00750BCC"/>
    <w:rsid w:val="00787758"/>
    <w:rsid w:val="00791530"/>
    <w:rsid w:val="007B4E80"/>
    <w:rsid w:val="007B7082"/>
    <w:rsid w:val="007C0A23"/>
    <w:rsid w:val="007C3737"/>
    <w:rsid w:val="007C49B8"/>
    <w:rsid w:val="007D4494"/>
    <w:rsid w:val="007E31AD"/>
    <w:rsid w:val="007E5B77"/>
    <w:rsid w:val="007E5E2E"/>
    <w:rsid w:val="00820DDA"/>
    <w:rsid w:val="00832045"/>
    <w:rsid w:val="00833EF6"/>
    <w:rsid w:val="00841D32"/>
    <w:rsid w:val="00855CFB"/>
    <w:rsid w:val="00860E42"/>
    <w:rsid w:val="00861A36"/>
    <w:rsid w:val="008A0F08"/>
    <w:rsid w:val="008B4F45"/>
    <w:rsid w:val="008B6913"/>
    <w:rsid w:val="008D1F7A"/>
    <w:rsid w:val="008D79D2"/>
    <w:rsid w:val="00925F28"/>
    <w:rsid w:val="00942D4D"/>
    <w:rsid w:val="00943F5F"/>
    <w:rsid w:val="0095550B"/>
    <w:rsid w:val="009569FE"/>
    <w:rsid w:val="00963878"/>
    <w:rsid w:val="00967BEC"/>
    <w:rsid w:val="00973413"/>
    <w:rsid w:val="0098191C"/>
    <w:rsid w:val="00996CF2"/>
    <w:rsid w:val="009A73F8"/>
    <w:rsid w:val="009A75C1"/>
    <w:rsid w:val="009B7730"/>
    <w:rsid w:val="009E167B"/>
    <w:rsid w:val="00A03DD7"/>
    <w:rsid w:val="00A34EEF"/>
    <w:rsid w:val="00A35C2A"/>
    <w:rsid w:val="00A451AD"/>
    <w:rsid w:val="00A615CD"/>
    <w:rsid w:val="00AA64C4"/>
    <w:rsid w:val="00AB4CE7"/>
    <w:rsid w:val="00AB5D42"/>
    <w:rsid w:val="00AB5F2D"/>
    <w:rsid w:val="00AB6FE4"/>
    <w:rsid w:val="00AC57CA"/>
    <w:rsid w:val="00AC7FD2"/>
    <w:rsid w:val="00AD4083"/>
    <w:rsid w:val="00AD433E"/>
    <w:rsid w:val="00AD5C44"/>
    <w:rsid w:val="00AE3EAC"/>
    <w:rsid w:val="00AE6CB4"/>
    <w:rsid w:val="00AF0003"/>
    <w:rsid w:val="00B05F9F"/>
    <w:rsid w:val="00B12B1D"/>
    <w:rsid w:val="00B2093C"/>
    <w:rsid w:val="00B2540A"/>
    <w:rsid w:val="00B26FBE"/>
    <w:rsid w:val="00B27C8A"/>
    <w:rsid w:val="00B3154F"/>
    <w:rsid w:val="00B36151"/>
    <w:rsid w:val="00B43E72"/>
    <w:rsid w:val="00B47FEA"/>
    <w:rsid w:val="00B52900"/>
    <w:rsid w:val="00B534A4"/>
    <w:rsid w:val="00B57613"/>
    <w:rsid w:val="00B67C53"/>
    <w:rsid w:val="00B82D10"/>
    <w:rsid w:val="00B92D68"/>
    <w:rsid w:val="00BA018C"/>
    <w:rsid w:val="00BB7118"/>
    <w:rsid w:val="00BF3301"/>
    <w:rsid w:val="00BF3D4B"/>
    <w:rsid w:val="00BF4395"/>
    <w:rsid w:val="00C01B86"/>
    <w:rsid w:val="00C0265B"/>
    <w:rsid w:val="00C028E8"/>
    <w:rsid w:val="00C3447C"/>
    <w:rsid w:val="00C358B6"/>
    <w:rsid w:val="00C36768"/>
    <w:rsid w:val="00C37AE8"/>
    <w:rsid w:val="00C43A73"/>
    <w:rsid w:val="00C447F0"/>
    <w:rsid w:val="00C536A8"/>
    <w:rsid w:val="00C6125D"/>
    <w:rsid w:val="00C649A5"/>
    <w:rsid w:val="00C6603E"/>
    <w:rsid w:val="00C75DEB"/>
    <w:rsid w:val="00C95ED1"/>
    <w:rsid w:val="00CB3CA7"/>
    <w:rsid w:val="00CB5138"/>
    <w:rsid w:val="00CD43B1"/>
    <w:rsid w:val="00CE6966"/>
    <w:rsid w:val="00CF48B2"/>
    <w:rsid w:val="00D14DB4"/>
    <w:rsid w:val="00D27432"/>
    <w:rsid w:val="00D36730"/>
    <w:rsid w:val="00D372A4"/>
    <w:rsid w:val="00D55D6E"/>
    <w:rsid w:val="00D74734"/>
    <w:rsid w:val="00D75BF8"/>
    <w:rsid w:val="00D767BD"/>
    <w:rsid w:val="00DA36BA"/>
    <w:rsid w:val="00DA41B9"/>
    <w:rsid w:val="00DA4AEB"/>
    <w:rsid w:val="00DD050F"/>
    <w:rsid w:val="00DD2B82"/>
    <w:rsid w:val="00DE3D0B"/>
    <w:rsid w:val="00E114DF"/>
    <w:rsid w:val="00E201ED"/>
    <w:rsid w:val="00E222E7"/>
    <w:rsid w:val="00E27C1E"/>
    <w:rsid w:val="00E365B2"/>
    <w:rsid w:val="00E40227"/>
    <w:rsid w:val="00E62BB2"/>
    <w:rsid w:val="00E71093"/>
    <w:rsid w:val="00E83ADD"/>
    <w:rsid w:val="00EA2F4C"/>
    <w:rsid w:val="00EB04FB"/>
    <w:rsid w:val="00EC63C3"/>
    <w:rsid w:val="00EC6E07"/>
    <w:rsid w:val="00EC7715"/>
    <w:rsid w:val="00EE342C"/>
    <w:rsid w:val="00EF0983"/>
    <w:rsid w:val="00EF34CC"/>
    <w:rsid w:val="00F008C7"/>
    <w:rsid w:val="00F01376"/>
    <w:rsid w:val="00F040B0"/>
    <w:rsid w:val="00F04E29"/>
    <w:rsid w:val="00F25639"/>
    <w:rsid w:val="00F4446F"/>
    <w:rsid w:val="00F456C6"/>
    <w:rsid w:val="00F51DE1"/>
    <w:rsid w:val="00F57192"/>
    <w:rsid w:val="00F646AF"/>
    <w:rsid w:val="00F66B88"/>
    <w:rsid w:val="00F7676A"/>
    <w:rsid w:val="00FA0853"/>
    <w:rsid w:val="00FA0B25"/>
    <w:rsid w:val="00FD4F8C"/>
    <w:rsid w:val="00FD7CB2"/>
    <w:rsid w:val="00FE3C34"/>
    <w:rsid w:val="00FF0C6B"/>
    <w:rsid w:val="00FF3EFA"/>
    <w:rsid w:val="00FF5F3E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DE1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Relationship Id="rId2" Type="http://schemas.openxmlformats.org/officeDocument/2006/relationships/hyperlink" Target="mailto:despacho@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533</Words>
  <Characters>2937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3464</CharactersWithSpaces>
  <SharedDoc>false</SharedDoc>
  <HLinks>
    <vt:vector size="12" baseType="variant">
      <vt:variant>
        <vt:i4>4915261</vt:i4>
      </vt:variant>
      <vt:variant>
        <vt:i4>3</vt:i4>
      </vt:variant>
      <vt:variant>
        <vt:i4>0</vt:i4>
      </vt:variant>
      <vt:variant>
        <vt:i4>5</vt:i4>
      </vt:variant>
      <vt:variant>
        <vt:lpwstr>mailto:juridica@casanare.gov.co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OMAR</dc:creator>
  <cp:lastModifiedBy>jair riaño</cp:lastModifiedBy>
  <cp:revision>8</cp:revision>
  <cp:lastPrinted>2016-03-04T20:52:00Z</cp:lastPrinted>
  <dcterms:created xsi:type="dcterms:W3CDTF">2016-10-25T16:19:00Z</dcterms:created>
  <dcterms:modified xsi:type="dcterms:W3CDTF">2017-07-31T20:23:00Z</dcterms:modified>
</cp:coreProperties>
</file>