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28be252e-c240-42ce-9c38-1af431e19f26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0964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RANCHO CLARO E LUNA SAS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900524072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$6.897.900,00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$13.795.900,00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$11.496.600,00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$45.986.200,00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$ 45.986.200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