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  <w:szCs w:val="16"/>
        </w:rPr>
      </w:pPr>
      <w:r>
        <w:rPr>
          <w:rFonts w:cs="Arial" w:ascii="Arial" w:hAnsi="Arial"/>
          <w:sz w:val="16"/>
          <w:szCs w:val="16"/>
        </w:rPr>
        <w:t>350.195.15</w:t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jc w:val="both"/>
        <w:rPr>
          <w:rFonts w:ascii="Arial" w:hAnsi="Arial" w:cs="Arial"/>
          <w:szCs w:val="22"/>
        </w:rPr>
      </w:pPr>
      <w:r>
        <w:rPr>
          <w:rFonts w:cs="Arial" w:ascii="Arial" w:hAnsi="Arial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${fecha_respuestat}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${nombre_tercero}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${direccion_oficial}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</w:rPr>
        <w:t>${municipo_departamento}</w:t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Traslado liquidación del crédito proceso de cobro coactivo No. ${numero_expediente}</w:t>
      </w:r>
    </w:p>
    <w:p>
      <w:pPr>
        <w:pStyle w:val="Textoindependiente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extoindependiente3"/>
        <w:jc w:val="both"/>
        <w:rPr/>
      </w:pPr>
      <w:r>
        <w:rPr>
          <w:rFonts w:cs="Arial" w:ascii="Arial" w:hAnsi="Arial"/>
          <w:sz w:val="22"/>
          <w:szCs w:val="22"/>
        </w:rPr>
        <w:t xml:space="preserve">Cordial Saludo,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</w:rPr>
        <w:t>En atención al asunto de la referencia, la Dirección de Cobro Coactivo del Departamento de Casanare, le notifica el auto No.${numero_liquidacion} de fecha ${fecha_liquidaciont}, por el cual se liquidó el crédito de la obligación dentro del proceso adelantado en su contra.</w:t>
      </w:r>
    </w:p>
    <w:p>
      <w:pPr>
        <w:pStyle w:val="Normal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Por lo anterior, se le corre traslado del acto administrativo y se le advierte que, una vez recibida la presente comunicación, dispone de tres (3) días para formular las objeciones que considere pertinente a la liquidación del crédito; no obstante, si requiere información adicional puede solicitarla a través del correo electrónico </w:t>
      </w:r>
      <w:hyperlink r:id="rId2" w:tgtFrame="mailto:cobrocoactivo@casanare.gov.co">
        <w:r>
          <w:rPr>
            <w:rStyle w:val="Hyperlink"/>
            <w:rFonts w:cs="Arial" w:ascii="Arial" w:hAnsi="Arial"/>
            <w:sz w:val="22"/>
            <w:szCs w:val="22"/>
          </w:rPr>
          <w:t>cobrocoactivo@casanare.gov.co</w:t>
        </w:r>
      </w:hyperlink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324"/>
        <w:gridCol w:w="3510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324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510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Anexo: Un (1) folio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2240" w:h="15840"/>
      <w:pgMar w:left="1701" w:right="1701" w:gutter="0" w:header="284" w:top="1417" w:footer="709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/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1 de 1</w:t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>
    <w:name w:val="WW8Num1z0"/>
    <w:qFormat/>
    <w:rPr/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iedepginaCar">
    <w:name w:val="Pie de página Car"/>
    <w:qFormat/>
    <w:rPr>
      <w:rFonts w:ascii="Times New Roman" w:hAnsi="Times New Roman" w:eastAsia="Times New Roman" w:cs="Times New Roman"/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Hyperlink">
    <w:name w:val="Hyperlink"/>
    <w:rPr>
      <w:color w:val="0000FF"/>
      <w:u w:val="single"/>
    </w:rPr>
  </w:style>
  <w:style w:type="character" w:styleId="Textoindependiente3Car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/>
    </w:rPr>
  </w:style>
  <w:style w:type="character" w:styleId="SubttuloCar">
    <w:name w:val="Subtítulo Car"/>
    <w:qFormat/>
    <w:rPr>
      <w:rFonts w:ascii="Cambria" w:hAnsi="Cambria" w:eastAsia="Times New Roman" w:cs="Times New Roman"/>
      <w:sz w:val="24"/>
      <w:szCs w:val="24"/>
      <w:lang w:val="es-MX"/>
    </w:rPr>
  </w:style>
  <w:style w:type="character" w:styleId="TextodegloboCar">
    <w:name w:val="Texto de globo Car"/>
    <w:qFormat/>
    <w:rPr>
      <w:rFonts w:ascii="Segoe UI" w:hAnsi="Segoe UI" w:eastAsia="Times New Roman" w:cs="Segoe UI"/>
      <w:sz w:val="18"/>
      <w:szCs w:val="18"/>
      <w:lang w:val="es-MX"/>
    </w:rPr>
  </w:style>
  <w:style w:type="character" w:styleId="Mencinsinresolver">
    <w:name w:val="Mención sin resolver"/>
    <w:qFormat/>
    <w:rPr>
      <w:color w:val="605E5C"/>
      <w:shd w:fill="E1DFDD" w:val="clea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Textoindependiente3">
    <w:name w:val="Texto independiente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 w:cs="Cambria"/>
    </w:rPr>
  </w:style>
  <w:style w:type="paragraph" w:styleId="Prrafodelista">
    <w:name w:val="Párrafo de lista"/>
    <w:basedOn w:val="Normal"/>
    <w:qFormat/>
    <w:pPr>
      <w:ind w:hanging="0" w:left="708"/>
    </w:pPr>
    <w:rPr/>
  </w:style>
  <w:style w:type="paragraph" w:styleId="Textodeglobo">
    <w:name w:val="Texto de globo"/>
    <w:basedOn w:val="Normal"/>
    <w:qFormat/>
    <w:pPr/>
    <w:rPr>
      <w:rFonts w:ascii="Segoe UI" w:hAnsi="Segoe UI" w:cs="Segoe UI"/>
      <w:sz w:val="18"/>
      <w:szCs w:val="18"/>
    </w:rPr>
  </w:style>
  <w:style w:type="paragraph" w:styleId="LO-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;Cambria" w:cs="Arial Unicode MS;Arial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WW8Num1">
    <w:name w:val="WW8Num1"/>
    <w:qFormat/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brocoactivo@casanare.gov.co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LibreOffice/24.2.7.2$Linux_X86_64 LibreOffice_project/420$Build-2</Application>
  <AppVersion>15.0000</AppVersion>
  <Pages>1</Pages>
  <Words>180</Words>
  <Characters>1401</Characters>
  <CharactersWithSpaces>1547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2023-10-23T14:54:00Z</dcterms:created>
  <dc:creator>GOBERNACION DE CASANARE</dc:creator>
  <dc:description/>
  <dc:language>es-CO</dc:language>
  <cp:lastModifiedBy/>
  <dcterms:modified xsi:type="dcterms:W3CDTF">2025-12-07T15:45:46Z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