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792D4" w14:textId="03610B43" w:rsidR="001B0040" w:rsidRPr="00182EF3" w:rsidRDefault="00182EF3" w:rsidP="0052321F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40219">
        <w:rPr>
          <w:rFonts w:ascii="Arial" w:hAnsi="Arial" w:cs="Arial"/>
          <w:color w:val="000000" w:themeColor="text1"/>
          <w:sz w:val="24"/>
          <w:szCs w:val="24"/>
        </w:rPr>
        <w:t>Yopal, ${fecha</w:t>
      </w:r>
      <w:r>
        <w:rPr>
          <w:rFonts w:ascii="Arial" w:hAnsi="Arial" w:cs="Arial"/>
          <w:color w:val="000000" w:themeColor="text1"/>
          <w:sz w:val="24"/>
          <w:szCs w:val="24"/>
        </w:rPr>
        <w:t>acumulacion</w:t>
      </w:r>
      <w:r w:rsidRPr="00640219">
        <w:rPr>
          <w:rFonts w:ascii="Arial" w:hAnsi="Arial" w:cs="Arial"/>
          <w:color w:val="000000" w:themeColor="text1"/>
          <w:sz w:val="24"/>
          <w:szCs w:val="24"/>
        </w:rPr>
        <w:t>dn} de ${fecha</w:t>
      </w:r>
      <w:r>
        <w:rPr>
          <w:rFonts w:ascii="Arial" w:hAnsi="Arial" w:cs="Arial"/>
          <w:color w:val="000000" w:themeColor="text1"/>
          <w:sz w:val="24"/>
          <w:szCs w:val="24"/>
        </w:rPr>
        <w:t>acumulacion</w:t>
      </w:r>
      <w:r w:rsidRPr="00640219">
        <w:rPr>
          <w:rFonts w:ascii="Arial" w:hAnsi="Arial" w:cs="Arial"/>
          <w:color w:val="000000" w:themeColor="text1"/>
          <w:sz w:val="24"/>
          <w:szCs w:val="24"/>
        </w:rPr>
        <w:t>mc} de ${fecha</w:t>
      </w:r>
      <w:r>
        <w:rPr>
          <w:rFonts w:ascii="Arial" w:hAnsi="Arial" w:cs="Arial"/>
          <w:color w:val="000000" w:themeColor="text1"/>
          <w:sz w:val="24"/>
          <w:szCs w:val="24"/>
        </w:rPr>
        <w:t>acumulacion</w:t>
      </w:r>
      <w:r w:rsidRPr="00640219">
        <w:rPr>
          <w:rFonts w:ascii="Arial" w:hAnsi="Arial" w:cs="Arial"/>
          <w:color w:val="000000" w:themeColor="text1"/>
          <w:sz w:val="24"/>
          <w:szCs w:val="24"/>
        </w:rPr>
        <w:t>an}</w:t>
      </w:r>
    </w:p>
    <w:p w14:paraId="1DF88BC9" w14:textId="77777777" w:rsidR="00AA6F98" w:rsidRPr="00566DA1" w:rsidRDefault="00AA6F98" w:rsidP="0052321F">
      <w:pPr>
        <w:rPr>
          <w:rFonts w:ascii="Arial" w:hAnsi="Arial" w:cs="Arial"/>
          <w:sz w:val="24"/>
          <w:szCs w:val="24"/>
        </w:rPr>
      </w:pPr>
    </w:p>
    <w:p w14:paraId="63175D68" w14:textId="77777777" w:rsidR="00014E92" w:rsidRPr="00566DA1" w:rsidRDefault="00180359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EL DIRECTOR TÉ</w:t>
      </w:r>
      <w:r w:rsidR="00014E92" w:rsidRPr="00566DA1">
        <w:rPr>
          <w:rFonts w:ascii="Arial" w:hAnsi="Arial" w:cs="Arial"/>
          <w:sz w:val="24"/>
          <w:szCs w:val="24"/>
        </w:rPr>
        <w:t>CNICO DE RENTAS DEL DEPARTAMENTO DE CASANARE</w:t>
      </w:r>
    </w:p>
    <w:p w14:paraId="12675240" w14:textId="77777777" w:rsidR="00014E92" w:rsidRPr="00566DA1" w:rsidRDefault="00014E92" w:rsidP="0052321F">
      <w:pPr>
        <w:rPr>
          <w:rFonts w:ascii="Arial" w:hAnsi="Arial" w:cs="Arial"/>
          <w:sz w:val="24"/>
          <w:szCs w:val="24"/>
        </w:rPr>
      </w:pPr>
    </w:p>
    <w:p w14:paraId="20CB1135" w14:textId="0C837827" w:rsidR="00014E92" w:rsidRPr="00566DA1" w:rsidRDefault="00014E92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Actuando conforme a las Competencias Funcionales Delegadas mediante Decreto No. 0181 del 27 junio de 2017, emanado del Despacho del Señor Gobernador de Casanare y</w:t>
      </w:r>
      <w:r w:rsidR="00A148EB" w:rsidRPr="00566DA1">
        <w:rPr>
          <w:rFonts w:ascii="Arial" w:hAnsi="Arial" w:cs="Arial"/>
          <w:sz w:val="24"/>
          <w:szCs w:val="24"/>
        </w:rPr>
        <w:t>,</w:t>
      </w:r>
    </w:p>
    <w:p w14:paraId="295FDB52" w14:textId="77777777" w:rsidR="00F25487" w:rsidRPr="00566DA1" w:rsidRDefault="00F25487" w:rsidP="0052321F">
      <w:pPr>
        <w:rPr>
          <w:rFonts w:ascii="Arial" w:hAnsi="Arial" w:cs="Arial"/>
          <w:sz w:val="24"/>
          <w:szCs w:val="24"/>
        </w:rPr>
      </w:pPr>
    </w:p>
    <w:p w14:paraId="5D6DB40D" w14:textId="67A86C16" w:rsidR="001B0040" w:rsidRPr="00566DA1" w:rsidRDefault="00A148EB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CONSIDERANDO:</w:t>
      </w:r>
    </w:p>
    <w:p w14:paraId="54A139B4" w14:textId="77777777" w:rsidR="00B960E8" w:rsidRPr="00566DA1" w:rsidRDefault="00B960E8" w:rsidP="0052321F">
      <w:pPr>
        <w:rPr>
          <w:rFonts w:ascii="Arial" w:hAnsi="Arial" w:cs="Arial"/>
          <w:sz w:val="24"/>
          <w:szCs w:val="24"/>
        </w:rPr>
      </w:pPr>
    </w:p>
    <w:p w14:paraId="482F8635" w14:textId="54B45906" w:rsidR="001B0040" w:rsidRPr="00566DA1" w:rsidRDefault="001B0040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 xml:space="preserve">Que </w:t>
      </w:r>
      <w:r w:rsidR="005A6F31" w:rsidRPr="00566DA1">
        <w:rPr>
          <w:rFonts w:ascii="Arial" w:hAnsi="Arial" w:cs="Arial"/>
          <w:sz w:val="24"/>
          <w:szCs w:val="24"/>
        </w:rPr>
        <w:t xml:space="preserve">al contribuyente </w:t>
      </w:r>
      <w:r w:rsidR="00A148EB" w:rsidRPr="00566DA1">
        <w:rPr>
          <w:rFonts w:ascii="Arial" w:hAnsi="Arial" w:cs="Arial"/>
          <w:sz w:val="24"/>
          <w:szCs w:val="24"/>
        </w:rPr>
        <w:t>${propietariovehiculo}</w:t>
      </w:r>
      <w:r w:rsidR="00517E5D" w:rsidRPr="00566DA1">
        <w:rPr>
          <w:rFonts w:ascii="Arial" w:hAnsi="Arial" w:cs="Arial"/>
          <w:sz w:val="24"/>
          <w:szCs w:val="24"/>
        </w:rPr>
        <w:t xml:space="preserve"> </w:t>
      </w:r>
      <w:r w:rsidR="0016252B" w:rsidRPr="00566DA1">
        <w:rPr>
          <w:rFonts w:ascii="Arial" w:hAnsi="Arial" w:cs="Arial"/>
          <w:sz w:val="24"/>
          <w:szCs w:val="24"/>
        </w:rPr>
        <w:t xml:space="preserve">Identificado con </w:t>
      </w:r>
      <w:r w:rsidR="00A148EB" w:rsidRPr="00566DA1">
        <w:rPr>
          <w:rFonts w:ascii="Arial" w:hAnsi="Arial" w:cs="Arial"/>
          <w:sz w:val="24"/>
          <w:szCs w:val="24"/>
        </w:rPr>
        <w:t xml:space="preserve">${titpropietariovehiculo} No. </w:t>
      </w:r>
      <w:r w:rsidR="00A148EB" w:rsidRPr="00566DA1">
        <w:rPr>
          <w:rFonts w:ascii="Arial" w:hAnsi="Arial" w:cs="Arial"/>
          <w:sz w:val="24"/>
          <w:szCs w:val="24"/>
          <w:lang w:val="es-MX"/>
        </w:rPr>
        <w:t>${nipropietariovehiculo}</w:t>
      </w:r>
      <w:r w:rsidR="005A6F31" w:rsidRPr="00566DA1">
        <w:rPr>
          <w:rFonts w:ascii="Arial" w:hAnsi="Arial" w:cs="Arial"/>
          <w:sz w:val="24"/>
          <w:szCs w:val="24"/>
        </w:rPr>
        <w:t xml:space="preserve">, se le expidieron las </w:t>
      </w:r>
      <w:r w:rsidR="00A148EB" w:rsidRPr="00566DA1">
        <w:rPr>
          <w:rFonts w:ascii="Arial" w:hAnsi="Arial" w:cs="Arial"/>
          <w:sz w:val="24"/>
          <w:szCs w:val="24"/>
        </w:rPr>
        <w:t>${liquidacionoficialtotal}</w:t>
      </w:r>
      <w:bookmarkStart w:id="0" w:name="_GoBack"/>
      <w:bookmarkEnd w:id="0"/>
      <w:r w:rsidR="004038D7" w:rsidRPr="00566DA1">
        <w:rPr>
          <w:rFonts w:ascii="Arial" w:hAnsi="Arial" w:cs="Arial"/>
          <w:sz w:val="24"/>
          <w:szCs w:val="24"/>
        </w:rPr>
        <w:t xml:space="preserve"> </w:t>
      </w:r>
      <w:r w:rsidRPr="00566DA1">
        <w:rPr>
          <w:rFonts w:ascii="Arial" w:hAnsi="Arial" w:cs="Arial"/>
          <w:sz w:val="24"/>
          <w:szCs w:val="24"/>
        </w:rPr>
        <w:t xml:space="preserve">por </w:t>
      </w:r>
      <w:r w:rsidR="003D3E78" w:rsidRPr="00566DA1">
        <w:rPr>
          <w:rFonts w:ascii="Arial" w:hAnsi="Arial" w:cs="Arial"/>
          <w:sz w:val="24"/>
          <w:szCs w:val="24"/>
        </w:rPr>
        <w:t>concepto</w:t>
      </w:r>
      <w:r w:rsidRPr="00566DA1">
        <w:rPr>
          <w:rFonts w:ascii="Arial" w:hAnsi="Arial" w:cs="Arial"/>
          <w:sz w:val="24"/>
          <w:szCs w:val="24"/>
        </w:rPr>
        <w:t xml:space="preserve"> </w:t>
      </w:r>
      <w:r w:rsidR="00403472" w:rsidRPr="00566DA1">
        <w:rPr>
          <w:rFonts w:ascii="Arial" w:hAnsi="Arial" w:cs="Arial"/>
          <w:sz w:val="24"/>
          <w:szCs w:val="24"/>
        </w:rPr>
        <w:t>del no pago de</w:t>
      </w:r>
      <w:r w:rsidRPr="00566DA1">
        <w:rPr>
          <w:rFonts w:ascii="Arial" w:hAnsi="Arial" w:cs="Arial"/>
          <w:sz w:val="24"/>
          <w:szCs w:val="24"/>
        </w:rPr>
        <w:t xml:space="preserve"> impuesto sobre vehículos automotores</w:t>
      </w:r>
      <w:r w:rsidR="00403472" w:rsidRPr="00566DA1">
        <w:rPr>
          <w:rFonts w:ascii="Arial" w:hAnsi="Arial" w:cs="Arial"/>
          <w:sz w:val="24"/>
          <w:szCs w:val="24"/>
        </w:rPr>
        <w:t xml:space="preserve">, respecto del vehículo marca </w:t>
      </w:r>
      <w:r w:rsidR="00A148EB" w:rsidRPr="00566DA1">
        <w:rPr>
          <w:rFonts w:ascii="Arial" w:hAnsi="Arial" w:cs="Arial"/>
          <w:sz w:val="24"/>
          <w:szCs w:val="24"/>
        </w:rPr>
        <w:t>${marcavehiculo}</w:t>
      </w:r>
      <w:r w:rsidR="00B96420" w:rsidRPr="00566DA1">
        <w:rPr>
          <w:rFonts w:ascii="Arial" w:hAnsi="Arial" w:cs="Arial"/>
          <w:sz w:val="24"/>
          <w:szCs w:val="24"/>
        </w:rPr>
        <w:t xml:space="preserve">, modelo </w:t>
      </w:r>
      <w:r w:rsidR="00A148EB" w:rsidRPr="00566DA1">
        <w:rPr>
          <w:rFonts w:ascii="Arial" w:hAnsi="Arial" w:cs="Arial"/>
          <w:sz w:val="24"/>
          <w:szCs w:val="24"/>
        </w:rPr>
        <w:t>${modelovehiculo}</w:t>
      </w:r>
      <w:r w:rsidR="00720543" w:rsidRPr="00566DA1">
        <w:rPr>
          <w:rFonts w:ascii="Arial" w:hAnsi="Arial" w:cs="Arial"/>
          <w:sz w:val="24"/>
          <w:szCs w:val="24"/>
        </w:rPr>
        <w:t>,</w:t>
      </w:r>
      <w:r w:rsidR="00403472" w:rsidRPr="00566DA1">
        <w:rPr>
          <w:rFonts w:ascii="Arial" w:hAnsi="Arial" w:cs="Arial"/>
          <w:sz w:val="24"/>
          <w:szCs w:val="24"/>
        </w:rPr>
        <w:t xml:space="preserve"> placa </w:t>
      </w:r>
      <w:r w:rsidR="00A148EB" w:rsidRPr="00566DA1">
        <w:rPr>
          <w:rFonts w:ascii="Arial" w:hAnsi="Arial" w:cs="Arial"/>
          <w:sz w:val="24"/>
          <w:szCs w:val="24"/>
        </w:rPr>
        <w:t>${placavehiculo}</w:t>
      </w:r>
      <w:r w:rsidR="00E2668B" w:rsidRPr="00566DA1">
        <w:rPr>
          <w:rFonts w:ascii="Arial" w:hAnsi="Arial" w:cs="Arial"/>
          <w:sz w:val="24"/>
          <w:szCs w:val="24"/>
        </w:rPr>
        <w:t>.</w:t>
      </w:r>
    </w:p>
    <w:p w14:paraId="623C7498" w14:textId="77777777" w:rsidR="00F36634" w:rsidRPr="00566DA1" w:rsidRDefault="00F36634" w:rsidP="0052321F">
      <w:pPr>
        <w:jc w:val="both"/>
        <w:rPr>
          <w:rFonts w:ascii="Arial" w:hAnsi="Arial" w:cs="Arial"/>
          <w:sz w:val="24"/>
          <w:szCs w:val="24"/>
        </w:rPr>
      </w:pPr>
    </w:p>
    <w:p w14:paraId="4451E726" w14:textId="7B343DB8" w:rsidR="00EF6C94" w:rsidRPr="00566DA1" w:rsidRDefault="00F36634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 xml:space="preserve">Que cumplido los requisitos establecidos en el artículo 597 del Estatuto Tributario del Departamento de Casanare, la Instancia de Cobro Coactivo procedió a asignar los números de radicados </w:t>
      </w:r>
      <w:r w:rsidR="0033790F" w:rsidRPr="00566DA1">
        <w:rPr>
          <w:rFonts w:ascii="Arial" w:hAnsi="Arial" w:cs="Arial"/>
          <w:sz w:val="24"/>
          <w:szCs w:val="24"/>
        </w:rPr>
        <w:t>${numeroexpedientecobrototal}</w:t>
      </w:r>
      <w:r w:rsidR="00ED09C1" w:rsidRPr="00566DA1">
        <w:rPr>
          <w:rFonts w:ascii="Arial" w:hAnsi="Arial" w:cs="Arial"/>
          <w:sz w:val="24"/>
          <w:szCs w:val="24"/>
        </w:rPr>
        <w:t>,</w:t>
      </w:r>
      <w:r w:rsidRPr="00566DA1">
        <w:rPr>
          <w:rFonts w:ascii="Arial" w:hAnsi="Arial" w:cs="Arial"/>
          <w:sz w:val="24"/>
          <w:szCs w:val="24"/>
        </w:rPr>
        <w:t xml:space="preserve"> con el fin de dar inicio a los procesos de Cobro Coactivo, en contra </w:t>
      </w:r>
      <w:r w:rsidR="00517E5D" w:rsidRPr="00566DA1">
        <w:rPr>
          <w:rFonts w:ascii="Arial" w:hAnsi="Arial" w:cs="Arial"/>
          <w:sz w:val="24"/>
          <w:szCs w:val="24"/>
        </w:rPr>
        <w:t>del señor</w:t>
      </w:r>
      <w:r w:rsidR="0033790F" w:rsidRPr="00566DA1">
        <w:rPr>
          <w:rFonts w:ascii="Arial" w:hAnsi="Arial" w:cs="Arial"/>
          <w:sz w:val="24"/>
          <w:szCs w:val="24"/>
        </w:rPr>
        <w:t>(a)</w:t>
      </w:r>
      <w:r w:rsidR="00517E5D" w:rsidRPr="00566DA1">
        <w:rPr>
          <w:rFonts w:ascii="Arial" w:hAnsi="Arial" w:cs="Arial"/>
          <w:sz w:val="24"/>
          <w:szCs w:val="24"/>
        </w:rPr>
        <w:t xml:space="preserve"> </w:t>
      </w:r>
      <w:r w:rsidR="0033790F" w:rsidRPr="00566DA1">
        <w:rPr>
          <w:rFonts w:ascii="Arial" w:hAnsi="Arial" w:cs="Arial"/>
          <w:sz w:val="24"/>
          <w:szCs w:val="24"/>
        </w:rPr>
        <w:t>${propietariovehiculo}</w:t>
      </w:r>
      <w:r w:rsidR="0016252B" w:rsidRPr="00566DA1">
        <w:rPr>
          <w:rFonts w:ascii="Arial" w:hAnsi="Arial" w:cs="Arial"/>
          <w:sz w:val="24"/>
          <w:szCs w:val="24"/>
        </w:rPr>
        <w:t xml:space="preserve"> </w:t>
      </w:r>
      <w:r w:rsidR="00517E5D" w:rsidRPr="00566DA1">
        <w:rPr>
          <w:rFonts w:ascii="Arial" w:hAnsi="Arial" w:cs="Arial"/>
          <w:sz w:val="24"/>
          <w:szCs w:val="24"/>
        </w:rPr>
        <w:t xml:space="preserve">Identificado con </w:t>
      </w:r>
      <w:r w:rsidR="0033790F" w:rsidRPr="00566DA1">
        <w:rPr>
          <w:rFonts w:ascii="Arial" w:hAnsi="Arial" w:cs="Arial"/>
          <w:sz w:val="24"/>
          <w:szCs w:val="24"/>
        </w:rPr>
        <w:t xml:space="preserve">${titpropietariovehiculo} </w:t>
      </w:r>
      <w:r w:rsidR="0016252B" w:rsidRPr="00566DA1">
        <w:rPr>
          <w:rFonts w:ascii="Arial" w:hAnsi="Arial" w:cs="Arial"/>
          <w:sz w:val="24"/>
          <w:szCs w:val="24"/>
        </w:rPr>
        <w:t xml:space="preserve">No. </w:t>
      </w:r>
      <w:r w:rsidR="0033790F" w:rsidRPr="00566DA1">
        <w:rPr>
          <w:rFonts w:ascii="Arial" w:hAnsi="Arial" w:cs="Arial"/>
          <w:sz w:val="24"/>
          <w:szCs w:val="24"/>
        </w:rPr>
        <w:t>${nipropietariovehiculo}</w:t>
      </w:r>
      <w:r w:rsidRPr="00566DA1">
        <w:rPr>
          <w:rFonts w:ascii="Arial" w:hAnsi="Arial" w:cs="Arial"/>
          <w:sz w:val="24"/>
          <w:szCs w:val="24"/>
        </w:rPr>
        <w:t>, por el no pago del</w:t>
      </w:r>
      <w:r w:rsidR="0033790F" w:rsidRPr="00566DA1">
        <w:rPr>
          <w:rFonts w:ascii="Arial" w:hAnsi="Arial" w:cs="Arial"/>
          <w:sz w:val="24"/>
          <w:szCs w:val="24"/>
        </w:rPr>
        <w:t xml:space="preserve"> impuesto del vehículo de placa ${placavehiculo}</w:t>
      </w:r>
      <w:r w:rsidR="00B93FBD" w:rsidRPr="00566DA1">
        <w:rPr>
          <w:rFonts w:ascii="Arial" w:hAnsi="Arial" w:cs="Arial"/>
          <w:sz w:val="24"/>
          <w:szCs w:val="24"/>
        </w:rPr>
        <w:t>.</w:t>
      </w:r>
    </w:p>
    <w:p w14:paraId="151D8748" w14:textId="77777777" w:rsidR="00FD1825" w:rsidRPr="00566DA1" w:rsidRDefault="00FD1825" w:rsidP="0052321F">
      <w:pPr>
        <w:jc w:val="both"/>
        <w:rPr>
          <w:rFonts w:ascii="Arial" w:hAnsi="Arial" w:cs="Arial"/>
          <w:sz w:val="24"/>
          <w:szCs w:val="24"/>
        </w:rPr>
      </w:pPr>
    </w:p>
    <w:p w14:paraId="28DB8CE8" w14:textId="3A4041EE" w:rsidR="00FD1825" w:rsidRPr="00566DA1" w:rsidRDefault="00FD1825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Que dentro de cada uno de los procesos antes citados, se libraron los respectivos mandamientos de pago a favor del Departamento de Casanare y en contra del señor</w:t>
      </w:r>
      <w:r w:rsidR="0033790F" w:rsidRPr="00566DA1">
        <w:rPr>
          <w:rFonts w:ascii="Arial" w:hAnsi="Arial" w:cs="Arial"/>
          <w:sz w:val="24"/>
          <w:szCs w:val="24"/>
        </w:rPr>
        <w:t>(a) ${propietariovehiculo}</w:t>
      </w:r>
      <w:r w:rsidRPr="00566DA1">
        <w:rPr>
          <w:rFonts w:ascii="Arial" w:hAnsi="Arial" w:cs="Arial"/>
          <w:sz w:val="24"/>
          <w:szCs w:val="24"/>
        </w:rPr>
        <w:t>.</w:t>
      </w:r>
    </w:p>
    <w:p w14:paraId="09B95928" w14:textId="77777777" w:rsidR="00F80B6E" w:rsidRPr="00566DA1" w:rsidRDefault="00F80B6E" w:rsidP="0052321F">
      <w:pPr>
        <w:jc w:val="both"/>
        <w:rPr>
          <w:rFonts w:ascii="Arial" w:hAnsi="Arial" w:cs="Arial"/>
          <w:sz w:val="24"/>
          <w:szCs w:val="24"/>
        </w:rPr>
      </w:pPr>
    </w:p>
    <w:p w14:paraId="269E01D7" w14:textId="77777777" w:rsidR="001B0040" w:rsidRPr="00566DA1" w:rsidRDefault="001B0040" w:rsidP="0052321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 xml:space="preserve">Que </w:t>
      </w:r>
      <w:r w:rsidR="00A140AF" w:rsidRPr="00566DA1">
        <w:rPr>
          <w:rFonts w:ascii="Arial" w:hAnsi="Arial" w:cs="Arial"/>
          <w:sz w:val="24"/>
          <w:szCs w:val="24"/>
          <w:lang w:val="es-MX"/>
        </w:rPr>
        <w:t xml:space="preserve">de acuerdo 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a lo </w:t>
      </w:r>
      <w:r w:rsidR="00A140AF" w:rsidRPr="00566DA1">
        <w:rPr>
          <w:rFonts w:ascii="Arial" w:hAnsi="Arial" w:cs="Arial"/>
          <w:sz w:val="24"/>
          <w:szCs w:val="24"/>
          <w:lang w:val="es-MX"/>
        </w:rPr>
        <w:t>establecid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o </w:t>
      </w:r>
      <w:r w:rsidR="00A140AF" w:rsidRPr="00566DA1">
        <w:rPr>
          <w:rFonts w:ascii="Arial" w:hAnsi="Arial" w:cs="Arial"/>
          <w:sz w:val="24"/>
          <w:szCs w:val="24"/>
          <w:lang w:val="es-MX"/>
        </w:rPr>
        <w:t>en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 el artículo 825 del Estatuto Tributario Nacional, en concordancia con el Nu</w:t>
      </w:r>
      <w:r w:rsidR="00AE4C98" w:rsidRPr="00566DA1">
        <w:rPr>
          <w:rFonts w:ascii="Arial" w:hAnsi="Arial" w:cs="Arial"/>
          <w:sz w:val="24"/>
          <w:szCs w:val="24"/>
          <w:lang w:val="es-MX"/>
        </w:rPr>
        <w:t>meral 23.3. de la</w:t>
      </w:r>
      <w:r w:rsidR="00EE73A9" w:rsidRPr="00566DA1">
        <w:rPr>
          <w:rFonts w:ascii="Arial" w:hAnsi="Arial" w:cs="Arial"/>
          <w:sz w:val="24"/>
          <w:szCs w:val="24"/>
        </w:rPr>
        <w:t xml:space="preserve"> </w:t>
      </w:r>
      <w:r w:rsidR="00EE73A9" w:rsidRPr="00566DA1">
        <w:rPr>
          <w:rFonts w:ascii="Arial" w:hAnsi="Arial" w:cs="Arial"/>
          <w:sz w:val="24"/>
          <w:szCs w:val="24"/>
          <w:lang w:val="es-MX"/>
        </w:rPr>
        <w:t>parte</w:t>
      </w:r>
      <w:r w:rsidR="00AE4C98" w:rsidRPr="00566DA1">
        <w:rPr>
          <w:rFonts w:ascii="Arial" w:hAnsi="Arial" w:cs="Arial"/>
          <w:sz w:val="24"/>
          <w:szCs w:val="24"/>
          <w:lang w:val="es-MX"/>
        </w:rPr>
        <w:t xml:space="preserve"> tercera </w:t>
      </w:r>
      <w:r w:rsidRPr="00566DA1">
        <w:rPr>
          <w:rFonts w:ascii="Arial" w:hAnsi="Arial" w:cs="Arial"/>
          <w:sz w:val="24"/>
          <w:szCs w:val="24"/>
          <w:lang w:val="es-MX"/>
        </w:rPr>
        <w:t>del Manual de Cobro Coactivo del Departamento</w:t>
      </w:r>
      <w:r w:rsidR="00EE73A9" w:rsidRPr="00566DA1">
        <w:rPr>
          <w:rFonts w:ascii="Arial" w:hAnsi="Arial" w:cs="Arial"/>
          <w:sz w:val="24"/>
          <w:szCs w:val="24"/>
          <w:lang w:val="es-MX"/>
        </w:rPr>
        <w:t>, (Resolución No. 1135 de fecha 05 de noviembre de 2010)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, es viable ordenar la acumulación de los expedientes referidos a fin de dar </w:t>
      </w:r>
      <w:r w:rsidRPr="00566DA1">
        <w:rPr>
          <w:rFonts w:ascii="Arial" w:hAnsi="Arial" w:cs="Arial"/>
          <w:sz w:val="24"/>
          <w:szCs w:val="24"/>
        </w:rPr>
        <w:t>aplicación concreta a los principios de eficacia, economía y celeridad contemplados en el artículo 3º Código de Procedimiento Administrativo y de lo Contencioso Administrativo</w:t>
      </w:r>
      <w:r w:rsidRPr="00566DA1">
        <w:rPr>
          <w:rFonts w:ascii="Arial" w:hAnsi="Arial" w:cs="Arial"/>
          <w:sz w:val="24"/>
          <w:szCs w:val="24"/>
          <w:lang w:val="es-MX"/>
        </w:rPr>
        <w:t>.</w:t>
      </w:r>
    </w:p>
    <w:p w14:paraId="16B95253" w14:textId="77777777" w:rsidR="009E4682" w:rsidRPr="00566DA1" w:rsidRDefault="009E4682" w:rsidP="0052321F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5E97FCFD" w14:textId="4E2E093F" w:rsidR="00EE73A9" w:rsidRPr="00566DA1" w:rsidRDefault="00C030C5" w:rsidP="0052321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Que de acuerdo a las normas sobres acumulación antes citadas, esta es procedente por no existir bienes embargados y estar todos en la misma etapa procesal, por lo que se debe acumular al proceso más antiguo.</w:t>
      </w:r>
    </w:p>
    <w:p w14:paraId="07D150A7" w14:textId="77777777" w:rsidR="00392C2E" w:rsidRPr="00566DA1" w:rsidRDefault="00392C2E" w:rsidP="0052321F">
      <w:pPr>
        <w:rPr>
          <w:rFonts w:ascii="Arial" w:hAnsi="Arial" w:cs="Arial"/>
          <w:sz w:val="24"/>
          <w:szCs w:val="24"/>
          <w:lang w:val="es-MX"/>
        </w:rPr>
      </w:pPr>
    </w:p>
    <w:p w14:paraId="6C99E14F" w14:textId="6CA3FFE6" w:rsidR="00C030C5" w:rsidRPr="00566DA1" w:rsidRDefault="00C030C5" w:rsidP="0052321F">
      <w:pPr>
        <w:jc w:val="both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1E2375" w:rsidRPr="00566DA1">
        <w:rPr>
          <w:rFonts w:ascii="Arial" w:hAnsi="Arial" w:cs="Arial"/>
          <w:sz w:val="24"/>
          <w:szCs w:val="24"/>
          <w:lang w:val="es-MX"/>
        </w:rPr>
        <w:t>proceso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 No. </w:t>
      </w:r>
      <w:r w:rsidR="00BF69B3" w:rsidRPr="00566DA1">
        <w:rPr>
          <w:rFonts w:ascii="Arial" w:hAnsi="Arial" w:cs="Arial"/>
          <w:sz w:val="24"/>
          <w:szCs w:val="24"/>
          <w:lang w:val="es-MX"/>
        </w:rPr>
        <w:t>${numeroexpedientecobroprimero}</w:t>
      </w:r>
      <w:r w:rsidR="005D6758" w:rsidRPr="00566DA1">
        <w:rPr>
          <w:rFonts w:ascii="Arial" w:hAnsi="Arial" w:cs="Arial"/>
          <w:sz w:val="24"/>
          <w:szCs w:val="24"/>
          <w:lang w:val="es-MX"/>
        </w:rPr>
        <w:t>,</w:t>
      </w:r>
      <w:r w:rsidR="00973CC9" w:rsidRPr="00566DA1">
        <w:rPr>
          <w:rFonts w:ascii="Arial" w:hAnsi="Arial" w:cs="Arial"/>
          <w:sz w:val="24"/>
          <w:szCs w:val="24"/>
          <w:lang w:val="es-MX"/>
        </w:rPr>
        <w:t xml:space="preserve"> 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es el más antiguo, por ello se acumulara a este, </w:t>
      </w:r>
      <w:r w:rsidR="001E2375" w:rsidRPr="00566DA1">
        <w:rPr>
          <w:rFonts w:ascii="Arial" w:hAnsi="Arial" w:cs="Arial"/>
          <w:sz w:val="24"/>
          <w:szCs w:val="24"/>
          <w:lang w:val="es-MX"/>
        </w:rPr>
        <w:t>los procesos</w:t>
      </w:r>
      <w:r w:rsidRPr="00566DA1">
        <w:rPr>
          <w:rFonts w:ascii="Arial" w:hAnsi="Arial" w:cs="Arial"/>
          <w:sz w:val="24"/>
          <w:szCs w:val="24"/>
          <w:lang w:val="es-MX"/>
        </w:rPr>
        <w:t xml:space="preserve"> No. </w:t>
      </w:r>
      <w:r w:rsidR="00BF69B3" w:rsidRPr="00566DA1">
        <w:rPr>
          <w:rFonts w:ascii="Arial" w:hAnsi="Arial" w:cs="Arial"/>
          <w:sz w:val="24"/>
          <w:szCs w:val="24"/>
          <w:lang w:val="es-MX"/>
        </w:rPr>
        <w:t xml:space="preserve">${numeroexpedientecobrosiguiente}, </w:t>
      </w:r>
      <w:r w:rsidRPr="00566DA1">
        <w:rPr>
          <w:rFonts w:ascii="Arial" w:hAnsi="Arial" w:cs="Arial"/>
          <w:sz w:val="24"/>
          <w:szCs w:val="24"/>
          <w:lang w:val="es-MX"/>
        </w:rPr>
        <w:t>para tramitarlos todos como un solo proceso.</w:t>
      </w:r>
    </w:p>
    <w:p w14:paraId="66658CC8" w14:textId="77777777" w:rsidR="004038D7" w:rsidRPr="00566DA1" w:rsidRDefault="004038D7" w:rsidP="0052321F">
      <w:pPr>
        <w:rPr>
          <w:rFonts w:ascii="Arial" w:hAnsi="Arial" w:cs="Arial"/>
          <w:sz w:val="24"/>
          <w:szCs w:val="24"/>
          <w:lang w:val="es-MX"/>
        </w:rPr>
      </w:pPr>
    </w:p>
    <w:p w14:paraId="60D6C2E0" w14:textId="77777777" w:rsidR="001B0040" w:rsidRPr="00566DA1" w:rsidRDefault="001B0040" w:rsidP="0052321F">
      <w:pPr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En virtud de lo expuesto este despacho,</w:t>
      </w:r>
    </w:p>
    <w:p w14:paraId="29FEECA2" w14:textId="77777777" w:rsidR="000F0BE8" w:rsidRPr="00566DA1" w:rsidRDefault="000F0BE8" w:rsidP="0052321F">
      <w:pPr>
        <w:rPr>
          <w:rFonts w:ascii="Arial" w:hAnsi="Arial" w:cs="Arial"/>
          <w:sz w:val="24"/>
          <w:szCs w:val="24"/>
        </w:rPr>
      </w:pPr>
    </w:p>
    <w:p w14:paraId="33C8D3DA" w14:textId="77777777" w:rsidR="001B0040" w:rsidRPr="00566DA1" w:rsidRDefault="001B0040" w:rsidP="0052321F">
      <w:pPr>
        <w:jc w:val="center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DISPONE</w:t>
      </w:r>
    </w:p>
    <w:p w14:paraId="1212B1C0" w14:textId="77777777" w:rsidR="004B1BA3" w:rsidRPr="00566DA1" w:rsidRDefault="004B1BA3" w:rsidP="0052321F">
      <w:pPr>
        <w:rPr>
          <w:rFonts w:ascii="Arial" w:hAnsi="Arial" w:cs="Arial"/>
          <w:sz w:val="24"/>
          <w:szCs w:val="24"/>
        </w:rPr>
      </w:pPr>
    </w:p>
    <w:p w14:paraId="7239DB21" w14:textId="7584D359" w:rsidR="001B0040" w:rsidRPr="00566DA1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ARTÍCULO 1:</w:t>
      </w:r>
      <w:r w:rsidR="001B0040" w:rsidRPr="00566DA1">
        <w:rPr>
          <w:rFonts w:ascii="Arial" w:hAnsi="Arial" w:cs="Arial"/>
          <w:sz w:val="24"/>
          <w:szCs w:val="24"/>
        </w:rPr>
        <w:t xml:space="preserve"> Ordenar la</w:t>
      </w:r>
      <w:r w:rsidR="003D3E78" w:rsidRPr="00566DA1">
        <w:rPr>
          <w:rFonts w:ascii="Arial" w:hAnsi="Arial" w:cs="Arial"/>
          <w:sz w:val="24"/>
          <w:szCs w:val="24"/>
        </w:rPr>
        <w:t xml:space="preserve"> acumulación</w:t>
      </w:r>
      <w:r w:rsidR="00C3725F" w:rsidRPr="00566DA1">
        <w:rPr>
          <w:rFonts w:ascii="Arial" w:hAnsi="Arial" w:cs="Arial"/>
          <w:sz w:val="24"/>
          <w:szCs w:val="24"/>
        </w:rPr>
        <w:t xml:space="preserve"> de</w:t>
      </w:r>
      <w:r w:rsidR="001E2375" w:rsidRPr="00566DA1">
        <w:rPr>
          <w:rFonts w:ascii="Arial" w:hAnsi="Arial" w:cs="Arial"/>
          <w:sz w:val="24"/>
          <w:szCs w:val="24"/>
        </w:rPr>
        <w:t xml:space="preserve"> </w:t>
      </w:r>
      <w:r w:rsidR="00C3725F" w:rsidRPr="00566DA1">
        <w:rPr>
          <w:rFonts w:ascii="Arial" w:hAnsi="Arial" w:cs="Arial"/>
          <w:sz w:val="24"/>
          <w:szCs w:val="24"/>
        </w:rPr>
        <w:t>l</w:t>
      </w:r>
      <w:r w:rsidR="001E2375" w:rsidRPr="00566DA1">
        <w:rPr>
          <w:rFonts w:ascii="Arial" w:hAnsi="Arial" w:cs="Arial"/>
          <w:sz w:val="24"/>
          <w:szCs w:val="24"/>
        </w:rPr>
        <w:t>os</w:t>
      </w:r>
      <w:r w:rsidR="00C3725F" w:rsidRPr="00566DA1">
        <w:rPr>
          <w:rFonts w:ascii="Arial" w:hAnsi="Arial" w:cs="Arial"/>
          <w:sz w:val="24"/>
          <w:szCs w:val="24"/>
        </w:rPr>
        <w:t xml:space="preserve"> </w:t>
      </w:r>
      <w:r w:rsidR="001E2375" w:rsidRPr="00566DA1">
        <w:rPr>
          <w:rFonts w:ascii="Arial" w:hAnsi="Arial" w:cs="Arial"/>
          <w:sz w:val="24"/>
          <w:szCs w:val="24"/>
        </w:rPr>
        <w:t xml:space="preserve">procesos No. </w:t>
      </w:r>
      <w:r w:rsidR="00566DA1" w:rsidRPr="00566DA1">
        <w:rPr>
          <w:rFonts w:ascii="Arial" w:hAnsi="Arial" w:cs="Arial"/>
          <w:sz w:val="24"/>
          <w:szCs w:val="24"/>
          <w:lang w:val="es-MX"/>
        </w:rPr>
        <w:t>${numeroexpedientecobrosiguiente}</w:t>
      </w:r>
      <w:r w:rsidR="00212C1A" w:rsidRPr="00566DA1">
        <w:rPr>
          <w:rFonts w:ascii="Arial" w:hAnsi="Arial" w:cs="Arial"/>
          <w:sz w:val="24"/>
          <w:szCs w:val="24"/>
        </w:rPr>
        <w:t xml:space="preserve">, </w:t>
      </w:r>
      <w:r w:rsidR="007B0C32" w:rsidRPr="00566DA1">
        <w:rPr>
          <w:rFonts w:ascii="Arial" w:hAnsi="Arial" w:cs="Arial"/>
          <w:sz w:val="24"/>
          <w:szCs w:val="24"/>
        </w:rPr>
        <w:t xml:space="preserve">al </w:t>
      </w:r>
      <w:r w:rsidR="001E2375" w:rsidRPr="00566DA1">
        <w:rPr>
          <w:rFonts w:ascii="Arial" w:hAnsi="Arial" w:cs="Arial"/>
          <w:sz w:val="24"/>
          <w:szCs w:val="24"/>
        </w:rPr>
        <w:t xml:space="preserve">proceso No. </w:t>
      </w:r>
      <w:r w:rsidR="00566DA1" w:rsidRPr="00566DA1">
        <w:rPr>
          <w:rFonts w:ascii="Arial" w:hAnsi="Arial" w:cs="Arial"/>
          <w:sz w:val="24"/>
          <w:szCs w:val="24"/>
          <w:lang w:val="es-MX"/>
        </w:rPr>
        <w:t>${numeroexpedientecobroprimero}</w:t>
      </w:r>
      <w:r w:rsidR="003D3E78" w:rsidRPr="00566DA1">
        <w:rPr>
          <w:rFonts w:ascii="Arial" w:hAnsi="Arial" w:cs="Arial"/>
          <w:sz w:val="24"/>
          <w:szCs w:val="24"/>
        </w:rPr>
        <w:t>,</w:t>
      </w:r>
      <w:r w:rsidR="001B0040" w:rsidRPr="00566DA1">
        <w:rPr>
          <w:rFonts w:ascii="Arial" w:hAnsi="Arial" w:cs="Arial"/>
          <w:sz w:val="24"/>
          <w:szCs w:val="24"/>
        </w:rPr>
        <w:t xml:space="preserve"> conforme a las razones expuestas en la parte motiva.</w:t>
      </w:r>
    </w:p>
    <w:p w14:paraId="30986CA9" w14:textId="77777777" w:rsidR="00646EB5" w:rsidRPr="00566DA1" w:rsidRDefault="00646EB5" w:rsidP="0052321F">
      <w:pPr>
        <w:jc w:val="both"/>
        <w:rPr>
          <w:rFonts w:ascii="Arial" w:hAnsi="Arial" w:cs="Arial"/>
          <w:sz w:val="24"/>
          <w:szCs w:val="24"/>
        </w:rPr>
      </w:pPr>
    </w:p>
    <w:p w14:paraId="628D69FB" w14:textId="2DD7959C" w:rsidR="00646EB5" w:rsidRPr="00566DA1" w:rsidRDefault="00032E44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ARTÍCULO</w:t>
      </w:r>
      <w:r w:rsidR="00646EB5" w:rsidRPr="00566DA1">
        <w:rPr>
          <w:rFonts w:ascii="Arial" w:hAnsi="Arial" w:cs="Arial"/>
          <w:sz w:val="24"/>
          <w:szCs w:val="24"/>
        </w:rPr>
        <w:t xml:space="preserve"> 2: Como consecuencia de lo determinado </w:t>
      </w:r>
      <w:r w:rsidRPr="00566DA1">
        <w:rPr>
          <w:rFonts w:ascii="Arial" w:hAnsi="Arial" w:cs="Arial"/>
          <w:sz w:val="24"/>
          <w:szCs w:val="24"/>
        </w:rPr>
        <w:t>en el artículo anterior, continúese el trámite de todas las actuaciones a</w:t>
      </w:r>
      <w:r w:rsidR="00566DA1" w:rsidRPr="00566DA1">
        <w:rPr>
          <w:rFonts w:ascii="Arial" w:hAnsi="Arial" w:cs="Arial"/>
          <w:sz w:val="24"/>
          <w:szCs w:val="24"/>
        </w:rPr>
        <w:t>cumuladas como un solo proceso.</w:t>
      </w:r>
    </w:p>
    <w:p w14:paraId="6627B32C" w14:textId="42934076" w:rsidR="001B0040" w:rsidRPr="00566DA1" w:rsidRDefault="001B0040" w:rsidP="0052321F">
      <w:pPr>
        <w:jc w:val="both"/>
        <w:rPr>
          <w:rFonts w:ascii="Arial" w:hAnsi="Arial" w:cs="Arial"/>
          <w:sz w:val="24"/>
          <w:szCs w:val="24"/>
        </w:rPr>
      </w:pPr>
    </w:p>
    <w:p w14:paraId="6A964BCC" w14:textId="48E940B4" w:rsidR="00AA6F98" w:rsidRPr="00566DA1" w:rsidRDefault="00AA6F98" w:rsidP="0052321F">
      <w:pPr>
        <w:jc w:val="both"/>
        <w:rPr>
          <w:rFonts w:ascii="Arial" w:hAnsi="Arial" w:cs="Arial"/>
          <w:sz w:val="24"/>
          <w:szCs w:val="24"/>
        </w:rPr>
      </w:pPr>
      <w:r w:rsidRPr="00566DA1">
        <w:rPr>
          <w:rFonts w:ascii="Arial" w:hAnsi="Arial" w:cs="Arial"/>
          <w:sz w:val="24"/>
          <w:szCs w:val="24"/>
        </w:rPr>
        <w:t>ART</w:t>
      </w:r>
      <w:r w:rsidR="00566DA1" w:rsidRPr="00566DA1">
        <w:rPr>
          <w:rFonts w:ascii="Arial" w:hAnsi="Arial" w:cs="Arial"/>
          <w:sz w:val="24"/>
          <w:szCs w:val="24"/>
        </w:rPr>
        <w:t>Í</w:t>
      </w:r>
      <w:r w:rsidRPr="00566DA1">
        <w:rPr>
          <w:rFonts w:ascii="Arial" w:hAnsi="Arial" w:cs="Arial"/>
          <w:sz w:val="24"/>
          <w:szCs w:val="24"/>
        </w:rPr>
        <w:t xml:space="preserve">CULO </w:t>
      </w:r>
      <w:r w:rsidR="00646EB5" w:rsidRPr="00566DA1">
        <w:rPr>
          <w:rFonts w:ascii="Arial" w:hAnsi="Arial" w:cs="Arial"/>
          <w:sz w:val="24"/>
          <w:szCs w:val="24"/>
        </w:rPr>
        <w:t>3</w:t>
      </w:r>
      <w:r w:rsidRPr="00566DA1">
        <w:rPr>
          <w:rFonts w:ascii="Arial" w:hAnsi="Arial" w:cs="Arial"/>
          <w:sz w:val="24"/>
          <w:szCs w:val="24"/>
        </w:rPr>
        <w:t>:</w:t>
      </w:r>
      <w:r w:rsidR="001B0040" w:rsidRPr="00566DA1">
        <w:rPr>
          <w:rFonts w:ascii="Arial" w:hAnsi="Arial" w:cs="Arial"/>
          <w:sz w:val="24"/>
          <w:szCs w:val="24"/>
        </w:rPr>
        <w:t xml:space="preserve"> Contra la presente actuación no procede recur</w:t>
      </w:r>
      <w:r w:rsidRPr="00566DA1">
        <w:rPr>
          <w:rFonts w:ascii="Arial" w:hAnsi="Arial" w:cs="Arial"/>
          <w:sz w:val="24"/>
          <w:szCs w:val="24"/>
        </w:rPr>
        <w:t>so alguno conforme lo establece</w:t>
      </w:r>
      <w:r w:rsidR="001B0040" w:rsidRPr="00566DA1">
        <w:rPr>
          <w:rFonts w:ascii="Arial" w:hAnsi="Arial" w:cs="Arial"/>
          <w:sz w:val="24"/>
          <w:szCs w:val="24"/>
        </w:rPr>
        <w:t xml:space="preserve"> el artículo 75 del Código de Procedimiento Administrativo y de lo Contencioso Administrativo.</w:t>
      </w:r>
    </w:p>
    <w:p w14:paraId="22E6C660" w14:textId="77777777" w:rsidR="00AA6F98" w:rsidRPr="00566DA1" w:rsidRDefault="00AA6F98" w:rsidP="0052321F">
      <w:pPr>
        <w:jc w:val="both"/>
        <w:rPr>
          <w:rFonts w:ascii="Arial" w:hAnsi="Arial" w:cs="Arial"/>
          <w:sz w:val="24"/>
          <w:szCs w:val="24"/>
        </w:rPr>
      </w:pPr>
    </w:p>
    <w:p w14:paraId="7C1E90A5" w14:textId="77777777" w:rsidR="001B0040" w:rsidRPr="00566DA1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3BA0148F" w14:textId="77777777" w:rsidR="00147527" w:rsidRPr="00566DA1" w:rsidRDefault="00180359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CÚMPLASE</w:t>
      </w:r>
    </w:p>
    <w:p w14:paraId="07418D4A" w14:textId="77777777" w:rsidR="00147527" w:rsidRPr="00566DA1" w:rsidRDefault="00147527" w:rsidP="0052321F">
      <w:pPr>
        <w:rPr>
          <w:rFonts w:ascii="Arial" w:hAnsi="Arial" w:cs="Arial"/>
          <w:sz w:val="24"/>
          <w:szCs w:val="24"/>
          <w:lang w:val="es-MX"/>
        </w:rPr>
      </w:pPr>
    </w:p>
    <w:p w14:paraId="78D61377" w14:textId="77777777" w:rsidR="001B0040" w:rsidRPr="00566DA1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47B5B64A" w14:textId="77777777" w:rsidR="004B1BA3" w:rsidRPr="00566DA1" w:rsidRDefault="004B1BA3" w:rsidP="0052321F">
      <w:pPr>
        <w:rPr>
          <w:rFonts w:ascii="Arial" w:hAnsi="Arial" w:cs="Arial"/>
          <w:sz w:val="24"/>
          <w:szCs w:val="24"/>
          <w:lang w:val="es-MX"/>
        </w:rPr>
      </w:pPr>
    </w:p>
    <w:p w14:paraId="0B185554" w14:textId="77777777" w:rsidR="001B0040" w:rsidRPr="00566DA1" w:rsidRDefault="001B0040" w:rsidP="0052321F">
      <w:pPr>
        <w:rPr>
          <w:rFonts w:ascii="Arial" w:hAnsi="Arial" w:cs="Arial"/>
          <w:sz w:val="24"/>
          <w:szCs w:val="24"/>
          <w:lang w:val="es-MX"/>
        </w:rPr>
      </w:pPr>
    </w:p>
    <w:p w14:paraId="3F8E3FF9" w14:textId="77777777" w:rsidR="00971F86" w:rsidRPr="00566DA1" w:rsidRDefault="00971F86" w:rsidP="0052321F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YONNY SILVA RIVERA</w:t>
      </w:r>
    </w:p>
    <w:p w14:paraId="182C5D2C" w14:textId="7712DF83" w:rsidR="00147527" w:rsidRPr="00566DA1" w:rsidRDefault="00971F86" w:rsidP="00566DA1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  <w:lang w:val="es-MX"/>
        </w:rPr>
        <w:t>Director técnico de Rentas Departamental</w:t>
      </w:r>
    </w:p>
    <w:p w14:paraId="2A158A45" w14:textId="77777777" w:rsidR="00566DA1" w:rsidRPr="00566DA1" w:rsidRDefault="00566DA1" w:rsidP="00566DA1">
      <w:pPr>
        <w:rPr>
          <w:rFonts w:ascii="Arial" w:hAnsi="Arial" w:cs="Arial"/>
          <w:sz w:val="24"/>
          <w:szCs w:val="24"/>
          <w:lang w:val="es-MX"/>
        </w:rPr>
      </w:pPr>
    </w:p>
    <w:p w14:paraId="17663F47" w14:textId="489641D6" w:rsidR="00566DA1" w:rsidRPr="00566DA1" w:rsidRDefault="00566DA1" w:rsidP="00566DA1">
      <w:pPr>
        <w:rPr>
          <w:rFonts w:ascii="Arial" w:hAnsi="Arial" w:cs="Arial"/>
          <w:sz w:val="24"/>
          <w:szCs w:val="24"/>
          <w:lang w:val="es-MX"/>
        </w:rPr>
      </w:pPr>
      <w:r w:rsidRPr="00566DA1">
        <w:rPr>
          <w:rFonts w:ascii="Arial" w:hAnsi="Arial" w:cs="Arial"/>
          <w:sz w:val="24"/>
          <w:szCs w:val="24"/>
        </w:rPr>
        <w:t>${proyectodocumento}</w:t>
      </w:r>
    </w:p>
    <w:sectPr w:rsidR="00566DA1" w:rsidRPr="00566DA1" w:rsidSect="008D5FD1">
      <w:headerReference w:type="default" r:id="rId6"/>
      <w:footerReference w:type="default" r:id="rId7"/>
      <w:pgSz w:w="12240" w:h="15840" w:code="1"/>
      <w:pgMar w:top="1134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0D1B6" w14:textId="77777777" w:rsidR="006B6CE7" w:rsidRDefault="006B6CE7" w:rsidP="00494217">
      <w:r>
        <w:separator/>
      </w:r>
    </w:p>
  </w:endnote>
  <w:endnote w:type="continuationSeparator" w:id="0">
    <w:p w14:paraId="31E20C2E" w14:textId="77777777" w:rsidR="006B6CE7" w:rsidRDefault="006B6CE7" w:rsidP="0049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806CDD" w:rsidRPr="00F40A05" w14:paraId="5AA769C6" w14:textId="77777777" w:rsidTr="00E72718">
      <w:trPr>
        <w:jc w:val="center"/>
      </w:trPr>
      <w:tc>
        <w:tcPr>
          <w:tcW w:w="4363" w:type="pct"/>
        </w:tcPr>
        <w:p w14:paraId="7F0AC3F8" w14:textId="77777777" w:rsidR="00806CDD" w:rsidRPr="00F40A05" w:rsidRDefault="00806CDD" w:rsidP="00E7271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 w:rsidRPr="00F40A05">
            <w:rPr>
              <w:rFonts w:ascii="Arial" w:hAnsi="Arial" w:cs="Arial"/>
              <w:b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5B0D07D0" w14:textId="77777777" w:rsidR="00806CDD" w:rsidRPr="00F40A05" w:rsidRDefault="00806CDD" w:rsidP="00E72718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pt-BR"/>
            </w:rPr>
          </w:pPr>
          <w:r w:rsidRPr="00F40A05">
            <w:rPr>
              <w:rFonts w:ascii="Arial" w:hAnsi="Arial" w:cs="Arial"/>
              <w:b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1DF1A72F" w14:textId="1AFD8EBF" w:rsidR="00806CDD" w:rsidRPr="00F40A05" w:rsidRDefault="00806CDD" w:rsidP="00E72718">
          <w:pPr>
            <w:pStyle w:val="Encabezado"/>
            <w:jc w:val="right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58C30DA0" w14:textId="77777777" w:rsidR="00A54D74" w:rsidRPr="00806CDD" w:rsidRDefault="00A54D74" w:rsidP="00806CDD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FF48B" w14:textId="77777777" w:rsidR="006B6CE7" w:rsidRDefault="006B6CE7" w:rsidP="00494217">
      <w:r>
        <w:separator/>
      </w:r>
    </w:p>
  </w:footnote>
  <w:footnote w:type="continuationSeparator" w:id="0">
    <w:p w14:paraId="31B7757E" w14:textId="77777777" w:rsidR="006B6CE7" w:rsidRDefault="006B6CE7" w:rsidP="004942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660F4" w14:textId="77777777" w:rsidR="007F603E" w:rsidRPr="00A148EB" w:rsidRDefault="00A54D74" w:rsidP="00A54D74">
    <w:pPr>
      <w:pStyle w:val="Encabezado"/>
      <w:rPr>
        <w:b/>
      </w:rPr>
    </w:pPr>
    <w:r w:rsidRPr="00A148EB">
      <w:rPr>
        <w:b/>
      </w:rPr>
      <w:t xml:space="preserve"> </w:t>
    </w:r>
  </w:p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6"/>
      <w:gridCol w:w="8430"/>
    </w:tblGrid>
    <w:tr w:rsidR="007F603E" w:rsidRPr="00A148EB" w14:paraId="2E8C087F" w14:textId="77777777" w:rsidTr="00E72718">
      <w:trPr>
        <w:trHeight w:val="67"/>
        <w:jc w:val="center"/>
      </w:trPr>
      <w:tc>
        <w:tcPr>
          <w:tcW w:w="1776" w:type="dxa"/>
          <w:vMerge w:val="restart"/>
          <w:vAlign w:val="center"/>
        </w:tcPr>
        <w:p w14:paraId="66E21341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lang w:val="es-ES_tradnl" w:eastAsia="es-ES_tradnl"/>
            </w:rPr>
            <w:drawing>
              <wp:inline distT="0" distB="0" distL="0" distR="0" wp14:anchorId="4E3DC43A" wp14:editId="329DC5E1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0" w:type="dxa"/>
        </w:tcPr>
        <w:p w14:paraId="0A09A1AC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AUTO</w:t>
          </w:r>
        </w:p>
      </w:tc>
    </w:tr>
    <w:tr w:rsidR="007F603E" w:rsidRPr="00A148EB" w14:paraId="305C8DDA" w14:textId="77777777" w:rsidTr="00E72718">
      <w:trPr>
        <w:trHeight w:val="245"/>
        <w:jc w:val="center"/>
      </w:trPr>
      <w:tc>
        <w:tcPr>
          <w:tcW w:w="1776" w:type="dxa"/>
          <w:vMerge/>
          <w:vAlign w:val="center"/>
        </w:tcPr>
        <w:p w14:paraId="4D2EAEC7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12F3DC71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FO-GF-01</w:t>
          </w:r>
        </w:p>
      </w:tc>
    </w:tr>
    <w:tr w:rsidR="007F603E" w:rsidRPr="00A148EB" w14:paraId="46EBAA69" w14:textId="77777777" w:rsidTr="00E72718">
      <w:trPr>
        <w:trHeight w:val="67"/>
        <w:jc w:val="center"/>
      </w:trPr>
      <w:tc>
        <w:tcPr>
          <w:tcW w:w="1776" w:type="dxa"/>
          <w:vMerge/>
          <w:vAlign w:val="center"/>
        </w:tcPr>
        <w:p w14:paraId="69BAC3E0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3CF966DB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2014-01-02</w:t>
          </w:r>
        </w:p>
      </w:tc>
    </w:tr>
    <w:tr w:rsidR="007F603E" w:rsidRPr="00A148EB" w14:paraId="6512E209" w14:textId="77777777" w:rsidTr="00E72718">
      <w:trPr>
        <w:trHeight w:val="67"/>
        <w:jc w:val="center"/>
      </w:trPr>
      <w:tc>
        <w:tcPr>
          <w:tcW w:w="1776" w:type="dxa"/>
          <w:vMerge/>
          <w:vAlign w:val="center"/>
        </w:tcPr>
        <w:p w14:paraId="59F56997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36E0B1D4" w14:textId="77777777" w:rsidR="007F603E" w:rsidRPr="00A148EB" w:rsidRDefault="007F603E" w:rsidP="00E72718">
          <w:pPr>
            <w:pStyle w:val="Encabezado"/>
            <w:contextualSpacing/>
            <w:jc w:val="right"/>
            <w:rPr>
              <w:rFonts w:ascii="Arial" w:hAnsi="Arial" w:cs="Arial"/>
              <w:b/>
              <w:noProof/>
              <w:sz w:val="20"/>
              <w:szCs w:val="20"/>
            </w:rPr>
          </w:pPr>
          <w:r w:rsidRPr="00A148EB">
            <w:rPr>
              <w:rFonts w:ascii="Arial" w:hAnsi="Arial" w:cs="Arial"/>
              <w:b/>
              <w:noProof/>
              <w:sz w:val="20"/>
              <w:szCs w:val="20"/>
            </w:rPr>
            <w:t>V. 02</w:t>
          </w:r>
        </w:p>
      </w:tc>
    </w:tr>
    <w:tr w:rsidR="007F603E" w:rsidRPr="00A148EB" w14:paraId="1142E451" w14:textId="77777777" w:rsidTr="00E72718">
      <w:trPr>
        <w:trHeight w:val="163"/>
        <w:jc w:val="center"/>
      </w:trPr>
      <w:tc>
        <w:tcPr>
          <w:tcW w:w="1776" w:type="dxa"/>
          <w:vMerge/>
          <w:vAlign w:val="center"/>
        </w:tcPr>
        <w:p w14:paraId="2076732D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  <w:tc>
        <w:tcPr>
          <w:tcW w:w="8430" w:type="dxa"/>
        </w:tcPr>
        <w:p w14:paraId="7B2D3B25" w14:textId="77777777" w:rsidR="007F603E" w:rsidRPr="00A148EB" w:rsidRDefault="007F603E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</w:p>
      </w:tc>
    </w:tr>
  </w:tbl>
  <w:p w14:paraId="496412A6" w14:textId="77777777" w:rsidR="007F603E" w:rsidRPr="00A148EB" w:rsidRDefault="007F603E" w:rsidP="007F603E">
    <w:pPr>
      <w:pStyle w:val="Encabezado"/>
      <w:rPr>
        <w:rFonts w:ascii="Arial" w:hAnsi="Arial" w:cs="Arial"/>
        <w:b/>
      </w:rPr>
    </w:pPr>
  </w:p>
  <w:p w14:paraId="4B6BB496" w14:textId="77777777" w:rsidR="00A54D74" w:rsidRPr="00A148EB" w:rsidRDefault="005F5C40" w:rsidP="00180359">
    <w:pPr>
      <w:pStyle w:val="Encabezado"/>
      <w:jc w:val="center"/>
      <w:rPr>
        <w:rFonts w:ascii="Arial" w:hAnsi="Arial" w:cs="Arial"/>
        <w:b/>
      </w:rPr>
    </w:pPr>
    <w:r w:rsidRPr="00A148EB">
      <w:rPr>
        <w:rFonts w:ascii="Arial" w:hAnsi="Arial" w:cs="Arial"/>
        <w:b/>
      </w:rPr>
      <w:t xml:space="preserve">Por </w:t>
    </w:r>
    <w:r w:rsidR="00A4656B" w:rsidRPr="00A148EB">
      <w:rPr>
        <w:rFonts w:ascii="Arial" w:hAnsi="Arial" w:cs="Arial"/>
        <w:b/>
      </w:rPr>
      <w:t xml:space="preserve">la </w:t>
    </w:r>
    <w:r w:rsidRPr="00A148EB">
      <w:rPr>
        <w:rFonts w:ascii="Arial" w:hAnsi="Arial" w:cs="Arial"/>
        <w:b/>
      </w:rPr>
      <w:t>cual se A</w:t>
    </w:r>
    <w:r w:rsidR="00B26093" w:rsidRPr="00A148EB">
      <w:rPr>
        <w:rFonts w:ascii="Arial" w:hAnsi="Arial" w:cs="Arial"/>
        <w:b/>
      </w:rPr>
      <w:t>cumulan unos Expedientes</w:t>
    </w:r>
  </w:p>
  <w:p w14:paraId="5C677CDC" w14:textId="77777777" w:rsidR="007F603E" w:rsidRPr="00A148EB" w:rsidRDefault="007F603E" w:rsidP="007F603E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0D"/>
    <w:rsid w:val="00004939"/>
    <w:rsid w:val="00006DA2"/>
    <w:rsid w:val="00014E92"/>
    <w:rsid w:val="000201FA"/>
    <w:rsid w:val="00020737"/>
    <w:rsid w:val="00021473"/>
    <w:rsid w:val="00024569"/>
    <w:rsid w:val="0002616A"/>
    <w:rsid w:val="000311F5"/>
    <w:rsid w:val="00032E44"/>
    <w:rsid w:val="00034724"/>
    <w:rsid w:val="0004150B"/>
    <w:rsid w:val="000438A2"/>
    <w:rsid w:val="00051538"/>
    <w:rsid w:val="000541C7"/>
    <w:rsid w:val="00056C93"/>
    <w:rsid w:val="00060A77"/>
    <w:rsid w:val="0006176E"/>
    <w:rsid w:val="00061B09"/>
    <w:rsid w:val="000642E5"/>
    <w:rsid w:val="00074D1C"/>
    <w:rsid w:val="00075B06"/>
    <w:rsid w:val="00075BF1"/>
    <w:rsid w:val="0007607E"/>
    <w:rsid w:val="00076494"/>
    <w:rsid w:val="00077E35"/>
    <w:rsid w:val="0008120C"/>
    <w:rsid w:val="00081E57"/>
    <w:rsid w:val="00086456"/>
    <w:rsid w:val="000928F2"/>
    <w:rsid w:val="00092F89"/>
    <w:rsid w:val="000933E7"/>
    <w:rsid w:val="000934D4"/>
    <w:rsid w:val="00093ED3"/>
    <w:rsid w:val="000A0439"/>
    <w:rsid w:val="000A12B1"/>
    <w:rsid w:val="000A25DC"/>
    <w:rsid w:val="000A570D"/>
    <w:rsid w:val="000B05F4"/>
    <w:rsid w:val="000B2503"/>
    <w:rsid w:val="000B5052"/>
    <w:rsid w:val="000B6900"/>
    <w:rsid w:val="000C2F23"/>
    <w:rsid w:val="000C461F"/>
    <w:rsid w:val="000D1986"/>
    <w:rsid w:val="000D2573"/>
    <w:rsid w:val="000D2B27"/>
    <w:rsid w:val="000E0679"/>
    <w:rsid w:val="000E1AC4"/>
    <w:rsid w:val="000E1B26"/>
    <w:rsid w:val="000E26D0"/>
    <w:rsid w:val="000E3525"/>
    <w:rsid w:val="000E39AD"/>
    <w:rsid w:val="000E4429"/>
    <w:rsid w:val="000F0BE8"/>
    <w:rsid w:val="000F282D"/>
    <w:rsid w:val="000F3745"/>
    <w:rsid w:val="000F69CA"/>
    <w:rsid w:val="000F791A"/>
    <w:rsid w:val="00100E26"/>
    <w:rsid w:val="001070D5"/>
    <w:rsid w:val="00112537"/>
    <w:rsid w:val="00115E23"/>
    <w:rsid w:val="001164EA"/>
    <w:rsid w:val="001211AD"/>
    <w:rsid w:val="00121FB8"/>
    <w:rsid w:val="00123E3B"/>
    <w:rsid w:val="00131A15"/>
    <w:rsid w:val="001407A7"/>
    <w:rsid w:val="001416A0"/>
    <w:rsid w:val="00145C0A"/>
    <w:rsid w:val="00147527"/>
    <w:rsid w:val="00150F72"/>
    <w:rsid w:val="00153072"/>
    <w:rsid w:val="00154F31"/>
    <w:rsid w:val="00161011"/>
    <w:rsid w:val="0016252B"/>
    <w:rsid w:val="00162CFD"/>
    <w:rsid w:val="00163983"/>
    <w:rsid w:val="001639B8"/>
    <w:rsid w:val="001664A0"/>
    <w:rsid w:val="001776C1"/>
    <w:rsid w:val="00177C68"/>
    <w:rsid w:val="00180359"/>
    <w:rsid w:val="00182EF3"/>
    <w:rsid w:val="0019106D"/>
    <w:rsid w:val="001957DD"/>
    <w:rsid w:val="00197B01"/>
    <w:rsid w:val="001A1584"/>
    <w:rsid w:val="001A20D9"/>
    <w:rsid w:val="001A2FB7"/>
    <w:rsid w:val="001A3053"/>
    <w:rsid w:val="001A3E32"/>
    <w:rsid w:val="001B0040"/>
    <w:rsid w:val="001B0F49"/>
    <w:rsid w:val="001B2E0B"/>
    <w:rsid w:val="001B2E12"/>
    <w:rsid w:val="001B5CAA"/>
    <w:rsid w:val="001B7612"/>
    <w:rsid w:val="001C0419"/>
    <w:rsid w:val="001C05AA"/>
    <w:rsid w:val="001C1BCB"/>
    <w:rsid w:val="001C309A"/>
    <w:rsid w:val="001C3CF8"/>
    <w:rsid w:val="001C3E6F"/>
    <w:rsid w:val="001C43BB"/>
    <w:rsid w:val="001C4D14"/>
    <w:rsid w:val="001C550E"/>
    <w:rsid w:val="001C586C"/>
    <w:rsid w:val="001D0E7D"/>
    <w:rsid w:val="001D1C8E"/>
    <w:rsid w:val="001D3775"/>
    <w:rsid w:val="001D4C72"/>
    <w:rsid w:val="001E2375"/>
    <w:rsid w:val="001E37B7"/>
    <w:rsid w:val="001E482C"/>
    <w:rsid w:val="001E4DAE"/>
    <w:rsid w:val="001E5C48"/>
    <w:rsid w:val="001F06A8"/>
    <w:rsid w:val="001F252A"/>
    <w:rsid w:val="001F2CA6"/>
    <w:rsid w:val="001F493B"/>
    <w:rsid w:val="001F5B1D"/>
    <w:rsid w:val="001F5E82"/>
    <w:rsid w:val="00200358"/>
    <w:rsid w:val="0020102E"/>
    <w:rsid w:val="002016E7"/>
    <w:rsid w:val="0020242E"/>
    <w:rsid w:val="00203DF2"/>
    <w:rsid w:val="00212C1A"/>
    <w:rsid w:val="0022165C"/>
    <w:rsid w:val="002242D1"/>
    <w:rsid w:val="00234E2F"/>
    <w:rsid w:val="002353F1"/>
    <w:rsid w:val="0023638A"/>
    <w:rsid w:val="002363BE"/>
    <w:rsid w:val="0024070D"/>
    <w:rsid w:val="00241B5D"/>
    <w:rsid w:val="00241BE4"/>
    <w:rsid w:val="00244B63"/>
    <w:rsid w:val="002479F9"/>
    <w:rsid w:val="00267B4D"/>
    <w:rsid w:val="00276FBC"/>
    <w:rsid w:val="00281DE6"/>
    <w:rsid w:val="00283801"/>
    <w:rsid w:val="0028439D"/>
    <w:rsid w:val="0028617E"/>
    <w:rsid w:val="00291955"/>
    <w:rsid w:val="00297918"/>
    <w:rsid w:val="002A2A7C"/>
    <w:rsid w:val="002A3B67"/>
    <w:rsid w:val="002B478A"/>
    <w:rsid w:val="002B4BA4"/>
    <w:rsid w:val="002B5DDA"/>
    <w:rsid w:val="002B6811"/>
    <w:rsid w:val="002B6CC4"/>
    <w:rsid w:val="002B7A90"/>
    <w:rsid w:val="002C7ECF"/>
    <w:rsid w:val="002D12FF"/>
    <w:rsid w:val="002D2F7D"/>
    <w:rsid w:val="002D6EA8"/>
    <w:rsid w:val="002E6517"/>
    <w:rsid w:val="002F137E"/>
    <w:rsid w:val="002F1514"/>
    <w:rsid w:val="00300F04"/>
    <w:rsid w:val="0030273E"/>
    <w:rsid w:val="00303CCF"/>
    <w:rsid w:val="00306F3D"/>
    <w:rsid w:val="00307B95"/>
    <w:rsid w:val="00312F2A"/>
    <w:rsid w:val="003214F8"/>
    <w:rsid w:val="00332B05"/>
    <w:rsid w:val="0033790F"/>
    <w:rsid w:val="0034077D"/>
    <w:rsid w:val="00343633"/>
    <w:rsid w:val="0034370A"/>
    <w:rsid w:val="00344714"/>
    <w:rsid w:val="003476D5"/>
    <w:rsid w:val="003510A0"/>
    <w:rsid w:val="00352ABA"/>
    <w:rsid w:val="003537D8"/>
    <w:rsid w:val="00354022"/>
    <w:rsid w:val="00357C46"/>
    <w:rsid w:val="00362F96"/>
    <w:rsid w:val="003636D7"/>
    <w:rsid w:val="003671DE"/>
    <w:rsid w:val="003759C5"/>
    <w:rsid w:val="00377345"/>
    <w:rsid w:val="00377F84"/>
    <w:rsid w:val="00392C2E"/>
    <w:rsid w:val="003943DC"/>
    <w:rsid w:val="0039447B"/>
    <w:rsid w:val="00394B7E"/>
    <w:rsid w:val="0039502B"/>
    <w:rsid w:val="003956A5"/>
    <w:rsid w:val="003A19D5"/>
    <w:rsid w:val="003B5A6C"/>
    <w:rsid w:val="003C323E"/>
    <w:rsid w:val="003C34D6"/>
    <w:rsid w:val="003D0087"/>
    <w:rsid w:val="003D117B"/>
    <w:rsid w:val="003D23E8"/>
    <w:rsid w:val="003D2C21"/>
    <w:rsid w:val="003D3585"/>
    <w:rsid w:val="003D3E78"/>
    <w:rsid w:val="003D6457"/>
    <w:rsid w:val="003E36EB"/>
    <w:rsid w:val="003E54C8"/>
    <w:rsid w:val="003E7F1E"/>
    <w:rsid w:val="003F11D0"/>
    <w:rsid w:val="003F19EB"/>
    <w:rsid w:val="003F1A7A"/>
    <w:rsid w:val="003F286D"/>
    <w:rsid w:val="00402054"/>
    <w:rsid w:val="00402547"/>
    <w:rsid w:val="00402860"/>
    <w:rsid w:val="00402F20"/>
    <w:rsid w:val="00403472"/>
    <w:rsid w:val="004038D7"/>
    <w:rsid w:val="00420E67"/>
    <w:rsid w:val="0042253F"/>
    <w:rsid w:val="00425DB9"/>
    <w:rsid w:val="00427565"/>
    <w:rsid w:val="004305FE"/>
    <w:rsid w:val="004360FB"/>
    <w:rsid w:val="00436B7E"/>
    <w:rsid w:val="00447269"/>
    <w:rsid w:val="00452172"/>
    <w:rsid w:val="00452B45"/>
    <w:rsid w:val="00452FB7"/>
    <w:rsid w:val="00454857"/>
    <w:rsid w:val="00457EAF"/>
    <w:rsid w:val="004628A8"/>
    <w:rsid w:val="004679C4"/>
    <w:rsid w:val="00472851"/>
    <w:rsid w:val="00472A8E"/>
    <w:rsid w:val="004732E0"/>
    <w:rsid w:val="004757D8"/>
    <w:rsid w:val="00482A27"/>
    <w:rsid w:val="00490B24"/>
    <w:rsid w:val="00494217"/>
    <w:rsid w:val="00495764"/>
    <w:rsid w:val="00496EBB"/>
    <w:rsid w:val="004B191D"/>
    <w:rsid w:val="004B1BA3"/>
    <w:rsid w:val="004C3CCE"/>
    <w:rsid w:val="004D17A9"/>
    <w:rsid w:val="004D5AA3"/>
    <w:rsid w:val="004E3668"/>
    <w:rsid w:val="004E4905"/>
    <w:rsid w:val="004E4ED6"/>
    <w:rsid w:val="004E7CF0"/>
    <w:rsid w:val="004F0B09"/>
    <w:rsid w:val="004F10C9"/>
    <w:rsid w:val="004F2EB1"/>
    <w:rsid w:val="004F651D"/>
    <w:rsid w:val="004F665B"/>
    <w:rsid w:val="00503820"/>
    <w:rsid w:val="0050729F"/>
    <w:rsid w:val="00510BCB"/>
    <w:rsid w:val="005114BF"/>
    <w:rsid w:val="00514B6F"/>
    <w:rsid w:val="00514B79"/>
    <w:rsid w:val="00517E5D"/>
    <w:rsid w:val="00522A66"/>
    <w:rsid w:val="0052321F"/>
    <w:rsid w:val="0053422B"/>
    <w:rsid w:val="005429B8"/>
    <w:rsid w:val="005429F9"/>
    <w:rsid w:val="005462BF"/>
    <w:rsid w:val="005502ED"/>
    <w:rsid w:val="00554575"/>
    <w:rsid w:val="00555D2C"/>
    <w:rsid w:val="00565A52"/>
    <w:rsid w:val="00566DA1"/>
    <w:rsid w:val="00566DD8"/>
    <w:rsid w:val="00573B78"/>
    <w:rsid w:val="00577D05"/>
    <w:rsid w:val="00577E69"/>
    <w:rsid w:val="005816B6"/>
    <w:rsid w:val="00584749"/>
    <w:rsid w:val="00585C0D"/>
    <w:rsid w:val="00591930"/>
    <w:rsid w:val="00593B8D"/>
    <w:rsid w:val="00595B89"/>
    <w:rsid w:val="00596070"/>
    <w:rsid w:val="005978EB"/>
    <w:rsid w:val="005A32F9"/>
    <w:rsid w:val="005A6F31"/>
    <w:rsid w:val="005A7678"/>
    <w:rsid w:val="005B3784"/>
    <w:rsid w:val="005B494B"/>
    <w:rsid w:val="005B511A"/>
    <w:rsid w:val="005B5E2F"/>
    <w:rsid w:val="005C0674"/>
    <w:rsid w:val="005C1283"/>
    <w:rsid w:val="005C136D"/>
    <w:rsid w:val="005C5D07"/>
    <w:rsid w:val="005D5045"/>
    <w:rsid w:val="005D6758"/>
    <w:rsid w:val="005E490E"/>
    <w:rsid w:val="005E4C86"/>
    <w:rsid w:val="005E77CE"/>
    <w:rsid w:val="005F1CD6"/>
    <w:rsid w:val="005F5686"/>
    <w:rsid w:val="005F5C40"/>
    <w:rsid w:val="00602043"/>
    <w:rsid w:val="00604373"/>
    <w:rsid w:val="00613BA6"/>
    <w:rsid w:val="00613BFD"/>
    <w:rsid w:val="00617432"/>
    <w:rsid w:val="00623EF1"/>
    <w:rsid w:val="00623F76"/>
    <w:rsid w:val="006323A4"/>
    <w:rsid w:val="00642889"/>
    <w:rsid w:val="0064341D"/>
    <w:rsid w:val="006468CE"/>
    <w:rsid w:val="00646EB5"/>
    <w:rsid w:val="00652072"/>
    <w:rsid w:val="00652E73"/>
    <w:rsid w:val="00657D8E"/>
    <w:rsid w:val="006606C7"/>
    <w:rsid w:val="006622D3"/>
    <w:rsid w:val="00664637"/>
    <w:rsid w:val="00664CE3"/>
    <w:rsid w:val="00667942"/>
    <w:rsid w:val="006679F9"/>
    <w:rsid w:val="00671D37"/>
    <w:rsid w:val="006741CE"/>
    <w:rsid w:val="0067492E"/>
    <w:rsid w:val="006839E5"/>
    <w:rsid w:val="006879A6"/>
    <w:rsid w:val="006910CF"/>
    <w:rsid w:val="00693F08"/>
    <w:rsid w:val="00694ABB"/>
    <w:rsid w:val="00695211"/>
    <w:rsid w:val="006966B7"/>
    <w:rsid w:val="006A229A"/>
    <w:rsid w:val="006A756F"/>
    <w:rsid w:val="006B4404"/>
    <w:rsid w:val="006B5FBE"/>
    <w:rsid w:val="006B6CE7"/>
    <w:rsid w:val="006B7A34"/>
    <w:rsid w:val="006B7D24"/>
    <w:rsid w:val="006C40F7"/>
    <w:rsid w:val="006C7B8D"/>
    <w:rsid w:val="006D71E5"/>
    <w:rsid w:val="006E119A"/>
    <w:rsid w:val="006E3FF7"/>
    <w:rsid w:val="006F2786"/>
    <w:rsid w:val="006F5140"/>
    <w:rsid w:val="006F5A91"/>
    <w:rsid w:val="006F5CCB"/>
    <w:rsid w:val="006F60AE"/>
    <w:rsid w:val="006F7A8D"/>
    <w:rsid w:val="0070011E"/>
    <w:rsid w:val="00707CDC"/>
    <w:rsid w:val="007103B8"/>
    <w:rsid w:val="00712C41"/>
    <w:rsid w:val="007130FB"/>
    <w:rsid w:val="00715C17"/>
    <w:rsid w:val="0071743C"/>
    <w:rsid w:val="00720543"/>
    <w:rsid w:val="0072489B"/>
    <w:rsid w:val="00725736"/>
    <w:rsid w:val="00731B4F"/>
    <w:rsid w:val="00737318"/>
    <w:rsid w:val="00737F1D"/>
    <w:rsid w:val="00752733"/>
    <w:rsid w:val="00752BAE"/>
    <w:rsid w:val="00753166"/>
    <w:rsid w:val="007557CE"/>
    <w:rsid w:val="007559B6"/>
    <w:rsid w:val="00762644"/>
    <w:rsid w:val="00762C56"/>
    <w:rsid w:val="007670C4"/>
    <w:rsid w:val="00767CEC"/>
    <w:rsid w:val="00774EF3"/>
    <w:rsid w:val="0078045F"/>
    <w:rsid w:val="007815BB"/>
    <w:rsid w:val="00782089"/>
    <w:rsid w:val="007843D6"/>
    <w:rsid w:val="007869E5"/>
    <w:rsid w:val="00786AA1"/>
    <w:rsid w:val="00797034"/>
    <w:rsid w:val="007970C8"/>
    <w:rsid w:val="00797B6F"/>
    <w:rsid w:val="007A376B"/>
    <w:rsid w:val="007A4838"/>
    <w:rsid w:val="007B0C32"/>
    <w:rsid w:val="007B2EE6"/>
    <w:rsid w:val="007B343D"/>
    <w:rsid w:val="007C41F3"/>
    <w:rsid w:val="007D38C1"/>
    <w:rsid w:val="007D5BDB"/>
    <w:rsid w:val="007D6433"/>
    <w:rsid w:val="007D6909"/>
    <w:rsid w:val="007D7A9C"/>
    <w:rsid w:val="007E04FE"/>
    <w:rsid w:val="007E065A"/>
    <w:rsid w:val="007E0C78"/>
    <w:rsid w:val="007E45CD"/>
    <w:rsid w:val="007E53C7"/>
    <w:rsid w:val="007E7627"/>
    <w:rsid w:val="007F536A"/>
    <w:rsid w:val="007F5F64"/>
    <w:rsid w:val="007F603E"/>
    <w:rsid w:val="007F63CF"/>
    <w:rsid w:val="00800DCF"/>
    <w:rsid w:val="00801B85"/>
    <w:rsid w:val="00804901"/>
    <w:rsid w:val="00806CDD"/>
    <w:rsid w:val="00807A03"/>
    <w:rsid w:val="0081196D"/>
    <w:rsid w:val="00812BE2"/>
    <w:rsid w:val="00812C7E"/>
    <w:rsid w:val="0081313A"/>
    <w:rsid w:val="008136A8"/>
    <w:rsid w:val="00814D8A"/>
    <w:rsid w:val="00815250"/>
    <w:rsid w:val="008234C8"/>
    <w:rsid w:val="00824D75"/>
    <w:rsid w:val="0083149A"/>
    <w:rsid w:val="00831814"/>
    <w:rsid w:val="00840256"/>
    <w:rsid w:val="00846EC8"/>
    <w:rsid w:val="00860EEE"/>
    <w:rsid w:val="00866A3A"/>
    <w:rsid w:val="00870B5E"/>
    <w:rsid w:val="00870BBF"/>
    <w:rsid w:val="00872D2F"/>
    <w:rsid w:val="00876279"/>
    <w:rsid w:val="00876DC4"/>
    <w:rsid w:val="008806F8"/>
    <w:rsid w:val="008846F3"/>
    <w:rsid w:val="00887300"/>
    <w:rsid w:val="0089052B"/>
    <w:rsid w:val="008A4D18"/>
    <w:rsid w:val="008A771F"/>
    <w:rsid w:val="008A7B77"/>
    <w:rsid w:val="008B08D7"/>
    <w:rsid w:val="008B0A7F"/>
    <w:rsid w:val="008B1067"/>
    <w:rsid w:val="008B24DD"/>
    <w:rsid w:val="008C066E"/>
    <w:rsid w:val="008C1124"/>
    <w:rsid w:val="008C64C7"/>
    <w:rsid w:val="008C67D6"/>
    <w:rsid w:val="008D5FD1"/>
    <w:rsid w:val="008D73C3"/>
    <w:rsid w:val="008D7BB9"/>
    <w:rsid w:val="008E23B7"/>
    <w:rsid w:val="008E4544"/>
    <w:rsid w:val="008E6843"/>
    <w:rsid w:val="008E7C48"/>
    <w:rsid w:val="008F18D6"/>
    <w:rsid w:val="008F2F69"/>
    <w:rsid w:val="008F4392"/>
    <w:rsid w:val="008F7871"/>
    <w:rsid w:val="00902D7C"/>
    <w:rsid w:val="00907B17"/>
    <w:rsid w:val="00915BC9"/>
    <w:rsid w:val="00916442"/>
    <w:rsid w:val="00931585"/>
    <w:rsid w:val="0093251E"/>
    <w:rsid w:val="00944CEF"/>
    <w:rsid w:val="00951AE3"/>
    <w:rsid w:val="00951F3A"/>
    <w:rsid w:val="0095268C"/>
    <w:rsid w:val="00960EE0"/>
    <w:rsid w:val="00961211"/>
    <w:rsid w:val="00962D29"/>
    <w:rsid w:val="009704CE"/>
    <w:rsid w:val="00971D6D"/>
    <w:rsid w:val="00971F86"/>
    <w:rsid w:val="00972C1D"/>
    <w:rsid w:val="00973CC9"/>
    <w:rsid w:val="00975A24"/>
    <w:rsid w:val="00982995"/>
    <w:rsid w:val="00984650"/>
    <w:rsid w:val="00984F94"/>
    <w:rsid w:val="0098714B"/>
    <w:rsid w:val="0099662E"/>
    <w:rsid w:val="009969BA"/>
    <w:rsid w:val="009A13CE"/>
    <w:rsid w:val="009A403C"/>
    <w:rsid w:val="009B2967"/>
    <w:rsid w:val="009C12BB"/>
    <w:rsid w:val="009C23EF"/>
    <w:rsid w:val="009C3654"/>
    <w:rsid w:val="009C3C8E"/>
    <w:rsid w:val="009C4F97"/>
    <w:rsid w:val="009C68A4"/>
    <w:rsid w:val="009D31F9"/>
    <w:rsid w:val="009E4278"/>
    <w:rsid w:val="009E4682"/>
    <w:rsid w:val="009E6794"/>
    <w:rsid w:val="009F2852"/>
    <w:rsid w:val="009F3566"/>
    <w:rsid w:val="009F47B3"/>
    <w:rsid w:val="009F7812"/>
    <w:rsid w:val="00A014AD"/>
    <w:rsid w:val="00A027F6"/>
    <w:rsid w:val="00A106B2"/>
    <w:rsid w:val="00A11076"/>
    <w:rsid w:val="00A140AF"/>
    <w:rsid w:val="00A148EB"/>
    <w:rsid w:val="00A151F7"/>
    <w:rsid w:val="00A17284"/>
    <w:rsid w:val="00A2248C"/>
    <w:rsid w:val="00A23A4D"/>
    <w:rsid w:val="00A26651"/>
    <w:rsid w:val="00A277A1"/>
    <w:rsid w:val="00A37A8E"/>
    <w:rsid w:val="00A40434"/>
    <w:rsid w:val="00A40B14"/>
    <w:rsid w:val="00A433CF"/>
    <w:rsid w:val="00A4656B"/>
    <w:rsid w:val="00A54D74"/>
    <w:rsid w:val="00A55D67"/>
    <w:rsid w:val="00A564CB"/>
    <w:rsid w:val="00A57683"/>
    <w:rsid w:val="00A57DB4"/>
    <w:rsid w:val="00A6058C"/>
    <w:rsid w:val="00A621CB"/>
    <w:rsid w:val="00A62D9E"/>
    <w:rsid w:val="00A66954"/>
    <w:rsid w:val="00A70FD5"/>
    <w:rsid w:val="00A73A29"/>
    <w:rsid w:val="00A74D0B"/>
    <w:rsid w:val="00A77F23"/>
    <w:rsid w:val="00A83CCE"/>
    <w:rsid w:val="00A93665"/>
    <w:rsid w:val="00A93E95"/>
    <w:rsid w:val="00A9618A"/>
    <w:rsid w:val="00A97025"/>
    <w:rsid w:val="00AA34A3"/>
    <w:rsid w:val="00AA6F98"/>
    <w:rsid w:val="00AA7DC0"/>
    <w:rsid w:val="00AB1173"/>
    <w:rsid w:val="00AB16B6"/>
    <w:rsid w:val="00AB1AF5"/>
    <w:rsid w:val="00AB28C6"/>
    <w:rsid w:val="00AB3F01"/>
    <w:rsid w:val="00AB4EBA"/>
    <w:rsid w:val="00AB7F65"/>
    <w:rsid w:val="00AC404E"/>
    <w:rsid w:val="00AD1151"/>
    <w:rsid w:val="00AD34CC"/>
    <w:rsid w:val="00AD5036"/>
    <w:rsid w:val="00AE11A7"/>
    <w:rsid w:val="00AE283F"/>
    <w:rsid w:val="00AE4917"/>
    <w:rsid w:val="00AE4C98"/>
    <w:rsid w:val="00AE7871"/>
    <w:rsid w:val="00AE7AE9"/>
    <w:rsid w:val="00AF3709"/>
    <w:rsid w:val="00AF3E90"/>
    <w:rsid w:val="00AF7277"/>
    <w:rsid w:val="00B0232E"/>
    <w:rsid w:val="00B03CA6"/>
    <w:rsid w:val="00B1072E"/>
    <w:rsid w:val="00B16D8B"/>
    <w:rsid w:val="00B16E3E"/>
    <w:rsid w:val="00B2570C"/>
    <w:rsid w:val="00B26093"/>
    <w:rsid w:val="00B30A15"/>
    <w:rsid w:val="00B3307C"/>
    <w:rsid w:val="00B42678"/>
    <w:rsid w:val="00B43306"/>
    <w:rsid w:val="00B44355"/>
    <w:rsid w:val="00B44959"/>
    <w:rsid w:val="00B44C03"/>
    <w:rsid w:val="00B454A6"/>
    <w:rsid w:val="00B53462"/>
    <w:rsid w:val="00B5413B"/>
    <w:rsid w:val="00B56390"/>
    <w:rsid w:val="00B57A3E"/>
    <w:rsid w:val="00B614BB"/>
    <w:rsid w:val="00B61A31"/>
    <w:rsid w:val="00B61ADB"/>
    <w:rsid w:val="00B64022"/>
    <w:rsid w:val="00B66ED1"/>
    <w:rsid w:val="00B713BB"/>
    <w:rsid w:val="00B76747"/>
    <w:rsid w:val="00B90A97"/>
    <w:rsid w:val="00B92B80"/>
    <w:rsid w:val="00B92D09"/>
    <w:rsid w:val="00B93D25"/>
    <w:rsid w:val="00B93FBD"/>
    <w:rsid w:val="00B9571C"/>
    <w:rsid w:val="00B960E8"/>
    <w:rsid w:val="00B96420"/>
    <w:rsid w:val="00B96705"/>
    <w:rsid w:val="00BA0FD6"/>
    <w:rsid w:val="00BA27CF"/>
    <w:rsid w:val="00BA431E"/>
    <w:rsid w:val="00BA4BA4"/>
    <w:rsid w:val="00BA4D38"/>
    <w:rsid w:val="00BA66D5"/>
    <w:rsid w:val="00BA68FA"/>
    <w:rsid w:val="00BB002D"/>
    <w:rsid w:val="00BB2C84"/>
    <w:rsid w:val="00BB2ED4"/>
    <w:rsid w:val="00BB5C4A"/>
    <w:rsid w:val="00BC0149"/>
    <w:rsid w:val="00BC27FF"/>
    <w:rsid w:val="00BC5134"/>
    <w:rsid w:val="00BC67FE"/>
    <w:rsid w:val="00BD24FF"/>
    <w:rsid w:val="00BD6BA1"/>
    <w:rsid w:val="00BD7FA7"/>
    <w:rsid w:val="00BE3B6A"/>
    <w:rsid w:val="00BE5511"/>
    <w:rsid w:val="00BE582D"/>
    <w:rsid w:val="00BE7BB4"/>
    <w:rsid w:val="00BF69B3"/>
    <w:rsid w:val="00BF72D2"/>
    <w:rsid w:val="00C01499"/>
    <w:rsid w:val="00C030C5"/>
    <w:rsid w:val="00C05002"/>
    <w:rsid w:val="00C064D2"/>
    <w:rsid w:val="00C06D9B"/>
    <w:rsid w:val="00C07E2B"/>
    <w:rsid w:val="00C11E37"/>
    <w:rsid w:val="00C15C14"/>
    <w:rsid w:val="00C15D8D"/>
    <w:rsid w:val="00C344CF"/>
    <w:rsid w:val="00C357D6"/>
    <w:rsid w:val="00C3725F"/>
    <w:rsid w:val="00C37D2A"/>
    <w:rsid w:val="00C4155B"/>
    <w:rsid w:val="00C41BB2"/>
    <w:rsid w:val="00C42262"/>
    <w:rsid w:val="00C46B8A"/>
    <w:rsid w:val="00C479D5"/>
    <w:rsid w:val="00C52A7C"/>
    <w:rsid w:val="00C61732"/>
    <w:rsid w:val="00C659F8"/>
    <w:rsid w:val="00C713D3"/>
    <w:rsid w:val="00C72C79"/>
    <w:rsid w:val="00C7394F"/>
    <w:rsid w:val="00C749BA"/>
    <w:rsid w:val="00C811CF"/>
    <w:rsid w:val="00C81627"/>
    <w:rsid w:val="00C850F2"/>
    <w:rsid w:val="00C91546"/>
    <w:rsid w:val="00C92531"/>
    <w:rsid w:val="00CA07D3"/>
    <w:rsid w:val="00CA31BB"/>
    <w:rsid w:val="00CB00F4"/>
    <w:rsid w:val="00CB0FA2"/>
    <w:rsid w:val="00CB21DF"/>
    <w:rsid w:val="00CB2687"/>
    <w:rsid w:val="00CB37DB"/>
    <w:rsid w:val="00CB5A97"/>
    <w:rsid w:val="00CB5B62"/>
    <w:rsid w:val="00CC141A"/>
    <w:rsid w:val="00CC3DFD"/>
    <w:rsid w:val="00CC5D5A"/>
    <w:rsid w:val="00CD41D9"/>
    <w:rsid w:val="00CD4656"/>
    <w:rsid w:val="00CE148E"/>
    <w:rsid w:val="00CE583C"/>
    <w:rsid w:val="00CF2012"/>
    <w:rsid w:val="00CF2313"/>
    <w:rsid w:val="00CF337C"/>
    <w:rsid w:val="00CF685D"/>
    <w:rsid w:val="00D0086B"/>
    <w:rsid w:val="00D05DAD"/>
    <w:rsid w:val="00D14736"/>
    <w:rsid w:val="00D201C0"/>
    <w:rsid w:val="00D20BB1"/>
    <w:rsid w:val="00D21CCF"/>
    <w:rsid w:val="00D2609B"/>
    <w:rsid w:val="00D3218F"/>
    <w:rsid w:val="00D37E51"/>
    <w:rsid w:val="00D42DA0"/>
    <w:rsid w:val="00D4558B"/>
    <w:rsid w:val="00D46AED"/>
    <w:rsid w:val="00D51BAB"/>
    <w:rsid w:val="00D542AE"/>
    <w:rsid w:val="00D5555C"/>
    <w:rsid w:val="00D56B45"/>
    <w:rsid w:val="00D57DCB"/>
    <w:rsid w:val="00D620AA"/>
    <w:rsid w:val="00D62EB2"/>
    <w:rsid w:val="00D67915"/>
    <w:rsid w:val="00D71832"/>
    <w:rsid w:val="00D72C95"/>
    <w:rsid w:val="00D76583"/>
    <w:rsid w:val="00D80AE2"/>
    <w:rsid w:val="00D828D8"/>
    <w:rsid w:val="00D86935"/>
    <w:rsid w:val="00D91BC6"/>
    <w:rsid w:val="00D94DF1"/>
    <w:rsid w:val="00DA1717"/>
    <w:rsid w:val="00DA1C83"/>
    <w:rsid w:val="00DA58F6"/>
    <w:rsid w:val="00DB14DA"/>
    <w:rsid w:val="00DB4076"/>
    <w:rsid w:val="00DB5366"/>
    <w:rsid w:val="00DC5803"/>
    <w:rsid w:val="00DC60D5"/>
    <w:rsid w:val="00DE46D2"/>
    <w:rsid w:val="00DE4793"/>
    <w:rsid w:val="00DE73C2"/>
    <w:rsid w:val="00DF18EA"/>
    <w:rsid w:val="00DF3A48"/>
    <w:rsid w:val="00DF4FF6"/>
    <w:rsid w:val="00DF5396"/>
    <w:rsid w:val="00DF5E82"/>
    <w:rsid w:val="00DF7C6E"/>
    <w:rsid w:val="00E104F5"/>
    <w:rsid w:val="00E12AA0"/>
    <w:rsid w:val="00E176A0"/>
    <w:rsid w:val="00E17CE4"/>
    <w:rsid w:val="00E20DFB"/>
    <w:rsid w:val="00E26535"/>
    <w:rsid w:val="00E2668B"/>
    <w:rsid w:val="00E34D79"/>
    <w:rsid w:val="00E35C61"/>
    <w:rsid w:val="00E360A8"/>
    <w:rsid w:val="00E37245"/>
    <w:rsid w:val="00E4323F"/>
    <w:rsid w:val="00E45EF3"/>
    <w:rsid w:val="00E54145"/>
    <w:rsid w:val="00E554DE"/>
    <w:rsid w:val="00E6440C"/>
    <w:rsid w:val="00E65056"/>
    <w:rsid w:val="00E66251"/>
    <w:rsid w:val="00E70A51"/>
    <w:rsid w:val="00E70D1D"/>
    <w:rsid w:val="00E71ECC"/>
    <w:rsid w:val="00E734B3"/>
    <w:rsid w:val="00E77510"/>
    <w:rsid w:val="00E812FE"/>
    <w:rsid w:val="00E8326C"/>
    <w:rsid w:val="00E84287"/>
    <w:rsid w:val="00E85567"/>
    <w:rsid w:val="00E870DD"/>
    <w:rsid w:val="00E9144C"/>
    <w:rsid w:val="00E91EE1"/>
    <w:rsid w:val="00E94AE2"/>
    <w:rsid w:val="00E94CCE"/>
    <w:rsid w:val="00E9587C"/>
    <w:rsid w:val="00EA141E"/>
    <w:rsid w:val="00EA19A2"/>
    <w:rsid w:val="00EA4838"/>
    <w:rsid w:val="00EA5D80"/>
    <w:rsid w:val="00EA73CF"/>
    <w:rsid w:val="00EB05DA"/>
    <w:rsid w:val="00EB2BA7"/>
    <w:rsid w:val="00EC016E"/>
    <w:rsid w:val="00EC0BD5"/>
    <w:rsid w:val="00EC1C64"/>
    <w:rsid w:val="00EC2BB3"/>
    <w:rsid w:val="00EC3704"/>
    <w:rsid w:val="00EC44C0"/>
    <w:rsid w:val="00EC5B35"/>
    <w:rsid w:val="00ED09C1"/>
    <w:rsid w:val="00ED154C"/>
    <w:rsid w:val="00ED6A3E"/>
    <w:rsid w:val="00EE098E"/>
    <w:rsid w:val="00EE28DC"/>
    <w:rsid w:val="00EE31C6"/>
    <w:rsid w:val="00EE3DC0"/>
    <w:rsid w:val="00EE57A4"/>
    <w:rsid w:val="00EE5C9D"/>
    <w:rsid w:val="00EE7256"/>
    <w:rsid w:val="00EE73A9"/>
    <w:rsid w:val="00EF1514"/>
    <w:rsid w:val="00EF6C94"/>
    <w:rsid w:val="00F007F7"/>
    <w:rsid w:val="00F05C4A"/>
    <w:rsid w:val="00F10FC0"/>
    <w:rsid w:val="00F25487"/>
    <w:rsid w:val="00F27C65"/>
    <w:rsid w:val="00F337C7"/>
    <w:rsid w:val="00F36634"/>
    <w:rsid w:val="00F371B4"/>
    <w:rsid w:val="00F411E9"/>
    <w:rsid w:val="00F44220"/>
    <w:rsid w:val="00F46811"/>
    <w:rsid w:val="00F46B23"/>
    <w:rsid w:val="00F47126"/>
    <w:rsid w:val="00F54366"/>
    <w:rsid w:val="00F5495A"/>
    <w:rsid w:val="00F57825"/>
    <w:rsid w:val="00F6628D"/>
    <w:rsid w:val="00F74BD0"/>
    <w:rsid w:val="00F8032C"/>
    <w:rsid w:val="00F80B6E"/>
    <w:rsid w:val="00F80F22"/>
    <w:rsid w:val="00F866D7"/>
    <w:rsid w:val="00F87BCF"/>
    <w:rsid w:val="00F9371A"/>
    <w:rsid w:val="00F97DE9"/>
    <w:rsid w:val="00F97F11"/>
    <w:rsid w:val="00FA41BF"/>
    <w:rsid w:val="00FA5C5E"/>
    <w:rsid w:val="00FA5D6E"/>
    <w:rsid w:val="00FB45C0"/>
    <w:rsid w:val="00FB6C8A"/>
    <w:rsid w:val="00FB7836"/>
    <w:rsid w:val="00FC08DE"/>
    <w:rsid w:val="00FD0681"/>
    <w:rsid w:val="00FD1810"/>
    <w:rsid w:val="00FD1825"/>
    <w:rsid w:val="00FD617D"/>
    <w:rsid w:val="00FE2B2D"/>
    <w:rsid w:val="00FF0CD4"/>
    <w:rsid w:val="00FF1D83"/>
    <w:rsid w:val="00FF217F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4C59F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0D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5C0D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60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C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85C0D"/>
    <w:rPr>
      <w:rFonts w:ascii="Times New Roman" w:eastAsia="Times New Roman" w:hAnsi="Times New Roman" w:cs="Times New Roman"/>
      <w:b/>
      <w:sz w:val="20"/>
      <w:szCs w:val="20"/>
      <w:lang w:val="es-MX" w:eastAsia="es-ES"/>
    </w:rPr>
  </w:style>
  <w:style w:type="character" w:customStyle="1" w:styleId="Ttulo4Car">
    <w:name w:val="Título 4 Car"/>
    <w:link w:val="Ttulo4"/>
    <w:uiPriority w:val="9"/>
    <w:semiHidden/>
    <w:rsid w:val="00585C0D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85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5C0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585C0D"/>
    <w:pPr>
      <w:jc w:val="both"/>
    </w:pPr>
    <w:rPr>
      <w:lang w:val="es-MX"/>
    </w:rPr>
  </w:style>
  <w:style w:type="character" w:customStyle="1" w:styleId="TextoindependienteCar">
    <w:name w:val="Texto independiente Car"/>
    <w:link w:val="Textoindependiente"/>
    <w:semiHidden/>
    <w:rsid w:val="00585C0D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585C0D"/>
    <w:pPr>
      <w:jc w:val="both"/>
    </w:pPr>
    <w:rPr>
      <w:rFonts w:ascii="Arial" w:hAnsi="Arial"/>
      <w:b/>
      <w:sz w:val="24"/>
      <w:lang w:val="es-MX"/>
    </w:rPr>
  </w:style>
  <w:style w:type="character" w:customStyle="1" w:styleId="SangradetextonormalCar">
    <w:name w:val="Sangría de texto normal Car"/>
    <w:link w:val="Sangradetextonormal"/>
    <w:semiHidden/>
    <w:rsid w:val="00585C0D"/>
    <w:rPr>
      <w:rFonts w:ascii="Arial" w:eastAsia="Times New Roman" w:hAnsi="Arial" w:cs="Times New Roman"/>
      <w:b/>
      <w:sz w:val="24"/>
      <w:szCs w:val="20"/>
      <w:lang w:val="es-MX" w:eastAsia="es-ES"/>
    </w:rPr>
  </w:style>
  <w:style w:type="paragraph" w:styleId="Puesto">
    <w:name w:val="Title"/>
    <w:basedOn w:val="Normal"/>
    <w:link w:val="PuestoCar"/>
    <w:qFormat/>
    <w:rsid w:val="00585C0D"/>
    <w:pPr>
      <w:jc w:val="center"/>
    </w:pPr>
    <w:rPr>
      <w:rFonts w:ascii="Arial" w:hAnsi="Arial"/>
      <w:b/>
      <w:lang w:val="es-MX"/>
    </w:rPr>
  </w:style>
  <w:style w:type="character" w:customStyle="1" w:styleId="PuestoCar">
    <w:name w:val="Puesto Car"/>
    <w:link w:val="Puesto"/>
    <w:rsid w:val="00585C0D"/>
    <w:rPr>
      <w:rFonts w:ascii="Arial" w:eastAsia="Times New Roman" w:hAnsi="Arial" w:cs="Times New Roman"/>
      <w:b/>
      <w:sz w:val="20"/>
      <w:szCs w:val="20"/>
      <w:lang w:val="es-MX" w:eastAsia="es-ES"/>
    </w:rPr>
  </w:style>
  <w:style w:type="character" w:styleId="Hipervnculo">
    <w:name w:val="Hyperlink"/>
    <w:uiPriority w:val="99"/>
    <w:unhideWhenUsed/>
    <w:rsid w:val="00585C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7DB4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57DB4"/>
    <w:rPr>
      <w:rFonts w:ascii="Segoe UI" w:eastAsia="Times New Roman" w:hAnsi="Segoe UI" w:cs="Segoe UI"/>
      <w:sz w:val="18"/>
      <w:szCs w:val="18"/>
    </w:rPr>
  </w:style>
  <w:style w:type="character" w:customStyle="1" w:styleId="Ttulo2Car">
    <w:name w:val="Título 2 Car"/>
    <w:link w:val="Ttulo2"/>
    <w:uiPriority w:val="9"/>
    <w:rsid w:val="00B960E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table" w:styleId="Tablaconcuadrcula">
    <w:name w:val="Table Grid"/>
    <w:basedOn w:val="Tablanormal"/>
    <w:uiPriority w:val="59"/>
    <w:rsid w:val="007F603E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444</Words>
  <Characters>2443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cp:lastModifiedBy>Usuario de Microsoft Office</cp:lastModifiedBy>
  <cp:revision>16</cp:revision>
  <cp:lastPrinted>2018-04-17T15:30:00Z</cp:lastPrinted>
  <dcterms:created xsi:type="dcterms:W3CDTF">2018-05-11T20:08:00Z</dcterms:created>
  <dcterms:modified xsi:type="dcterms:W3CDTF">2018-05-17T22:31:00Z</dcterms:modified>
</cp:coreProperties>
</file>