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A567C8" w:rsidRDefault="00CC02E1" w:rsidP="00927232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EL DIRECTOR T</w:t>
      </w:r>
      <w:r w:rsidR="003E6726" w:rsidRPr="00A567C8">
        <w:rPr>
          <w:rFonts w:ascii="Arial" w:hAnsi="Arial" w:cs="Arial"/>
        </w:rPr>
        <w:t>É</w:t>
      </w:r>
      <w:r w:rsidR="00935977" w:rsidRPr="00A567C8">
        <w:rPr>
          <w:rFonts w:ascii="Arial" w:hAnsi="Arial" w:cs="Arial"/>
        </w:rPr>
        <w:t>CNICO DE RENTAS</w:t>
      </w:r>
      <w:r w:rsidR="009866AB" w:rsidRPr="00A567C8">
        <w:rPr>
          <w:rFonts w:ascii="Arial" w:hAnsi="Arial" w:cs="Arial"/>
        </w:rPr>
        <w:t xml:space="preserve"> </w:t>
      </w:r>
      <w:r w:rsidRPr="00A567C8">
        <w:rPr>
          <w:rFonts w:ascii="Arial" w:hAnsi="Arial" w:cs="Arial"/>
        </w:rPr>
        <w:t>DEL DEPARTAMENTO DE CASANARE</w:t>
      </w:r>
    </w:p>
    <w:p w14:paraId="4CA824F1" w14:textId="77777777" w:rsidR="00CC02E1" w:rsidRPr="00A567C8" w:rsidRDefault="00CC02E1" w:rsidP="00220640">
      <w:pPr>
        <w:rPr>
          <w:rFonts w:ascii="Arial" w:hAnsi="Arial" w:cs="Arial"/>
        </w:rPr>
      </w:pPr>
    </w:p>
    <w:p w14:paraId="699E05FE" w14:textId="6C3DB195" w:rsidR="002E5EDE" w:rsidRPr="00A567C8" w:rsidRDefault="00CC02E1" w:rsidP="00976366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Actuando conforme a las Competencias Funcionales Delegadas mediante Decreto No. 01</w:t>
      </w:r>
      <w:r w:rsidR="003E6726" w:rsidRPr="00A567C8">
        <w:rPr>
          <w:rFonts w:ascii="Arial" w:hAnsi="Arial" w:cs="Arial"/>
        </w:rPr>
        <w:t>81 del 27 junio de 2017, emanado</w:t>
      </w:r>
      <w:r w:rsidRPr="00A567C8">
        <w:rPr>
          <w:rFonts w:ascii="Arial" w:hAnsi="Arial" w:cs="Arial"/>
        </w:rPr>
        <w:t xml:space="preserve"> del Despacho del Señor Gobernador de Casanare y</w:t>
      </w:r>
      <w:r w:rsidR="00220640" w:rsidRPr="00A567C8">
        <w:rPr>
          <w:rFonts w:ascii="Arial" w:hAnsi="Arial" w:cs="Arial"/>
        </w:rPr>
        <w:t>,</w:t>
      </w:r>
    </w:p>
    <w:p w14:paraId="6E58D64F" w14:textId="77777777" w:rsidR="001C58E4" w:rsidRPr="00A567C8" w:rsidRDefault="001C58E4" w:rsidP="00562A2F">
      <w:pPr>
        <w:rPr>
          <w:rFonts w:ascii="Arial" w:hAnsi="Arial" w:cs="Arial"/>
        </w:rPr>
      </w:pPr>
    </w:p>
    <w:p w14:paraId="61228A43" w14:textId="77777777" w:rsidR="00F211C4" w:rsidRPr="00A567C8" w:rsidRDefault="00F211C4" w:rsidP="003D61CA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CONSIDERANDO</w:t>
      </w:r>
    </w:p>
    <w:p w14:paraId="051F0608" w14:textId="77777777" w:rsidR="006B4536" w:rsidRPr="00A567C8" w:rsidRDefault="006B4536" w:rsidP="001C58E4">
      <w:pPr>
        <w:jc w:val="both"/>
        <w:rPr>
          <w:rFonts w:ascii="Arial" w:hAnsi="Arial" w:cs="Arial"/>
        </w:rPr>
      </w:pPr>
    </w:p>
    <w:p w14:paraId="3415EFC7" w14:textId="72DFBF38" w:rsidR="003D0C0A" w:rsidRPr="00A567C8" w:rsidRDefault="005851C5" w:rsidP="001C58E4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Que </w:t>
      </w:r>
      <w:r w:rsidR="00902B88" w:rsidRPr="00A567C8">
        <w:rPr>
          <w:rFonts w:ascii="Arial" w:hAnsi="Arial" w:cs="Arial"/>
        </w:rPr>
        <w:t xml:space="preserve">la Dirección de Rentas adelanta proceso de Cobro Coactivo No. </w:t>
      </w:r>
      <w:r w:rsidR="00220640" w:rsidRPr="00A567C8">
        <w:rPr>
          <w:rFonts w:ascii="Arial" w:hAnsi="Arial" w:cs="Arial"/>
          <w:color w:val="000000" w:themeColor="text1"/>
        </w:rPr>
        <w:t>${numeroexpedientecobro}</w:t>
      </w:r>
      <w:r w:rsidR="00902B88" w:rsidRPr="00A567C8">
        <w:rPr>
          <w:rFonts w:ascii="Arial" w:hAnsi="Arial" w:cs="Arial"/>
        </w:rPr>
        <w:t xml:space="preserve">, en contra </w:t>
      </w:r>
      <w:r w:rsidR="001E7189" w:rsidRPr="00A567C8">
        <w:rPr>
          <w:rFonts w:ascii="Arial" w:hAnsi="Arial" w:cs="Arial"/>
        </w:rPr>
        <w:t xml:space="preserve">del </w:t>
      </w:r>
      <w:r w:rsidR="005B3A19">
        <w:rPr>
          <w:rFonts w:ascii="Arial" w:hAnsi="Arial" w:cs="Arial"/>
        </w:rPr>
        <w:t>S</w:t>
      </w:r>
      <w:r w:rsidR="001E7189" w:rsidRPr="00A567C8">
        <w:rPr>
          <w:rFonts w:ascii="Arial" w:hAnsi="Arial" w:cs="Arial"/>
        </w:rPr>
        <w:t>eñor</w:t>
      </w:r>
      <w:r w:rsidR="00B91351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(a)</w:t>
      </w:r>
      <w:r w:rsidR="001A19FE" w:rsidRPr="00A567C8">
        <w:rPr>
          <w:rFonts w:ascii="Arial" w:hAnsi="Arial" w:cs="Arial"/>
        </w:rPr>
        <w:t xml:space="preserve"> </w:t>
      </w:r>
      <w:r w:rsidR="005B3A19">
        <w:rPr>
          <w:rFonts w:ascii="Arial" w:hAnsi="Arial" w:cs="Arial"/>
        </w:rPr>
        <w:t>${propietariovehiculo} i</w:t>
      </w:r>
      <w:r w:rsidR="00220640" w:rsidRPr="00A567C8">
        <w:rPr>
          <w:rFonts w:ascii="Arial" w:hAnsi="Arial" w:cs="Arial"/>
        </w:rPr>
        <w:t>dentificado</w:t>
      </w:r>
      <w:r w:rsidR="00B91351" w:rsidRPr="00A567C8">
        <w:rPr>
          <w:rFonts w:ascii="Arial" w:hAnsi="Arial" w:cs="Arial"/>
        </w:rPr>
        <w:t xml:space="preserve"> </w:t>
      </w:r>
      <w:r w:rsidR="002A7C85" w:rsidRPr="00A567C8">
        <w:rPr>
          <w:rFonts w:ascii="Arial" w:hAnsi="Arial" w:cs="Arial"/>
        </w:rPr>
        <w:t>(a)</w:t>
      </w:r>
      <w:r w:rsidR="00220640" w:rsidRPr="00A567C8">
        <w:rPr>
          <w:rFonts w:ascii="Arial" w:hAnsi="Arial" w:cs="Arial"/>
        </w:rPr>
        <w:t xml:space="preserve"> con ${titpropietariovehiculo}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 xml:space="preserve">No.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${nipropietariovehiculo}</w:t>
      </w:r>
      <w:r w:rsidRPr="00A567C8">
        <w:rPr>
          <w:rFonts w:ascii="Arial" w:hAnsi="Arial" w:cs="Arial"/>
        </w:rPr>
        <w:t xml:space="preserve">, </w:t>
      </w:r>
      <w:r w:rsidR="00FB6FF3" w:rsidRPr="00A567C8">
        <w:rPr>
          <w:rFonts w:ascii="Arial" w:hAnsi="Arial" w:cs="Arial"/>
        </w:rPr>
        <w:t>por el no pago del impuesto sobre vehículos a</w:t>
      </w:r>
      <w:r w:rsidR="005F51F3" w:rsidRPr="00A567C8">
        <w:rPr>
          <w:rFonts w:ascii="Arial" w:hAnsi="Arial" w:cs="Arial"/>
        </w:rPr>
        <w:t>utomotores</w:t>
      </w:r>
      <w:r w:rsidR="00DD6FB3" w:rsidRPr="00A567C8">
        <w:rPr>
          <w:rFonts w:ascii="Arial" w:hAnsi="Arial" w:cs="Arial"/>
        </w:rPr>
        <w:t>,</w:t>
      </w:r>
      <w:r w:rsidR="005F51F3" w:rsidRPr="00A567C8">
        <w:rPr>
          <w:rFonts w:ascii="Arial" w:hAnsi="Arial" w:cs="Arial"/>
        </w:rPr>
        <w:t xml:space="preserve"> </w:t>
      </w:r>
      <w:r w:rsidR="00902B88" w:rsidRPr="00A567C8">
        <w:rPr>
          <w:rFonts w:ascii="Arial" w:hAnsi="Arial" w:cs="Arial"/>
        </w:rPr>
        <w:t>respecto del</w:t>
      </w:r>
      <w:r w:rsidR="005F51F3" w:rsidRPr="00A567C8">
        <w:rPr>
          <w:rFonts w:ascii="Arial" w:hAnsi="Arial" w:cs="Arial"/>
        </w:rPr>
        <w:t xml:space="preserve"> Vehículo </w:t>
      </w:r>
      <w:r w:rsidR="00BC408C" w:rsidRPr="00A567C8">
        <w:rPr>
          <w:rFonts w:ascii="Arial" w:hAnsi="Arial" w:cs="Arial"/>
        </w:rPr>
        <w:t xml:space="preserve">marca </w:t>
      </w:r>
      <w:r w:rsidR="00220640" w:rsidRPr="00A567C8">
        <w:rPr>
          <w:rFonts w:ascii="Arial" w:hAnsi="Arial" w:cs="Arial"/>
          <w:color w:val="000000" w:themeColor="text1"/>
        </w:rPr>
        <w:t>${marcavehiculo}</w:t>
      </w:r>
      <w:r w:rsidR="00220640" w:rsidRPr="00A567C8">
        <w:rPr>
          <w:rFonts w:ascii="Arial" w:hAnsi="Arial" w:cs="Arial"/>
        </w:rPr>
        <w:t xml:space="preserve">, modelo </w:t>
      </w:r>
      <w:r w:rsidR="00220640" w:rsidRPr="00A567C8">
        <w:rPr>
          <w:rFonts w:ascii="Arial" w:hAnsi="Arial" w:cs="Arial"/>
          <w:color w:val="000000" w:themeColor="text1"/>
        </w:rPr>
        <w:t>${modelovehiculo}</w:t>
      </w:r>
      <w:r w:rsidR="00220640" w:rsidRPr="00A567C8">
        <w:rPr>
          <w:rFonts w:ascii="Arial" w:hAnsi="Arial" w:cs="Arial"/>
        </w:rPr>
        <w:t xml:space="preserve">, placa </w:t>
      </w:r>
      <w:r w:rsidR="00220640" w:rsidRPr="00A567C8">
        <w:rPr>
          <w:rFonts w:ascii="Arial" w:hAnsi="Arial" w:cs="Arial"/>
          <w:color w:val="000000" w:themeColor="text1"/>
        </w:rPr>
        <w:t>${placavehiculo}</w:t>
      </w:r>
      <w:r w:rsidR="005B3A19">
        <w:rPr>
          <w:rFonts w:ascii="Arial" w:hAnsi="Arial" w:cs="Arial"/>
        </w:rPr>
        <w:t>, c</w:t>
      </w:r>
      <w:r w:rsidR="00902B88" w:rsidRPr="00A567C8">
        <w:rPr>
          <w:rFonts w:ascii="Arial" w:hAnsi="Arial" w:cs="Arial"/>
        </w:rPr>
        <w:t>orrespon</w:t>
      </w:r>
      <w:r w:rsidR="001A19FE" w:rsidRPr="00A567C8">
        <w:rPr>
          <w:rFonts w:ascii="Arial" w:hAnsi="Arial" w:cs="Arial"/>
        </w:rPr>
        <w:t xml:space="preserve">diente </w:t>
      </w:r>
      <w:r w:rsidR="005B3A19" w:rsidRPr="00F14078">
        <w:rPr>
          <w:rFonts w:ascii="Arial" w:hAnsi="Arial" w:cs="Arial"/>
        </w:rPr>
        <w:t>${spvigenciacobro} ${vigenciacobrototal}</w:t>
      </w:r>
      <w:r w:rsidR="001E7189" w:rsidRPr="00A567C8">
        <w:rPr>
          <w:rFonts w:ascii="Arial" w:hAnsi="Arial" w:cs="Arial"/>
        </w:rPr>
        <w:t>,</w:t>
      </w:r>
      <w:r w:rsidR="00B81F75" w:rsidRPr="00A567C8">
        <w:rPr>
          <w:rFonts w:ascii="Arial" w:hAnsi="Arial" w:cs="Arial"/>
        </w:rPr>
        <w:t xml:space="preserve"> por la suma de </w:t>
      </w:r>
      <w:r w:rsidR="00CB2BBB" w:rsidRPr="00A567C8">
        <w:rPr>
          <w:rFonts w:ascii="Arial" w:hAnsi="Arial" w:cs="Arial"/>
        </w:rPr>
        <w:t>${valor</w:t>
      </w:r>
      <w:r w:rsidR="00CB2BBB" w:rsidRPr="00A567C8">
        <w:rPr>
          <w:rFonts w:ascii="Arial" w:hAnsi="Arial" w:cs="Arial"/>
          <w:color w:val="000000" w:themeColor="text1"/>
        </w:rPr>
        <w:t>embargo</w:t>
      </w:r>
      <w:r w:rsidR="00B16AE2" w:rsidRPr="00A567C8">
        <w:rPr>
          <w:rFonts w:ascii="Arial" w:hAnsi="Arial" w:cs="Arial"/>
          <w:color w:val="000000" w:themeColor="text1"/>
        </w:rPr>
        <w:t>impuesto</w:t>
      </w:r>
      <w:r w:rsidR="00CB2BBB" w:rsidRPr="00A567C8">
        <w:rPr>
          <w:rFonts w:ascii="Arial" w:hAnsi="Arial" w:cs="Arial"/>
        </w:rPr>
        <w:t xml:space="preserve">t} </w:t>
      </w:r>
      <w:r w:rsidR="00FB6FF3" w:rsidRPr="00A567C8">
        <w:rPr>
          <w:rFonts w:ascii="Arial" w:hAnsi="Arial" w:cs="Arial"/>
        </w:rPr>
        <w:t>m</w:t>
      </w:r>
      <w:r w:rsidR="00CB2BBB" w:rsidRPr="00A567C8">
        <w:rPr>
          <w:rFonts w:ascii="Arial" w:hAnsi="Arial" w:cs="Arial"/>
        </w:rPr>
        <w:t>/cte. ($${valor</w:t>
      </w:r>
      <w:r w:rsidR="00CB2BBB" w:rsidRPr="00A567C8">
        <w:rPr>
          <w:rFonts w:ascii="Arial" w:hAnsi="Arial" w:cs="Arial"/>
          <w:color w:val="000000" w:themeColor="text1"/>
        </w:rPr>
        <w:t>embargo</w:t>
      </w:r>
      <w:r w:rsidR="00B16AE2" w:rsidRPr="00A567C8">
        <w:rPr>
          <w:rFonts w:ascii="Arial" w:hAnsi="Arial" w:cs="Arial"/>
          <w:color w:val="000000" w:themeColor="text1"/>
        </w:rPr>
        <w:t>impuesto</w:t>
      </w:r>
      <w:r w:rsidR="00CB2BBB" w:rsidRPr="00A567C8">
        <w:rPr>
          <w:rFonts w:ascii="Arial" w:hAnsi="Arial" w:cs="Arial"/>
        </w:rPr>
        <w:t>})</w:t>
      </w:r>
      <w:r w:rsidR="00B81F75" w:rsidRPr="00A567C8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A567C8" w:rsidRDefault="00132150" w:rsidP="001C58E4">
      <w:pPr>
        <w:jc w:val="both"/>
        <w:rPr>
          <w:rFonts w:ascii="Arial" w:hAnsi="Arial" w:cs="Arial"/>
        </w:rPr>
      </w:pPr>
    </w:p>
    <w:p w14:paraId="5954FC9A" w14:textId="25A4139B" w:rsidR="006525DA" w:rsidRPr="00A567C8" w:rsidRDefault="0064352E" w:rsidP="001C58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${</w:t>
      </w:r>
      <w:r w:rsidRPr="006F75DF">
        <w:rPr>
          <w:rFonts w:ascii="Arial" w:hAnsi="Arial" w:cs="Arial"/>
        </w:rPr>
        <w:t>textomedidacautelariar</w:t>
      </w:r>
      <w:r w:rsidR="007C259F">
        <w:rPr>
          <w:rFonts w:ascii="Arial" w:hAnsi="Arial" w:cs="Arial"/>
        </w:rPr>
        <w:t>o</w:t>
      </w:r>
      <w:bookmarkStart w:id="0" w:name="_GoBack"/>
      <w:bookmarkEnd w:id="0"/>
      <w:r>
        <w:rPr>
          <w:rFonts w:ascii="Arial" w:hAnsi="Arial" w:cs="Arial"/>
        </w:rPr>
        <w:t>}</w:t>
      </w:r>
    </w:p>
    <w:p w14:paraId="261045DD" w14:textId="77777777" w:rsidR="006525DA" w:rsidRPr="00A567C8" w:rsidRDefault="006525DA" w:rsidP="001C58E4">
      <w:pPr>
        <w:jc w:val="both"/>
        <w:rPr>
          <w:rFonts w:ascii="Arial" w:hAnsi="Arial" w:cs="Arial"/>
        </w:rPr>
      </w:pPr>
    </w:p>
    <w:p w14:paraId="37448755" w14:textId="42F1E7F2" w:rsidR="00132150" w:rsidRPr="00A567C8" w:rsidRDefault="00132150" w:rsidP="001C58E4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Que ha transcurrido el término de quince (15) días hábiles siguientes a la notificación de</w:t>
      </w:r>
      <w:r w:rsidR="005F57D9" w:rsidRPr="00A567C8">
        <w:rPr>
          <w:rFonts w:ascii="Arial" w:hAnsi="Arial" w:cs="Arial"/>
        </w:rPr>
        <w:t>l</w:t>
      </w:r>
      <w:r w:rsidR="003F464C" w:rsidRPr="00A567C8">
        <w:rPr>
          <w:rFonts w:ascii="Arial" w:hAnsi="Arial" w:cs="Arial"/>
        </w:rPr>
        <w:t xml:space="preserve"> </w:t>
      </w:r>
      <w:r w:rsidRPr="00A567C8">
        <w:rPr>
          <w:rFonts w:ascii="Arial" w:hAnsi="Arial" w:cs="Arial"/>
        </w:rPr>
        <w:t>mandamiento de pago, sin que el deudor haya pagado la obligación ni propuesto</w:t>
      </w:r>
      <w:r w:rsidR="003E6726" w:rsidRPr="00A567C8">
        <w:rPr>
          <w:rFonts w:ascii="Arial" w:hAnsi="Arial" w:cs="Arial"/>
        </w:rPr>
        <w:t xml:space="preserve"> las</w:t>
      </w:r>
      <w:r w:rsidRPr="00A567C8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A567C8" w:rsidRDefault="00952BFC" w:rsidP="001C58E4">
      <w:pPr>
        <w:jc w:val="both"/>
        <w:rPr>
          <w:rFonts w:ascii="Arial" w:hAnsi="Arial" w:cs="Arial"/>
        </w:rPr>
      </w:pPr>
    </w:p>
    <w:p w14:paraId="2823CBB1" w14:textId="6F66A193" w:rsidR="00325092" w:rsidRPr="00A567C8" w:rsidRDefault="00132150" w:rsidP="00F5071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A567C8">
        <w:rPr>
          <w:rFonts w:ascii="Arial" w:hAnsi="Arial" w:cs="Arial"/>
        </w:rPr>
        <w:t>, en concordancia con el artículo 836 del Estatuto Tributario</w:t>
      </w:r>
      <w:r w:rsidR="00BD2A70" w:rsidRPr="00A567C8">
        <w:rPr>
          <w:rFonts w:ascii="Arial" w:hAnsi="Arial" w:cs="Arial"/>
        </w:rPr>
        <w:t xml:space="preserve"> Nacional</w:t>
      </w:r>
      <w:r w:rsidRPr="00A567C8">
        <w:rPr>
          <w:rFonts w:ascii="Arial" w:hAnsi="Arial" w:cs="Arial"/>
        </w:rPr>
        <w:t>.</w:t>
      </w:r>
    </w:p>
    <w:p w14:paraId="425240B1" w14:textId="77777777" w:rsidR="004D2D38" w:rsidRPr="00A567C8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A567C8" w:rsidRDefault="00220640" w:rsidP="00F5071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En mérito de lo expuesto,</w:t>
      </w:r>
    </w:p>
    <w:p w14:paraId="6888B08C" w14:textId="77777777" w:rsidR="004D2D38" w:rsidRPr="00A567C8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A567C8" w:rsidRDefault="00220640" w:rsidP="003D61CA">
      <w:pPr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RESUELVE</w:t>
      </w:r>
    </w:p>
    <w:p w14:paraId="71FA3BB3" w14:textId="77777777" w:rsidR="001C58E4" w:rsidRPr="00A567C8" w:rsidRDefault="001C58E4" w:rsidP="003D61CA">
      <w:pPr>
        <w:rPr>
          <w:rFonts w:ascii="Arial" w:hAnsi="Arial" w:cs="Arial"/>
        </w:rPr>
      </w:pPr>
    </w:p>
    <w:p w14:paraId="27D14681" w14:textId="308D7263" w:rsidR="003F2A3A" w:rsidRPr="00A567C8" w:rsidRDefault="001C58E4" w:rsidP="003F2A3A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ARTÍCULO </w:t>
      </w:r>
      <w:r w:rsidR="003F2A3A" w:rsidRPr="00A567C8">
        <w:rPr>
          <w:rFonts w:ascii="Arial" w:hAnsi="Arial" w:cs="Arial"/>
        </w:rPr>
        <w:t>1</w:t>
      </w:r>
      <w:r w:rsidRPr="00A567C8">
        <w:rPr>
          <w:rFonts w:ascii="Arial" w:hAnsi="Arial" w:cs="Arial"/>
        </w:rPr>
        <w:t xml:space="preserve">: Ordenar seguir adelante con la ejecución </w:t>
      </w:r>
      <w:r w:rsidR="00352309" w:rsidRPr="00A567C8">
        <w:rPr>
          <w:rFonts w:ascii="Arial" w:hAnsi="Arial" w:cs="Arial"/>
        </w:rPr>
        <w:t xml:space="preserve">en </w:t>
      </w:r>
      <w:r w:rsidRPr="00A567C8">
        <w:rPr>
          <w:rFonts w:ascii="Arial" w:hAnsi="Arial" w:cs="Arial"/>
        </w:rPr>
        <w:t xml:space="preserve">contra </w:t>
      </w:r>
      <w:r w:rsidR="00CE1307" w:rsidRPr="00A567C8">
        <w:rPr>
          <w:rFonts w:ascii="Arial" w:hAnsi="Arial" w:cs="Arial"/>
        </w:rPr>
        <w:t>del señor</w:t>
      </w:r>
      <w:r w:rsidR="00B91351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(a)</w:t>
      </w:r>
      <w:r w:rsidR="001A19FE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${propietariovehiculo} Identificado</w:t>
      </w:r>
      <w:r w:rsidR="00B91351" w:rsidRPr="00A567C8">
        <w:rPr>
          <w:rFonts w:ascii="Arial" w:hAnsi="Arial" w:cs="Arial"/>
        </w:rPr>
        <w:t xml:space="preserve"> </w:t>
      </w:r>
      <w:r w:rsidR="000851F6" w:rsidRPr="00A567C8">
        <w:rPr>
          <w:rFonts w:ascii="Arial" w:hAnsi="Arial" w:cs="Arial"/>
        </w:rPr>
        <w:t>(a)</w:t>
      </w:r>
      <w:r w:rsidR="00220640" w:rsidRPr="00A567C8">
        <w:rPr>
          <w:rFonts w:ascii="Arial" w:hAnsi="Arial" w:cs="Arial"/>
        </w:rPr>
        <w:t xml:space="preserve"> con ${titpropietariovehiculo} 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>No.</w:t>
      </w:r>
      <w:r w:rsidR="00E56686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t xml:space="preserve"> </w:t>
      </w:r>
      <w:r w:rsidR="00220640" w:rsidRPr="00A567C8">
        <w:rPr>
          <w:rFonts w:ascii="Arial" w:hAnsi="Arial" w:cs="Arial"/>
        </w:rPr>
        <w:lastRenderedPageBreak/>
        <w:t>${nipropietariovehiculo}</w:t>
      </w:r>
      <w:r w:rsidRPr="00A567C8">
        <w:rPr>
          <w:rFonts w:ascii="Arial" w:hAnsi="Arial" w:cs="Arial"/>
        </w:rPr>
        <w:t>,</w:t>
      </w:r>
      <w:r w:rsidR="00FF58FA" w:rsidRPr="00A567C8">
        <w:rPr>
          <w:rFonts w:ascii="Arial" w:hAnsi="Arial" w:cs="Arial"/>
        </w:rPr>
        <w:t xml:space="preserve"> dentro del proceso de Cobro Coactivo No. </w:t>
      </w:r>
      <w:r w:rsidR="00220640" w:rsidRPr="00A567C8">
        <w:rPr>
          <w:rFonts w:ascii="Arial" w:hAnsi="Arial" w:cs="Arial"/>
          <w:color w:val="000000" w:themeColor="text1"/>
        </w:rPr>
        <w:t>${numeroexpedientecobro}</w:t>
      </w:r>
      <w:r w:rsidR="00FF58FA" w:rsidRPr="00A567C8">
        <w:rPr>
          <w:rFonts w:ascii="Arial" w:hAnsi="Arial" w:cs="Arial"/>
        </w:rPr>
        <w:t>,</w:t>
      </w:r>
      <w:r w:rsidRPr="00A567C8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A567C8" w:rsidRDefault="008854D8" w:rsidP="001C58E4">
      <w:pPr>
        <w:jc w:val="both"/>
        <w:rPr>
          <w:rFonts w:ascii="Arial" w:hAnsi="Arial" w:cs="Arial"/>
        </w:rPr>
      </w:pPr>
    </w:p>
    <w:p w14:paraId="5A05ABCB" w14:textId="1624E6EA" w:rsidR="00F8716E" w:rsidRPr="00A567C8" w:rsidRDefault="00F8716E" w:rsidP="00F8716E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 xml:space="preserve">ARTÍCULO 2: Ordenar adelantar el procedimiento de secuestro, avaluó y remate del bien inmueble identificado con matricula inmobiliaria No. </w:t>
      </w:r>
      <w:r w:rsidR="00CF452B" w:rsidRPr="00A567C8">
        <w:rPr>
          <w:rFonts w:ascii="Arial" w:hAnsi="Arial" w:cs="Arial"/>
        </w:rPr>
        <w:t>${matricula_inmobiliaria}</w:t>
      </w:r>
      <w:r w:rsidRPr="00A567C8">
        <w:rPr>
          <w:rFonts w:ascii="Arial" w:hAnsi="Arial" w:cs="Arial"/>
        </w:rPr>
        <w:t>, de propiedad del señor</w:t>
      </w:r>
      <w:r w:rsidR="00B91351" w:rsidRPr="00A567C8">
        <w:rPr>
          <w:rFonts w:ascii="Arial" w:hAnsi="Arial" w:cs="Arial"/>
        </w:rPr>
        <w:t xml:space="preserve"> </w:t>
      </w:r>
      <w:r w:rsidR="00CF452B" w:rsidRPr="00A567C8">
        <w:rPr>
          <w:rFonts w:ascii="Arial" w:hAnsi="Arial" w:cs="Arial"/>
        </w:rPr>
        <w:t>(a) ${propietariovehiculo}</w:t>
      </w:r>
      <w:r w:rsidRPr="00A567C8">
        <w:rPr>
          <w:rFonts w:ascii="Arial" w:hAnsi="Arial" w:cs="Arial"/>
        </w:rPr>
        <w:t>, conforme a lo estipulado en el artículo 621 del Estatuto Tributario Departamento de Casanare.</w:t>
      </w:r>
    </w:p>
    <w:p w14:paraId="705F4C18" w14:textId="77777777" w:rsidR="004D2D38" w:rsidRPr="00A567C8" w:rsidRDefault="004D2D38" w:rsidP="004D2D38">
      <w:pPr>
        <w:jc w:val="both"/>
        <w:rPr>
          <w:rFonts w:ascii="Arial" w:hAnsi="Arial" w:cs="Arial"/>
        </w:rPr>
      </w:pPr>
    </w:p>
    <w:p w14:paraId="69AB2DA3" w14:textId="77777777" w:rsidR="0010566C" w:rsidRPr="00A567C8" w:rsidRDefault="0010566C" w:rsidP="0010566C">
      <w:pPr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ARTÍCULO 3: Contra esta Resolución no procede recurso alguno.</w:t>
      </w:r>
    </w:p>
    <w:p w14:paraId="42E72AD6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633E5E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5C61D5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567C8">
        <w:rPr>
          <w:rFonts w:ascii="Arial" w:hAnsi="Arial" w:cs="Arial"/>
        </w:rPr>
        <w:t>CÚMPLASE</w:t>
      </w:r>
    </w:p>
    <w:p w14:paraId="0621FF60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4EB4EE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67C8">
        <w:rPr>
          <w:rFonts w:ascii="Arial" w:hAnsi="Arial" w:cs="Arial"/>
        </w:rPr>
        <w:t>Dada en Yopal, a los</w:t>
      </w:r>
    </w:p>
    <w:p w14:paraId="237FEB00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671EFC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1CAE64" w14:textId="77777777" w:rsidR="0010566C" w:rsidRPr="00A567C8" w:rsidRDefault="0010566C" w:rsidP="00105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5B347A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8F919CA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5F42C2" w14:textId="77777777" w:rsidR="0010566C" w:rsidRPr="00A567C8" w:rsidRDefault="0010566C" w:rsidP="0010566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90E74A" w14:textId="77777777" w:rsidR="0010566C" w:rsidRPr="00A567C8" w:rsidRDefault="0010566C" w:rsidP="0010566C">
      <w:pPr>
        <w:jc w:val="center"/>
        <w:rPr>
          <w:rFonts w:ascii="Arial" w:hAnsi="Arial" w:cs="Arial"/>
          <w:color w:val="000000" w:themeColor="text1"/>
        </w:rPr>
      </w:pPr>
      <w:r w:rsidRPr="00A567C8">
        <w:rPr>
          <w:rFonts w:ascii="Arial" w:hAnsi="Arial" w:cs="Arial"/>
          <w:color w:val="000000" w:themeColor="text1"/>
        </w:rPr>
        <w:t>YONNY SILVA RIVERA</w:t>
      </w:r>
    </w:p>
    <w:p w14:paraId="3E05E16B" w14:textId="77777777" w:rsidR="0010566C" w:rsidRPr="00A567C8" w:rsidRDefault="0010566C" w:rsidP="0010566C">
      <w:pPr>
        <w:jc w:val="center"/>
        <w:rPr>
          <w:rFonts w:ascii="Arial" w:hAnsi="Arial" w:cs="Arial"/>
          <w:color w:val="000000" w:themeColor="text1"/>
        </w:rPr>
      </w:pPr>
      <w:r w:rsidRPr="00A567C8">
        <w:rPr>
          <w:rFonts w:ascii="Arial" w:hAnsi="Arial" w:cs="Arial"/>
          <w:color w:val="000000" w:themeColor="text1"/>
        </w:rPr>
        <w:t>Director Técnico de Rentas Departamental</w:t>
      </w:r>
    </w:p>
    <w:p w14:paraId="02A5900E" w14:textId="77777777" w:rsidR="0010566C" w:rsidRPr="00A567C8" w:rsidRDefault="0010566C" w:rsidP="0010566C">
      <w:pPr>
        <w:jc w:val="both"/>
        <w:rPr>
          <w:rFonts w:ascii="Arial" w:hAnsi="Arial" w:cs="Arial"/>
          <w:color w:val="000000" w:themeColor="text1"/>
        </w:rPr>
      </w:pPr>
    </w:p>
    <w:p w14:paraId="752EA4FA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197C0F72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47694F5F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2E16C9E0" w14:textId="77777777" w:rsidR="0021728A" w:rsidRPr="00A567C8" w:rsidRDefault="0021728A" w:rsidP="0010566C">
      <w:pPr>
        <w:jc w:val="both"/>
        <w:rPr>
          <w:rFonts w:ascii="Arial" w:hAnsi="Arial" w:cs="Arial"/>
          <w:color w:val="000000" w:themeColor="text1"/>
        </w:rPr>
      </w:pPr>
    </w:p>
    <w:p w14:paraId="4F5173D2" w14:textId="77777777" w:rsidR="00A567C8" w:rsidRPr="00A567C8" w:rsidRDefault="00A567C8" w:rsidP="0010566C">
      <w:pPr>
        <w:jc w:val="both"/>
        <w:rPr>
          <w:rFonts w:ascii="Arial" w:hAnsi="Arial" w:cs="Arial"/>
          <w:color w:val="000000" w:themeColor="text1"/>
        </w:rPr>
      </w:pPr>
    </w:p>
    <w:p w14:paraId="02D51D07" w14:textId="77777777" w:rsidR="00A567C8" w:rsidRPr="00A567C8" w:rsidRDefault="00A567C8" w:rsidP="0010566C">
      <w:pPr>
        <w:jc w:val="both"/>
        <w:rPr>
          <w:rFonts w:ascii="Arial" w:hAnsi="Arial" w:cs="Arial"/>
          <w:color w:val="000000" w:themeColor="text1"/>
        </w:rPr>
      </w:pPr>
    </w:p>
    <w:p w14:paraId="32C4899A" w14:textId="77777777" w:rsidR="0021728A" w:rsidRPr="00A567C8" w:rsidRDefault="0021728A" w:rsidP="0021728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A567C8">
        <w:rPr>
          <w:rFonts w:ascii="Arial" w:hAnsi="Arial" w:cs="Arial"/>
          <w:sz w:val="20"/>
          <w:szCs w:val="20"/>
          <w:lang w:val="es-ES"/>
        </w:rPr>
        <w:t>${proyectodocumento}</w:t>
      </w:r>
    </w:p>
    <w:p w14:paraId="0F275B5E" w14:textId="38DF9A49" w:rsidR="003D61CA" w:rsidRPr="00A567C8" w:rsidRDefault="0021728A" w:rsidP="0021728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A567C8">
        <w:rPr>
          <w:rFonts w:ascii="Arial" w:hAnsi="Arial" w:cs="Arial"/>
          <w:sz w:val="20"/>
          <w:szCs w:val="20"/>
          <w:lang w:val="es-ES"/>
        </w:rPr>
        <w:t>${cargoproyectodocumento}</w:t>
      </w:r>
    </w:p>
    <w:sectPr w:rsidR="003D61CA" w:rsidRPr="00A567C8" w:rsidSect="00A567C8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6D2C3" w14:textId="77777777" w:rsidR="008822C7" w:rsidRDefault="008822C7">
      <w:r>
        <w:separator/>
      </w:r>
    </w:p>
  </w:endnote>
  <w:endnote w:type="continuationSeparator" w:id="0">
    <w:p w14:paraId="1AFB5A24" w14:textId="77777777" w:rsidR="008822C7" w:rsidRDefault="0088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1728A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1728A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1728A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1728A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1728A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1728A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7C259F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21728A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1728A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1728A">
            <w:rPr>
              <w:rFonts w:ascii="Arial" w:hAnsi="Arial" w:cs="Arial"/>
              <w:sz w:val="16"/>
              <w:szCs w:val="16"/>
            </w:rPr>
            <w:fldChar w:fldCharType="begin"/>
          </w:r>
          <w:r w:rsidRPr="0021728A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1728A">
            <w:rPr>
              <w:rFonts w:ascii="Arial" w:hAnsi="Arial" w:cs="Arial"/>
              <w:sz w:val="16"/>
              <w:szCs w:val="16"/>
            </w:rPr>
            <w:fldChar w:fldCharType="separate"/>
          </w:r>
          <w:r w:rsidR="007C259F" w:rsidRPr="007C259F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1728A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1728A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687E0" w14:textId="77777777" w:rsidR="008822C7" w:rsidRDefault="008822C7">
      <w:r>
        <w:separator/>
      </w:r>
    </w:p>
  </w:footnote>
  <w:footnote w:type="continuationSeparator" w:id="0">
    <w:p w14:paraId="5587AC8C" w14:textId="77777777" w:rsidR="008822C7" w:rsidRDefault="008822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E574D7" w:rsidRPr="0021728A" w14:paraId="795813C6" w14:textId="77777777" w:rsidTr="00C05150">
      <w:trPr>
        <w:trHeight w:val="540"/>
        <w:jc w:val="center"/>
      </w:trPr>
      <w:tc>
        <w:tcPr>
          <w:tcW w:w="1877" w:type="dxa"/>
          <w:vAlign w:val="center"/>
        </w:tcPr>
        <w:p w14:paraId="290D2BDA" w14:textId="77777777" w:rsidR="00E574D7" w:rsidRPr="0021728A" w:rsidRDefault="00E574D7" w:rsidP="00C05150">
          <w:pPr>
            <w:pStyle w:val="Encabezado"/>
            <w:jc w:val="center"/>
          </w:pPr>
          <w:r w:rsidRPr="0021728A">
            <w:rPr>
              <w:noProof/>
              <w:lang w:val="es-ES_tradnl" w:eastAsia="es-ES_tradnl"/>
            </w:rPr>
            <w:drawing>
              <wp:inline distT="0" distB="0" distL="0" distR="0" wp14:anchorId="3D6F9ED4" wp14:editId="7E2D10FD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574D7" w:rsidRPr="0021728A" w14:paraId="44AABABE" w14:textId="77777777" w:rsidTr="00C05150">
      <w:trPr>
        <w:trHeight w:val="233"/>
        <w:jc w:val="center"/>
      </w:trPr>
      <w:tc>
        <w:tcPr>
          <w:tcW w:w="1877" w:type="dxa"/>
          <w:vAlign w:val="center"/>
        </w:tcPr>
        <w:p w14:paraId="42FB7B01" w14:textId="77777777" w:rsidR="00E574D7" w:rsidRPr="0021728A" w:rsidRDefault="00E574D7" w:rsidP="00C05150">
          <w:pPr>
            <w:pStyle w:val="Encabezado"/>
            <w:rPr>
              <w:rFonts w:ascii="Arial" w:hAnsi="Arial" w:cs="Arial"/>
            </w:rPr>
          </w:pPr>
        </w:p>
      </w:tc>
    </w:tr>
  </w:tbl>
  <w:p w14:paraId="64CADBA5" w14:textId="77777777" w:rsidR="00E574D7" w:rsidRPr="0021728A" w:rsidRDefault="00E574D7" w:rsidP="00E574D7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1728A">
      <w:rPr>
        <w:rFonts w:ascii="Arial" w:hAnsi="Arial" w:cs="Arial"/>
      </w:rPr>
      <w:t>RESOLUCIÓN No.                   DE ${fecharesolucionsentenciaan}</w:t>
    </w:r>
  </w:p>
  <w:p w14:paraId="555933DD" w14:textId="77777777" w:rsidR="00E574D7" w:rsidRPr="0021728A" w:rsidRDefault="00E574D7" w:rsidP="00E574D7">
    <w:pPr>
      <w:rPr>
        <w:rFonts w:ascii="Arial" w:hAnsi="Arial" w:cs="Arial"/>
      </w:rPr>
    </w:pPr>
  </w:p>
  <w:p w14:paraId="5A2786D7" w14:textId="77777777" w:rsidR="00E574D7" w:rsidRPr="0021728A" w:rsidRDefault="00E574D7" w:rsidP="00E574D7">
    <w:pPr>
      <w:jc w:val="center"/>
      <w:rPr>
        <w:rFonts w:ascii="Arial" w:hAnsi="Arial" w:cs="Arial"/>
      </w:rPr>
    </w:pPr>
    <w:r w:rsidRPr="0021728A">
      <w:rPr>
        <w:rFonts w:ascii="Arial" w:hAnsi="Arial" w:cs="Arial"/>
      </w:rPr>
      <w:t>“Por la cual se Ordena Seguir Adelante con la Ejecución”</w:t>
    </w:r>
  </w:p>
  <w:p w14:paraId="396CD2FA" w14:textId="77777777" w:rsidR="00E574D7" w:rsidRPr="0021728A" w:rsidRDefault="00E574D7" w:rsidP="00E574D7">
    <w:pPr>
      <w:rPr>
        <w:rFonts w:ascii="Arial" w:hAnsi="Arial" w:cs="Arial"/>
      </w:rPr>
    </w:pPr>
  </w:p>
  <w:p w14:paraId="1EE697BD" w14:textId="77777777" w:rsidR="00E574D7" w:rsidRPr="0021728A" w:rsidRDefault="00E574D7" w:rsidP="00E574D7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1728A">
      <w:rPr>
        <w:rFonts w:ascii="Arial" w:hAnsi="Arial" w:cs="Arial"/>
      </w:rPr>
      <w:t>420 40 - 15 - 48</w:t>
    </w:r>
  </w:p>
  <w:p w14:paraId="2EA91476" w14:textId="77777777" w:rsidR="00E509E2" w:rsidRPr="0021728A" w:rsidRDefault="00E509E2" w:rsidP="00E574D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1F6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3F33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6EE"/>
    <w:rsid w:val="000F7125"/>
    <w:rsid w:val="00102A74"/>
    <w:rsid w:val="00102ABF"/>
    <w:rsid w:val="00103228"/>
    <w:rsid w:val="00104206"/>
    <w:rsid w:val="001048DE"/>
    <w:rsid w:val="0010566C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180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1728A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9D7"/>
    <w:rsid w:val="00297F12"/>
    <w:rsid w:val="002A161C"/>
    <w:rsid w:val="002A4FE2"/>
    <w:rsid w:val="002A53BB"/>
    <w:rsid w:val="002A6496"/>
    <w:rsid w:val="002A6C2E"/>
    <w:rsid w:val="002A7C85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0F8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A7F37"/>
    <w:rsid w:val="005B1368"/>
    <w:rsid w:val="005B13F4"/>
    <w:rsid w:val="005B1F0C"/>
    <w:rsid w:val="005B211F"/>
    <w:rsid w:val="005B3A19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1C8F"/>
    <w:rsid w:val="00642056"/>
    <w:rsid w:val="006423E6"/>
    <w:rsid w:val="0064352E"/>
    <w:rsid w:val="00643610"/>
    <w:rsid w:val="006437F0"/>
    <w:rsid w:val="00644BE2"/>
    <w:rsid w:val="00646BA3"/>
    <w:rsid w:val="00647092"/>
    <w:rsid w:val="0065170D"/>
    <w:rsid w:val="006525DA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1F6"/>
    <w:rsid w:val="00707359"/>
    <w:rsid w:val="007076FE"/>
    <w:rsid w:val="007113B0"/>
    <w:rsid w:val="007149BE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1DCC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259F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22C7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30A5"/>
    <w:rsid w:val="009F3B73"/>
    <w:rsid w:val="009F699B"/>
    <w:rsid w:val="009F6B33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63A6"/>
    <w:rsid w:val="00A27454"/>
    <w:rsid w:val="00A31D33"/>
    <w:rsid w:val="00A32F55"/>
    <w:rsid w:val="00A33215"/>
    <w:rsid w:val="00A34A22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67C8"/>
    <w:rsid w:val="00A57118"/>
    <w:rsid w:val="00A5741E"/>
    <w:rsid w:val="00A57C41"/>
    <w:rsid w:val="00A639E8"/>
    <w:rsid w:val="00A64AEE"/>
    <w:rsid w:val="00A64E78"/>
    <w:rsid w:val="00A659F9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16AE2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37B9E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9135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C65E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56AC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452B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56686"/>
    <w:rsid w:val="00E574D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4296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3636C"/>
    <w:rsid w:val="00F44D3C"/>
    <w:rsid w:val="00F45E5C"/>
    <w:rsid w:val="00F47C52"/>
    <w:rsid w:val="00F5071E"/>
    <w:rsid w:val="00F50CF1"/>
    <w:rsid w:val="00F52449"/>
    <w:rsid w:val="00F54F6D"/>
    <w:rsid w:val="00F55C0F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6E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8CC5C-C6BD-D245-8BB4-C7DAB0B4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363</Words>
  <Characters>2001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54</cp:revision>
  <cp:lastPrinted>2018-04-24T21:24:00Z</cp:lastPrinted>
  <dcterms:created xsi:type="dcterms:W3CDTF">2018-07-13T20:26:00Z</dcterms:created>
  <dcterms:modified xsi:type="dcterms:W3CDTF">2019-03-05T20:38:00Z</dcterms:modified>
</cp:coreProperties>
</file>