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68FC2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420 40 - 14</w:t>
      </w:r>
    </w:p>
    <w:p w14:paraId="6DE5BF78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</w:p>
    <w:p w14:paraId="21EF4F11" w14:textId="77777777" w:rsidR="003027C2" w:rsidRPr="00CD527B" w:rsidRDefault="003027C2" w:rsidP="003027C2">
      <w:pPr>
        <w:contextualSpacing/>
        <w:jc w:val="center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“Auto por el cual se determina la dirección fiscal de un contribuyente”</w:t>
      </w:r>
    </w:p>
    <w:p w14:paraId="74B8F08D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</w:p>
    <w:p w14:paraId="75F145F5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</w:p>
    <w:p w14:paraId="4415C835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 xml:space="preserve">El(La) suscrito(a) funcionario(a) competente en el área de Liquidación Oficial de la Dirección Técnica de Rentas de la Secretaría de Hacienda de Casanare, en uso de sus facultades legales y las conferidas en la Resolución 002 de 2015, emanada por la Secretaria de Hacienda Departamental, y artículo 339 </w:t>
      </w:r>
      <w:r w:rsidRPr="00CD527B">
        <w:rPr>
          <w:rFonts w:ascii="Arial" w:hAnsi="Arial" w:cs="Arial"/>
          <w:lang w:val="es-CO"/>
        </w:rPr>
        <w:t>del Estatuto de tributario departamental</w:t>
      </w:r>
      <w:r w:rsidRPr="00CD527B">
        <w:rPr>
          <w:rFonts w:ascii="Arial" w:hAnsi="Arial" w:cs="Arial"/>
          <w:lang w:val="es-ES"/>
        </w:rPr>
        <w:t>, determina que el contribuyente ${</w:t>
      </w:r>
      <w:proofErr w:type="spellStart"/>
      <w:r w:rsidRPr="00CD527B">
        <w:rPr>
          <w:rFonts w:ascii="Arial" w:hAnsi="Arial" w:cs="Arial"/>
          <w:lang w:val="es-ES"/>
        </w:rPr>
        <w:t>textopropietariovehiculo</w:t>
      </w:r>
      <w:proofErr w:type="spellEnd"/>
      <w:r w:rsidRPr="00CD527B">
        <w:rPr>
          <w:rFonts w:ascii="Arial" w:hAnsi="Arial" w:cs="Arial"/>
          <w:lang w:val="es-ES"/>
        </w:rPr>
        <w:t>}, propietario del vehículo de placa ${</w:t>
      </w:r>
      <w:proofErr w:type="spellStart"/>
      <w:r w:rsidRPr="00CD527B">
        <w:rPr>
          <w:rFonts w:ascii="Arial" w:hAnsi="Arial" w:cs="Arial"/>
          <w:lang w:val="es-ES"/>
        </w:rPr>
        <w:t>placavehiculo</w:t>
      </w:r>
      <w:proofErr w:type="spellEnd"/>
      <w:r w:rsidRPr="00CD527B">
        <w:rPr>
          <w:rFonts w:ascii="Arial" w:hAnsi="Arial" w:cs="Arial"/>
          <w:lang w:val="es-ES"/>
        </w:rPr>
        <w:t>}, se le determina como dirección la siguiente:</w:t>
      </w:r>
    </w:p>
    <w:p w14:paraId="0F12D19C" w14:textId="77777777" w:rsidR="00A40FFF" w:rsidRPr="00CD527B" w:rsidRDefault="00A40FFF" w:rsidP="00A40FFF">
      <w:pPr>
        <w:contextualSpacing/>
        <w:jc w:val="both"/>
        <w:rPr>
          <w:rFonts w:ascii="Arial" w:hAnsi="Arial" w:cs="Arial"/>
          <w:lang w:val="es-ES"/>
        </w:rPr>
      </w:pPr>
    </w:p>
    <w:p w14:paraId="60001693" w14:textId="52D0120F" w:rsidR="00A40FFF" w:rsidRPr="00CD527B" w:rsidRDefault="008C1F24" w:rsidP="00A40FFF">
      <w:pPr>
        <w:numPr>
          <w:ilvl w:val="0"/>
          <w:numId w:val="1"/>
        </w:num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MX"/>
        </w:rPr>
        <w:t xml:space="preserve">No se determina dirección: </w:t>
      </w:r>
      <w:r w:rsidR="00A40FFF" w:rsidRPr="00CD527B">
        <w:rPr>
          <w:rFonts w:ascii="Arial" w:hAnsi="Arial" w:cs="Arial"/>
          <w:lang w:val="es-MX"/>
        </w:rPr>
        <w:t>${comunicadofiscaldir</w:t>
      </w:r>
      <w:r w:rsidR="00005EFD" w:rsidRPr="00CD527B">
        <w:rPr>
          <w:rFonts w:ascii="Arial" w:hAnsi="Arial" w:cs="Arial"/>
          <w:lang w:val="es-MX"/>
        </w:rPr>
        <w:t>lo</w:t>
      </w:r>
      <w:r w:rsidR="00A40FFF" w:rsidRPr="00CD527B">
        <w:rPr>
          <w:rFonts w:ascii="Arial" w:hAnsi="Arial" w:cs="Arial"/>
          <w:lang w:val="es-MX"/>
        </w:rPr>
        <w:t>}</w:t>
      </w:r>
      <w:r w:rsidR="00A40FFF" w:rsidRPr="00CD527B">
        <w:rPr>
          <w:rFonts w:ascii="Arial" w:hAnsi="Arial" w:cs="Arial"/>
          <w:lang w:val="es-ES"/>
        </w:rPr>
        <w:t>.</w:t>
      </w:r>
    </w:p>
    <w:p w14:paraId="7E6EFB7C" w14:textId="77777777" w:rsidR="00A40FFF" w:rsidRPr="00CD527B" w:rsidRDefault="00A40FFF" w:rsidP="00A40FFF">
      <w:pPr>
        <w:contextualSpacing/>
        <w:jc w:val="both"/>
        <w:rPr>
          <w:rFonts w:ascii="Arial" w:hAnsi="Arial" w:cs="Arial"/>
          <w:lang w:val="es-ES"/>
        </w:rPr>
      </w:pPr>
    </w:p>
    <w:p w14:paraId="02B2CE72" w14:textId="77777777" w:rsidR="00A40FFF" w:rsidRPr="00CD527B" w:rsidRDefault="00A40FFF" w:rsidP="00A40FFF">
      <w:pPr>
        <w:contextualSpacing/>
        <w:jc w:val="both"/>
        <w:rPr>
          <w:rFonts w:ascii="Arial" w:hAnsi="Arial" w:cs="Arial"/>
          <w:lang w:val="es-MX"/>
        </w:rPr>
      </w:pPr>
      <w:r w:rsidRPr="00CD527B">
        <w:rPr>
          <w:rFonts w:ascii="Arial" w:hAnsi="Arial" w:cs="Arial"/>
          <w:lang w:val="es-MX"/>
        </w:rPr>
        <w:t xml:space="preserve">Por lo anterior los actos proferidos por este(a) funcionario(a) competente quedaran asimilados a la comunicación </w:t>
      </w:r>
      <w:r w:rsidRPr="00CD527B">
        <w:rPr>
          <w:rFonts w:ascii="Arial" w:hAnsi="Arial" w:cs="Arial"/>
          <w:lang w:val="es-ES"/>
        </w:rPr>
        <w:t>el cual se genera sin datos sobre el domicilio del contribuyente ya que no ha sido posible encontrar dicha información</w:t>
      </w:r>
      <w:r w:rsidRPr="00CD527B">
        <w:rPr>
          <w:rFonts w:ascii="Arial" w:hAnsi="Arial" w:cs="Arial"/>
          <w:lang w:val="es-MX"/>
        </w:rPr>
        <w:t>.</w:t>
      </w:r>
    </w:p>
    <w:p w14:paraId="20A68B69" w14:textId="77777777" w:rsidR="00A40FFF" w:rsidRPr="00CD527B" w:rsidRDefault="00A40FFF" w:rsidP="00A40FFF">
      <w:pPr>
        <w:contextualSpacing/>
        <w:jc w:val="both"/>
        <w:rPr>
          <w:rFonts w:ascii="Arial" w:hAnsi="Arial" w:cs="Arial"/>
          <w:lang w:val="es-MX"/>
        </w:rPr>
      </w:pPr>
    </w:p>
    <w:p w14:paraId="303F0421" w14:textId="77777777" w:rsidR="00A40FFF" w:rsidRPr="00CD527B" w:rsidRDefault="00A40FFF" w:rsidP="00A40FFF">
      <w:pPr>
        <w:contextualSpacing/>
        <w:jc w:val="both"/>
        <w:rPr>
          <w:rFonts w:ascii="Arial" w:hAnsi="Arial" w:cs="Arial"/>
          <w:lang w:val="es-MX"/>
        </w:rPr>
      </w:pPr>
    </w:p>
    <w:p w14:paraId="22A7ABFE" w14:textId="77777777" w:rsidR="00344589" w:rsidRPr="00CD527B" w:rsidRDefault="00344589" w:rsidP="00344589">
      <w:pPr>
        <w:contextualSpacing/>
        <w:jc w:val="both"/>
        <w:rPr>
          <w:rFonts w:ascii="Arial" w:hAnsi="Arial" w:cs="Arial"/>
          <w:lang w:val="es-MX"/>
        </w:rPr>
      </w:pPr>
      <w:r w:rsidRPr="00CD527B">
        <w:rPr>
          <w:rFonts w:ascii="Arial" w:hAnsi="Arial" w:cs="Arial"/>
          <w:lang w:val="es-MX"/>
        </w:rPr>
        <w:t>El presente acto se suscribe el ${fechatemporaldl} (${fechatemporaldn}) de ${fechatemporalmc} de ${fechatemporalan}.</w:t>
      </w:r>
    </w:p>
    <w:p w14:paraId="0907A0D3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MX"/>
        </w:rPr>
      </w:pPr>
    </w:p>
    <w:p w14:paraId="04B17A60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</w:p>
    <w:p w14:paraId="27B05F70" w14:textId="77777777" w:rsidR="003027C2" w:rsidRDefault="003027C2" w:rsidP="003027C2">
      <w:pPr>
        <w:contextualSpacing/>
        <w:jc w:val="both"/>
        <w:rPr>
          <w:rFonts w:ascii="Arial" w:hAnsi="Arial" w:cs="Arial"/>
          <w:lang w:val="es-ES"/>
        </w:rPr>
      </w:pPr>
    </w:p>
    <w:p w14:paraId="11D689EE" w14:textId="77777777" w:rsidR="00894BC2" w:rsidRPr="00CD527B" w:rsidRDefault="00894BC2" w:rsidP="003027C2">
      <w:pPr>
        <w:contextualSpacing/>
        <w:jc w:val="both"/>
        <w:rPr>
          <w:rFonts w:ascii="Arial" w:hAnsi="Arial" w:cs="Arial"/>
          <w:lang w:val="es-ES"/>
        </w:rPr>
      </w:pPr>
    </w:p>
    <w:p w14:paraId="344A05C2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MARIA ANGELICA PERALTA GUTIERREZ</w:t>
      </w:r>
    </w:p>
    <w:p w14:paraId="16CBB48D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C.C. 49763719</w:t>
      </w:r>
    </w:p>
    <w:p w14:paraId="1FDA4D3B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Asesor Grado 01</w:t>
      </w:r>
    </w:p>
    <w:p w14:paraId="14D19944" w14:textId="77777777" w:rsidR="003027C2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Competencia Funcional de Liquidación Oficial</w:t>
      </w:r>
    </w:p>
    <w:p w14:paraId="4598E7CE" w14:textId="18F306A8" w:rsidR="006C14B4" w:rsidRPr="00CD527B" w:rsidRDefault="003027C2" w:rsidP="003027C2">
      <w:pPr>
        <w:contextualSpacing/>
        <w:jc w:val="both"/>
        <w:rPr>
          <w:rFonts w:ascii="Arial" w:hAnsi="Arial" w:cs="Arial"/>
          <w:lang w:val="es-ES"/>
        </w:rPr>
      </w:pPr>
      <w:r w:rsidRPr="00CD527B">
        <w:rPr>
          <w:rFonts w:ascii="Arial" w:hAnsi="Arial" w:cs="Arial"/>
          <w:lang w:val="es-ES"/>
        </w:rPr>
        <w:t>Resolución 002 de enero 07 de 2015</w:t>
      </w:r>
    </w:p>
    <w:p w14:paraId="6E7633A5" w14:textId="77777777" w:rsidR="00894BC2" w:rsidRDefault="00894BC2" w:rsidP="003027C2">
      <w:pPr>
        <w:contextualSpacing/>
        <w:jc w:val="both"/>
        <w:rPr>
          <w:rFonts w:ascii="Arial" w:hAnsi="Arial" w:cs="Arial"/>
          <w:lang w:val="es-ES"/>
        </w:rPr>
      </w:pPr>
    </w:p>
    <w:p w14:paraId="46F71C14" w14:textId="10FD0B7A" w:rsidR="00A50371" w:rsidRPr="00894BC2" w:rsidRDefault="00A50371" w:rsidP="003027C2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GoBack"/>
      <w:r w:rsidRPr="00894BC2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894BC2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894BC2">
        <w:rPr>
          <w:rFonts w:ascii="Arial" w:hAnsi="Arial" w:cs="Arial"/>
          <w:sz w:val="16"/>
          <w:szCs w:val="16"/>
          <w:lang w:val="es-ES"/>
        </w:rPr>
        <w:t>}</w:t>
      </w:r>
      <w:bookmarkEnd w:id="0"/>
    </w:p>
    <w:sectPr w:rsidR="00A50371" w:rsidRPr="00894BC2" w:rsidSect="0056509D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D5C1A" w14:textId="77777777" w:rsidR="00E21623" w:rsidRDefault="00E21623" w:rsidP="008E708C">
      <w:r>
        <w:separator/>
      </w:r>
    </w:p>
  </w:endnote>
  <w:endnote w:type="continuationSeparator" w:id="0">
    <w:p w14:paraId="6D1B8FCE" w14:textId="77777777" w:rsidR="00E21623" w:rsidRDefault="00E21623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C31EF3" w:rsidRPr="00BA2791" w14:paraId="32F71DFE" w14:textId="77777777" w:rsidTr="00EC6AE5">
      <w:trPr>
        <w:jc w:val="center"/>
      </w:trPr>
      <w:tc>
        <w:tcPr>
          <w:tcW w:w="10112" w:type="dxa"/>
        </w:tcPr>
        <w:p w14:paraId="680D062F" w14:textId="77777777" w:rsidR="00C31EF3" w:rsidRPr="00BA2791" w:rsidRDefault="00C31EF3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56B32DF6" w14:textId="77777777" w:rsidR="00C31EF3" w:rsidRPr="00BA2791" w:rsidRDefault="00C31EF3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C31EF3" w:rsidRDefault="0030661B" w:rsidP="00C31EF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6FFD9" w14:textId="77777777" w:rsidR="00E21623" w:rsidRDefault="00E21623" w:rsidP="008E708C">
      <w:r>
        <w:separator/>
      </w:r>
    </w:p>
  </w:footnote>
  <w:footnote w:type="continuationSeparator" w:id="0">
    <w:p w14:paraId="6E62AEE0" w14:textId="77777777" w:rsidR="00E21623" w:rsidRDefault="00E21623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7331"/>
    </w:tblGrid>
    <w:tr w:rsidR="00C31EF3" w:rsidRPr="004A6742" w14:paraId="06B1DF22" w14:textId="77777777" w:rsidTr="00EC6AE5">
      <w:trPr>
        <w:trHeight w:val="67"/>
        <w:jc w:val="center"/>
      </w:trPr>
      <w:tc>
        <w:tcPr>
          <w:tcW w:w="1776" w:type="dxa"/>
          <w:vMerge w:val="restart"/>
        </w:tcPr>
        <w:p w14:paraId="467B0E02" w14:textId="77777777" w:rsidR="00C31EF3" w:rsidRPr="004A6742" w:rsidRDefault="00C31EF3" w:rsidP="00EC6AE5">
          <w:pPr>
            <w:pStyle w:val="Encabezado"/>
            <w:contextualSpacing/>
            <w:rPr>
              <w:rFonts w:ascii="Arial" w:hAnsi="Arial" w:cs="Arial"/>
            </w:rPr>
          </w:pPr>
          <w:r w:rsidRPr="004A6742"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66897FED" wp14:editId="43FD9731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9D54B2C" w14:textId="77777777" w:rsidR="00C31EF3" w:rsidRPr="004A6742" w:rsidRDefault="00C31EF3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4A6742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C31EF3" w:rsidRPr="004A6742" w14:paraId="50338EEC" w14:textId="77777777" w:rsidTr="00EC6AE5">
      <w:trPr>
        <w:trHeight w:val="67"/>
        <w:jc w:val="center"/>
      </w:trPr>
      <w:tc>
        <w:tcPr>
          <w:tcW w:w="1776" w:type="dxa"/>
          <w:vMerge/>
        </w:tcPr>
        <w:p w14:paraId="70C9D079" w14:textId="77777777" w:rsidR="00C31EF3" w:rsidRPr="004A6742" w:rsidRDefault="00C31EF3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94FA9D9" w14:textId="77777777" w:rsidR="00C31EF3" w:rsidRPr="004A6742" w:rsidRDefault="00C31EF3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C31EF3" w:rsidRPr="004A6742" w14:paraId="1CF5DF37" w14:textId="77777777" w:rsidTr="00EC6AE5">
      <w:trPr>
        <w:trHeight w:val="67"/>
        <w:jc w:val="center"/>
      </w:trPr>
      <w:tc>
        <w:tcPr>
          <w:tcW w:w="1776" w:type="dxa"/>
          <w:vMerge/>
        </w:tcPr>
        <w:p w14:paraId="64FECA33" w14:textId="77777777" w:rsidR="00C31EF3" w:rsidRPr="004A6742" w:rsidRDefault="00C31EF3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1D9FF7E5" w14:textId="77777777" w:rsidR="00C31EF3" w:rsidRPr="004A6742" w:rsidRDefault="00C31EF3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C31EF3" w:rsidRPr="004A6742" w14:paraId="4F28774E" w14:textId="77777777" w:rsidTr="00EC6AE5">
      <w:trPr>
        <w:trHeight w:val="67"/>
        <w:jc w:val="center"/>
      </w:trPr>
      <w:tc>
        <w:tcPr>
          <w:tcW w:w="1776" w:type="dxa"/>
          <w:vMerge/>
        </w:tcPr>
        <w:p w14:paraId="1F80FE59" w14:textId="77777777" w:rsidR="00C31EF3" w:rsidRPr="004A6742" w:rsidRDefault="00C31EF3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32AA6D1B" w14:textId="77777777" w:rsidR="00C31EF3" w:rsidRPr="004A6742" w:rsidRDefault="00C31EF3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C31EF3" w:rsidRPr="004A6742" w14:paraId="6C84B0F8" w14:textId="77777777" w:rsidTr="00EC6AE5">
      <w:trPr>
        <w:trHeight w:val="163"/>
        <w:jc w:val="center"/>
      </w:trPr>
      <w:tc>
        <w:tcPr>
          <w:tcW w:w="1776" w:type="dxa"/>
          <w:vMerge/>
        </w:tcPr>
        <w:p w14:paraId="5E75C4A6" w14:textId="77777777" w:rsidR="00C31EF3" w:rsidRPr="004A6742" w:rsidRDefault="00C31EF3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670601EC" w14:textId="77777777" w:rsidR="00C31EF3" w:rsidRPr="004A6742" w:rsidRDefault="00C31EF3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30661B" w:rsidRPr="00C31EF3" w:rsidRDefault="0030661B" w:rsidP="00C31EF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EFD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1E6AEB"/>
    <w:rsid w:val="00246DCB"/>
    <w:rsid w:val="00285506"/>
    <w:rsid w:val="002A6998"/>
    <w:rsid w:val="002C59AA"/>
    <w:rsid w:val="002F28D9"/>
    <w:rsid w:val="002F440D"/>
    <w:rsid w:val="003027C2"/>
    <w:rsid w:val="0030661B"/>
    <w:rsid w:val="00330FEA"/>
    <w:rsid w:val="003341AC"/>
    <w:rsid w:val="00344589"/>
    <w:rsid w:val="003476E4"/>
    <w:rsid w:val="003969F4"/>
    <w:rsid w:val="003E6EAA"/>
    <w:rsid w:val="00413428"/>
    <w:rsid w:val="00423C91"/>
    <w:rsid w:val="0043554E"/>
    <w:rsid w:val="00435AE4"/>
    <w:rsid w:val="00442F50"/>
    <w:rsid w:val="00444B91"/>
    <w:rsid w:val="00451319"/>
    <w:rsid w:val="00455E2A"/>
    <w:rsid w:val="00476A5D"/>
    <w:rsid w:val="004865B6"/>
    <w:rsid w:val="004D04AC"/>
    <w:rsid w:val="005217FF"/>
    <w:rsid w:val="0054515B"/>
    <w:rsid w:val="00556D1F"/>
    <w:rsid w:val="0056509D"/>
    <w:rsid w:val="005876F2"/>
    <w:rsid w:val="005D5B1C"/>
    <w:rsid w:val="005D7823"/>
    <w:rsid w:val="005E6A6B"/>
    <w:rsid w:val="005E6C4E"/>
    <w:rsid w:val="005F5244"/>
    <w:rsid w:val="00605A8F"/>
    <w:rsid w:val="006316B6"/>
    <w:rsid w:val="00661AD5"/>
    <w:rsid w:val="006655BF"/>
    <w:rsid w:val="006856BE"/>
    <w:rsid w:val="006B33E1"/>
    <w:rsid w:val="006C0399"/>
    <w:rsid w:val="006C10A1"/>
    <w:rsid w:val="006C14B4"/>
    <w:rsid w:val="006E7FAC"/>
    <w:rsid w:val="006F1039"/>
    <w:rsid w:val="007223E4"/>
    <w:rsid w:val="0073681C"/>
    <w:rsid w:val="00740BA5"/>
    <w:rsid w:val="007428ED"/>
    <w:rsid w:val="00764066"/>
    <w:rsid w:val="007B3BFE"/>
    <w:rsid w:val="007B4E06"/>
    <w:rsid w:val="007E153F"/>
    <w:rsid w:val="008307D0"/>
    <w:rsid w:val="0088231F"/>
    <w:rsid w:val="00894BC2"/>
    <w:rsid w:val="008C1F24"/>
    <w:rsid w:val="008C67AF"/>
    <w:rsid w:val="008D452C"/>
    <w:rsid w:val="008E651E"/>
    <w:rsid w:val="008E708C"/>
    <w:rsid w:val="008F4748"/>
    <w:rsid w:val="00904B15"/>
    <w:rsid w:val="009150F8"/>
    <w:rsid w:val="009268DC"/>
    <w:rsid w:val="00937D5E"/>
    <w:rsid w:val="00956646"/>
    <w:rsid w:val="009809D3"/>
    <w:rsid w:val="0098192C"/>
    <w:rsid w:val="009A3CD5"/>
    <w:rsid w:val="009F77B6"/>
    <w:rsid w:val="00A33C17"/>
    <w:rsid w:val="00A37275"/>
    <w:rsid w:val="00A40FFF"/>
    <w:rsid w:val="00A50371"/>
    <w:rsid w:val="00A90FEF"/>
    <w:rsid w:val="00AA5FDE"/>
    <w:rsid w:val="00AA6A74"/>
    <w:rsid w:val="00AB11B3"/>
    <w:rsid w:val="00AB241A"/>
    <w:rsid w:val="00AC1146"/>
    <w:rsid w:val="00AC434F"/>
    <w:rsid w:val="00AC7435"/>
    <w:rsid w:val="00AE1F8D"/>
    <w:rsid w:val="00AE7F36"/>
    <w:rsid w:val="00AF3711"/>
    <w:rsid w:val="00B065DF"/>
    <w:rsid w:val="00B06B57"/>
    <w:rsid w:val="00B14FF4"/>
    <w:rsid w:val="00B22ADD"/>
    <w:rsid w:val="00BB0DBE"/>
    <w:rsid w:val="00BF6658"/>
    <w:rsid w:val="00C03585"/>
    <w:rsid w:val="00C22622"/>
    <w:rsid w:val="00C233CF"/>
    <w:rsid w:val="00C31EF3"/>
    <w:rsid w:val="00C83214"/>
    <w:rsid w:val="00C93436"/>
    <w:rsid w:val="00CA031E"/>
    <w:rsid w:val="00CD3481"/>
    <w:rsid w:val="00CD369A"/>
    <w:rsid w:val="00CD499C"/>
    <w:rsid w:val="00CD527B"/>
    <w:rsid w:val="00CE5378"/>
    <w:rsid w:val="00CE68C7"/>
    <w:rsid w:val="00D241DF"/>
    <w:rsid w:val="00D31243"/>
    <w:rsid w:val="00D7370C"/>
    <w:rsid w:val="00D81109"/>
    <w:rsid w:val="00DA73F3"/>
    <w:rsid w:val="00DE684E"/>
    <w:rsid w:val="00E21623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179</Words>
  <Characters>986</Characters>
  <Application>Microsoft Macintosh Word</Application>
  <DocSecurity>0</DocSecurity>
  <Lines>8</Lines>
  <Paragraphs>2</Paragraphs>
  <ScaleCrop>false</ScaleCrop>
  <Company>sisoft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154</cp:revision>
  <dcterms:created xsi:type="dcterms:W3CDTF">2015-11-04T19:29:00Z</dcterms:created>
  <dcterms:modified xsi:type="dcterms:W3CDTF">2018-10-05T23:15:00Z</dcterms:modified>
</cp:coreProperties>
</file>