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IVA-2223-2025-004264</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2025-12-15</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NBE67C</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2022, 2023</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IVA-2223-2025-004264</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2025-12-15</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JORGE ENRIQUE RODRIGUEZ ADAN</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9430488</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JORGE ENRIQUE RODRIGUEZ ADAN, identificado con cédula de ciudadanía 9430488 la CRA 11 # 18 - 24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