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16 de Diciembre de 2025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LUZ VIVIANA SUAREZ GUTIERREZ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        KR 60 A #6 -09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IBAGUÉ - TOLIMA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2025-00010 de fecha 16 de diciembre de 2025, proferido dentro del proceso de Cobro Coactivo No. 2025-00010 que se adelanta en su contra, por concepto del no pago del impuesto sobre vehículos automotores, correspondiente al vehículo, CHEVROLET, modelo 2001, placa DYM016.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16:50:52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