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bCs/>
          <w:color w:themeColor="text1" w:val="000000"/>
          <w:sz w:val="20"/>
          <w:szCs w:val="20"/>
        </w:rPr>
      </w:pPr>
      <w:r>
        <w:rPr>
          <w:rFonts w:cs="Arial" w:ascii="Arial" w:hAnsi="Arial"/>
          <w:b/>
          <w:bCs/>
          <w:color w:themeColor="text1" w:val="000000"/>
          <w:sz w:val="20"/>
          <w:szCs w:val="20"/>
        </w:rPr>
      </w:r>
    </w:p>
    <w:p>
      <w:pPr>
        <w:pStyle w:val="Normal"/>
        <w:jc w:val="both"/>
        <w:rPr>
          <w:b/>
          <w:bCs/>
        </w:rPr>
      </w:pPr>
      <w:r>
        <w:rPr>
          <w:b/>
          <w:bCs/>
        </w:rPr>
        <w:t xml:space="preserve">DOCUMENTO DE PRUEBA </w:t>
      </w:r>
      <w:r>
        <w:rPr>
          <w:b/>
          <w:bCs/>
        </w:rPr>
        <w:t>CON IMÁGENES</w:t>
      </w:r>
    </w:p>
    <w:p>
      <w:pPr>
        <w:pStyle w:val="Normal"/>
        <w:jc w:val="both"/>
        <w:rPr>
          <w:b w:val="false"/>
          <w:bCs w:val="false"/>
        </w:rPr>
      </w:pPr>
      <w:r>
        <w:rPr>
          <w:b w:val="false"/>
          <w:bCs w:val="false"/>
        </w:rPr>
      </w:r>
    </w:p>
    <w:p>
      <w:pPr>
        <w:pStyle w:val="Normal"/>
        <w:jc w:val="both"/>
        <w:rPr>
          <w:b w:val="false"/>
          <w:bCs w:val="false"/>
        </w:rPr>
      </w:pPr>
      <w:r>
        <w:rPr>
          <w:b w:val="false"/>
          <w:bCs w:val="false"/>
        </w:rPr>
        <w:t>Lorem ipsum dolor sit amet, consectetur adipiscing elit. Cras lacinia consequat nunc, eu pellentesque diam tempor at. Duis commodo ac mi vel tristique. Donec id justo sed nulla lobortis mattis. Donec et erat sed massa mattis egestas. Maecenas vel semper mauris, at fermentum sapien. Praesent porta vitae quam a dictum. Nullam tempor diam eget dictum malesuada. Nunc tempor lorem nec viverra pulvinar.</w:t>
      </w:r>
    </w:p>
    <w:p>
      <w:pPr>
        <w:pStyle w:val="Normal"/>
        <w:jc w:val="both"/>
        <w:rPr>
          <w:b w:val="false"/>
          <w:bCs w:val="false"/>
        </w:rPr>
      </w:pPr>
      <w:r>
        <w:rPr>
          <w:b w:val="false"/>
          <w:bCs w:val="false"/>
        </w:rPr>
      </w:r>
    </w:p>
    <w:p>
      <w:pPr>
        <w:pStyle w:val="Normal"/>
        <w:jc w:val="both"/>
        <w:rPr>
          <w:b w:val="false"/>
          <w:bCs w:val="false"/>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612130" cy="268541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5612130" cy="2685415"/>
                    </a:xfrm>
                    <a:prstGeom prst="rect">
                      <a:avLst/>
                    </a:prstGeom>
                  </pic:spPr>
                </pic:pic>
              </a:graphicData>
            </a:graphic>
          </wp:anchor>
        </w:drawing>
      </w:r>
    </w:p>
    <w:p>
      <w:pPr>
        <w:pStyle w:val="Normal"/>
        <w:jc w:val="both"/>
        <w:rPr>
          <w:b w:val="false"/>
          <w:bCs w:val="false"/>
        </w:rPr>
      </w:pPr>
      <w:r>
        <w:rPr>
          <w:b w:val="false"/>
          <w:bCs w:val="false"/>
        </w:rPr>
      </w:r>
    </w:p>
    <w:p>
      <w:pPr>
        <w:pStyle w:val="Normal"/>
        <w:jc w:val="both"/>
        <w:rPr>
          <w:b w:val="false"/>
          <w:bCs w:val="false"/>
        </w:rPr>
      </w:pPr>
      <w:r>
        <w:rPr>
          <w:b w:val="false"/>
          <w:bCs w:val="false"/>
        </w:rPr>
        <w:t xml:space="preserve">Etiam interdum justo id ipsum auctor ornare. Nunc at sapien ac nisl fringilla pellentesque. Nullam lobortis pharetra ipsum non ultrices. Cras eleifend tellus massa, vel varius metus malesuada vel. Nulla purus lorem, commodo non aliquet non, mollis at massa. Suspendisse mi metus, pellentesque sodales gravida ultricies, suscipit eu nibh. Morbi nisl elit, hendrerit eget risus eu, lobortis ornare lacus. Morbi ac arcu justo. Duis venenatis ultricies nunc id commodo. Maecenas vitae posuere risus. Duis ornare sapien nec dolor semper egestas. Pellentesque tristique urna in nulla gravida, in congue lectus hendrerit. Duis euismod, dui nec ullamcorper lacinia, purus purus commodo elit, nec fermentum magna mi et metus. Praesent tincidunt pretium magna, eu sagittis purus pharetra non. Nullam tempor porttitor enim. </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5159"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367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4"/>
      <w:gridCol w:w="7793"/>
    </w:tblGrid>
    <w:tr>
      <w:trPr>
        <w:trHeight w:val="180" w:hRule="atLeast"/>
      </w:trPr>
      <w:tc>
        <w:tcPr>
          <w:tcW w:w="1794"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3"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4"/>
      <w:gridCol w:w="7793"/>
    </w:tblGrid>
    <w:tr>
      <w:trPr>
        <w:trHeight w:val="180" w:hRule="atLeast"/>
      </w:trPr>
      <w:tc>
        <w:tcPr>
          <w:tcW w:w="1794" w:type="dxa"/>
          <w:tcBorders/>
          <w:vAlign w:val="center"/>
        </w:tcPr>
        <w:p>
          <w:pPr>
            <w:pStyle w:val="Header"/>
            <w:rPr/>
          </w:pPr>
          <w:r>
            <w:rPr>
              <w:lang w:val="es-ES" w:eastAsia="es-ES"/>
            </w:rPr>
            <w:t xml:space="preserve">    </w:t>
          </w:r>
          <w:r>
            <w:rPr/>
            <w:drawing>
              <wp:inline distT="0" distB="0" distL="0" distR="0">
                <wp:extent cx="771525" cy="1066800"/>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3"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6"/>
              <w:szCs w:val="16"/>
            </w:rPr>
          </w:pPr>
          <w:r>
            <w:rPr>
              <w:rFonts w:cs="Arial" w:ascii="Arial" w:hAnsi="Arial"/>
              <w:b/>
              <w:bCs/>
              <w:sz w:val="16"/>
              <w:szCs w:val="16"/>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LibreOffice/24.2.7.2$Linux_X86_64 LibreOffice_project/420$Build-2</Application>
  <AppVersion>15.0000</AppVersion>
  <Pages>2</Pages>
  <Words>255</Words>
  <Characters>1730</Characters>
  <CharactersWithSpaces>1964</CharactersWithSpaces>
  <Paragraphs>34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2025-12-17T21:10:05Z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