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17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TITO JULIO CALDERON CALDERON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CARRERA 45  No 9B - 16 BARRIO EL PROGRESO 3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2025-T001 de fecha 17 de diciembre de 2025, proferido dentro del proceso de Cobro Coactivo No. 2025-T001 que se adelanta en su contra, por concepto del no pago del impuesto sobre vehículos automotores, correspondiente al vehículo, CHEVROLET, modelo 1982, placa FDP130.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