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0161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DIVISIÓN Y SEGURIDAD Y SALUD EN EL TRABAJO.</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GLEDY YACELY PEREZ RODRIGUEZ.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CONTRATAR LOS SERVICIOS PROFESIONALES DE UN INGENIERIO AMBIENTAL PARA  APOYAR A LA DIVISIÓN DE SEGURIDAD Y SALUD EN EL TRABAJO, EN LA GRANJA EL REMANSO DE PROPIEDAD LA UNIVERSIDAD INTERNACIONAL DEL TROPICO AMERICANO UNITROPICO.</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$15.534.276,00.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2.1.2.02.02.008.02.01.01-1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0101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CONTRATOS / OPS Y CAPS. -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$281.631.781,88</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2024-08-14,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${firmacreador}</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