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3"/>
        <w:tblW w:w="1020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3"/>
        <w:gridCol w:w="5528"/>
      </w:tblGrid>
      <w:tr w:rsidR="00BD20CD" w:rsidRPr="007B779A" w14:paraId="2AFACB13" w14:textId="77777777" w:rsidTr="00441E2D">
        <w:trPr>
          <w:trHeight w:val="315"/>
          <w:jc w:val="center"/>
        </w:trPr>
        <w:tc>
          <w:tcPr>
            <w:tcW w:w="4673" w:type="dxa"/>
            <w:shd w:val="clear" w:color="auto" w:fill="auto"/>
          </w:tcPr>
          <w:p w14:paraId="1A205E83" w14:textId="77777777" w:rsidR="00F42D27" w:rsidRPr="007B779A" w:rsidRDefault="00A23B56">
            <w:pPr>
              <w:spacing w:after="0" w:line="240" w:lineRule="auto"/>
              <w:ind w:left="-57"/>
              <w:jc w:val="both"/>
              <w:rPr>
                <w:rFonts w:ascii="Arial" w:eastAsia="Arial" w:hAnsi="Arial" w:cs="Arial"/>
                <w:b/>
                <w:sz w:val="20"/>
                <w:szCs w:val="20"/>
              </w:rPr>
            </w:pPr>
            <w:r w:rsidRPr="007B779A">
              <w:rPr>
                <w:rFonts w:ascii="Arial" w:eastAsia="Arial" w:hAnsi="Arial" w:cs="Arial"/>
                <w:b/>
                <w:sz w:val="20"/>
                <w:szCs w:val="20"/>
              </w:rPr>
              <w:t>CONTRATANTE:</w:t>
            </w:r>
          </w:p>
          <w:p w14:paraId="66D68E2C" w14:textId="77777777" w:rsidR="00F42D27" w:rsidRPr="007B779A" w:rsidRDefault="00A23B56">
            <w:pPr>
              <w:spacing w:after="0" w:line="240" w:lineRule="auto"/>
              <w:ind w:left="-57"/>
              <w:jc w:val="both"/>
              <w:rPr>
                <w:rFonts w:ascii="Arial" w:eastAsia="Arial" w:hAnsi="Arial" w:cs="Arial"/>
                <w:sz w:val="20"/>
                <w:szCs w:val="20"/>
              </w:rPr>
            </w:pPr>
            <w:r w:rsidRPr="007B779A">
              <w:rPr>
                <w:rFonts w:ascii="Arial" w:eastAsia="Arial" w:hAnsi="Arial" w:cs="Arial"/>
                <w:sz w:val="20"/>
                <w:szCs w:val="20"/>
              </w:rPr>
              <w:t xml:space="preserve">UNIVERSIDAD INTERNACIONAL DEL TRÓPICO AMERICANO. </w:t>
            </w:r>
          </w:p>
        </w:tc>
        <w:tc>
          <w:tcPr>
            <w:tcW w:w="5528" w:type="dxa"/>
            <w:shd w:val="clear" w:color="auto" w:fill="auto"/>
          </w:tcPr>
          <w:p w14:paraId="501922DF" w14:textId="77777777" w:rsidR="00F42D27" w:rsidRPr="007B779A" w:rsidRDefault="00A23B56">
            <w:pPr>
              <w:spacing w:after="0" w:line="240" w:lineRule="auto"/>
              <w:jc w:val="both"/>
              <w:rPr>
                <w:rFonts w:ascii="Arial" w:eastAsia="Arial" w:hAnsi="Arial" w:cs="Arial"/>
                <w:b/>
                <w:sz w:val="20"/>
                <w:szCs w:val="20"/>
              </w:rPr>
            </w:pPr>
            <w:r w:rsidRPr="007B779A">
              <w:rPr>
                <w:rFonts w:ascii="Arial" w:eastAsia="Arial" w:hAnsi="Arial" w:cs="Arial"/>
                <w:b/>
                <w:sz w:val="20"/>
                <w:szCs w:val="20"/>
              </w:rPr>
              <w:t>NIT.</w:t>
            </w:r>
          </w:p>
          <w:p w14:paraId="6F5BACA3" w14:textId="77777777" w:rsidR="00F42D27" w:rsidRPr="007B779A" w:rsidRDefault="00A23B56">
            <w:pPr>
              <w:spacing w:after="0" w:line="240" w:lineRule="auto"/>
              <w:jc w:val="both"/>
              <w:rPr>
                <w:rFonts w:ascii="Arial" w:eastAsia="Arial" w:hAnsi="Arial" w:cs="Arial"/>
                <w:sz w:val="20"/>
                <w:szCs w:val="20"/>
              </w:rPr>
            </w:pPr>
            <w:r w:rsidRPr="007B779A">
              <w:rPr>
                <w:rFonts w:ascii="Arial" w:eastAsia="Arial" w:hAnsi="Arial" w:cs="Arial"/>
                <w:sz w:val="20"/>
                <w:szCs w:val="20"/>
              </w:rPr>
              <w:t>844.002.071-4</w:t>
            </w:r>
          </w:p>
        </w:tc>
      </w:tr>
      <w:tr w:rsidR="00BD20CD" w:rsidRPr="007B779A" w14:paraId="1CD14A7A" w14:textId="77777777" w:rsidTr="00441E2D">
        <w:trPr>
          <w:trHeight w:val="439"/>
          <w:jc w:val="center"/>
        </w:trPr>
        <w:tc>
          <w:tcPr>
            <w:tcW w:w="4673" w:type="dxa"/>
            <w:tcBorders>
              <w:bottom w:val="single" w:sz="4" w:space="0" w:color="auto"/>
            </w:tcBorders>
            <w:shd w:val="clear" w:color="auto" w:fill="auto"/>
          </w:tcPr>
          <w:p w14:paraId="724D5411" w14:textId="77777777" w:rsidR="00F42D27" w:rsidRPr="007B779A" w:rsidRDefault="00A23B56">
            <w:pPr>
              <w:spacing w:after="0" w:line="240" w:lineRule="auto"/>
              <w:ind w:left="-57"/>
              <w:jc w:val="both"/>
              <w:rPr>
                <w:rFonts w:ascii="Arial" w:eastAsia="Arial" w:hAnsi="Arial" w:cs="Arial"/>
                <w:b/>
                <w:sz w:val="20"/>
                <w:szCs w:val="20"/>
              </w:rPr>
            </w:pPr>
            <w:r w:rsidRPr="007B779A">
              <w:rPr>
                <w:rFonts w:ascii="Arial" w:eastAsia="Arial" w:hAnsi="Arial" w:cs="Arial"/>
                <w:b/>
                <w:sz w:val="20"/>
                <w:szCs w:val="20"/>
              </w:rPr>
              <w:t>REPRESENTANTE LEGAL:</w:t>
            </w:r>
          </w:p>
          <w:p w14:paraId="1B9F0AE9" w14:textId="77777777" w:rsidR="00F42D27" w:rsidRPr="007B779A" w:rsidRDefault="00A23B56">
            <w:pPr>
              <w:spacing w:after="0" w:line="240" w:lineRule="auto"/>
              <w:ind w:left="-57"/>
              <w:jc w:val="both"/>
              <w:rPr>
                <w:rFonts w:ascii="Arial" w:eastAsia="Arial" w:hAnsi="Arial" w:cs="Arial"/>
                <w:sz w:val="20"/>
                <w:szCs w:val="20"/>
              </w:rPr>
            </w:pPr>
            <w:r w:rsidRPr="007B779A">
              <w:rPr>
                <w:rFonts w:ascii="Arial" w:eastAsia="Arial" w:hAnsi="Arial" w:cs="Arial"/>
                <w:sz w:val="20"/>
                <w:szCs w:val="20"/>
              </w:rPr>
              <w:t>ORIOL JIMÉNEZ SILVA</w:t>
            </w:r>
          </w:p>
        </w:tc>
        <w:tc>
          <w:tcPr>
            <w:tcW w:w="5528" w:type="dxa"/>
            <w:tcBorders>
              <w:bottom w:val="single" w:sz="4" w:space="0" w:color="auto"/>
            </w:tcBorders>
            <w:shd w:val="clear" w:color="auto" w:fill="auto"/>
          </w:tcPr>
          <w:p w14:paraId="3F725480" w14:textId="77777777" w:rsidR="00F42D27" w:rsidRPr="007B779A" w:rsidRDefault="00A23B56">
            <w:pPr>
              <w:spacing w:after="0" w:line="240" w:lineRule="auto"/>
              <w:jc w:val="both"/>
              <w:rPr>
                <w:rFonts w:ascii="Arial" w:eastAsia="Arial" w:hAnsi="Arial" w:cs="Arial"/>
                <w:b/>
                <w:sz w:val="20"/>
                <w:szCs w:val="20"/>
              </w:rPr>
            </w:pPr>
            <w:r w:rsidRPr="007B779A">
              <w:rPr>
                <w:rFonts w:ascii="Arial" w:eastAsia="Arial" w:hAnsi="Arial" w:cs="Arial"/>
                <w:b/>
                <w:sz w:val="20"/>
                <w:szCs w:val="20"/>
              </w:rPr>
              <w:t>DOMICILIO DEL CONTRATANTE:</w:t>
            </w:r>
          </w:p>
          <w:p w14:paraId="202093C2" w14:textId="77777777" w:rsidR="00F42D27" w:rsidRPr="007B779A" w:rsidRDefault="00A23B56">
            <w:pPr>
              <w:spacing w:after="0" w:line="240" w:lineRule="auto"/>
              <w:jc w:val="both"/>
              <w:rPr>
                <w:rFonts w:ascii="Arial" w:eastAsia="Arial" w:hAnsi="Arial" w:cs="Arial"/>
                <w:sz w:val="20"/>
                <w:szCs w:val="20"/>
              </w:rPr>
            </w:pPr>
            <w:r w:rsidRPr="007B779A">
              <w:rPr>
                <w:rFonts w:ascii="Arial" w:eastAsia="Arial" w:hAnsi="Arial" w:cs="Arial"/>
                <w:sz w:val="20"/>
                <w:szCs w:val="20"/>
              </w:rPr>
              <w:t>Carrera 19 Nº 39-40 - Ciudadela Universitaria</w:t>
            </w:r>
          </w:p>
        </w:tc>
      </w:tr>
      <w:tr w:rsidR="00BD20CD" w:rsidRPr="007B779A" w14:paraId="2E015356" w14:textId="77777777" w:rsidTr="00441E2D">
        <w:trPr>
          <w:trHeight w:val="510"/>
          <w:jc w:val="center"/>
        </w:trPr>
        <w:tc>
          <w:tcPr>
            <w:tcW w:w="4673" w:type="dxa"/>
            <w:tcBorders>
              <w:top w:val="single" w:sz="4" w:space="0" w:color="auto"/>
              <w:left w:val="single" w:sz="4" w:space="0" w:color="auto"/>
              <w:bottom w:val="nil"/>
              <w:right w:val="single" w:sz="4" w:space="0" w:color="auto"/>
            </w:tcBorders>
            <w:shd w:val="clear" w:color="auto" w:fill="auto"/>
          </w:tcPr>
          <w:p w14:paraId="2422EB5C" w14:textId="77777777" w:rsidR="00F42D27" w:rsidRPr="007B779A" w:rsidRDefault="00A23B56">
            <w:pPr>
              <w:spacing w:after="0" w:line="240" w:lineRule="auto"/>
              <w:ind w:left="-57"/>
              <w:jc w:val="both"/>
              <w:rPr>
                <w:rFonts w:ascii="Arial" w:eastAsia="Arial" w:hAnsi="Arial" w:cs="Arial"/>
                <w:b/>
                <w:sz w:val="20"/>
                <w:szCs w:val="20"/>
              </w:rPr>
            </w:pPr>
            <w:r w:rsidRPr="007B779A">
              <w:rPr>
                <w:rFonts w:ascii="Arial" w:eastAsia="Arial" w:hAnsi="Arial" w:cs="Arial"/>
                <w:b/>
                <w:sz w:val="20"/>
                <w:szCs w:val="20"/>
              </w:rPr>
              <w:t xml:space="preserve">NOMBRE DEL CONTRATISTA: </w:t>
            </w:r>
          </w:p>
          <w:p w14:paraId="6AABF55F" w14:textId="449C0081" w:rsidR="00F42D27" w:rsidRDefault="00F07793">
            <w:pPr>
              <w:spacing w:after="0" w:line="240" w:lineRule="auto"/>
              <w:ind w:left="-57"/>
              <w:jc w:val="both"/>
              <w:rPr>
                <w:rFonts w:ascii="Arial" w:eastAsia="Arial" w:hAnsi="Arial" w:cs="Arial"/>
                <w:sz w:val="20"/>
                <w:szCs w:val="20"/>
                <w:highlight w:val="white"/>
              </w:rPr>
            </w:pPr>
            <w:r w:rsidRPr="00F07793">
              <w:rPr>
                <w:rFonts w:ascii="Arial" w:eastAsia="Arial" w:hAnsi="Arial" w:cs="Arial"/>
                <w:sz w:val="20"/>
                <w:szCs w:val="20"/>
              </w:rPr>
              <w:t>${contratista}</w:t>
            </w:r>
            <w:r w:rsidR="00A23B56" w:rsidRPr="007B779A">
              <w:rPr>
                <w:rFonts w:ascii="Arial" w:eastAsia="Arial" w:hAnsi="Arial" w:cs="Arial"/>
                <w:sz w:val="20"/>
                <w:szCs w:val="20"/>
                <w:highlight w:val="white"/>
              </w:rPr>
              <w:t xml:space="preserve"> </w:t>
            </w:r>
          </w:p>
          <w:p w14:paraId="7C3BA548" w14:textId="0B3898F6" w:rsidR="00F42D27" w:rsidRPr="007B779A" w:rsidRDefault="00F42D27">
            <w:pPr>
              <w:spacing w:after="0" w:line="240" w:lineRule="auto"/>
              <w:ind w:left="-57"/>
              <w:jc w:val="both"/>
              <w:rPr>
                <w:rFonts w:ascii="Arial" w:eastAsia="Arial" w:hAnsi="Arial" w:cs="Arial"/>
                <w:sz w:val="20"/>
                <w:szCs w:val="20"/>
                <w:highlight w:val="white"/>
              </w:rPr>
            </w:pPr>
          </w:p>
        </w:tc>
        <w:tc>
          <w:tcPr>
            <w:tcW w:w="5528" w:type="dxa"/>
            <w:tcBorders>
              <w:top w:val="single" w:sz="4" w:space="0" w:color="auto"/>
              <w:left w:val="single" w:sz="4" w:space="0" w:color="auto"/>
              <w:bottom w:val="nil"/>
              <w:right w:val="single" w:sz="4" w:space="0" w:color="auto"/>
            </w:tcBorders>
            <w:shd w:val="clear" w:color="auto" w:fill="auto"/>
          </w:tcPr>
          <w:p w14:paraId="1740BC09" w14:textId="77777777" w:rsidR="00F42D27" w:rsidRPr="007B779A" w:rsidRDefault="00A23B56">
            <w:pPr>
              <w:spacing w:after="0" w:line="240" w:lineRule="auto"/>
              <w:jc w:val="both"/>
              <w:rPr>
                <w:rFonts w:ascii="Arial" w:eastAsia="Arial" w:hAnsi="Arial" w:cs="Arial"/>
                <w:b/>
                <w:sz w:val="20"/>
                <w:szCs w:val="20"/>
              </w:rPr>
            </w:pPr>
            <w:r w:rsidRPr="007B779A">
              <w:rPr>
                <w:rFonts w:ascii="Arial" w:eastAsia="Arial" w:hAnsi="Arial" w:cs="Arial"/>
                <w:b/>
                <w:sz w:val="20"/>
                <w:szCs w:val="20"/>
              </w:rPr>
              <w:t>NÚMERO DE IDENTIFICACIÓN:</w:t>
            </w:r>
          </w:p>
          <w:p w14:paraId="297A68EE" w14:textId="5A1F24F3" w:rsidR="00F42D27" w:rsidRPr="007B779A" w:rsidRDefault="00A23B56">
            <w:pPr>
              <w:spacing w:after="0" w:line="240" w:lineRule="auto"/>
              <w:jc w:val="both"/>
              <w:rPr>
                <w:rFonts w:ascii="Arial" w:eastAsia="Arial" w:hAnsi="Arial" w:cs="Arial"/>
                <w:strike/>
                <w:sz w:val="20"/>
                <w:szCs w:val="20"/>
              </w:rPr>
            </w:pPr>
            <w:r w:rsidRPr="007B779A">
              <w:rPr>
                <w:rFonts w:ascii="Arial" w:eastAsia="Arial" w:hAnsi="Arial" w:cs="Arial"/>
                <w:sz w:val="20"/>
                <w:szCs w:val="20"/>
              </w:rPr>
              <w:t xml:space="preserve">NIT. </w:t>
            </w:r>
            <w:r w:rsidR="00F07793" w:rsidRPr="00F07793">
              <w:rPr>
                <w:rFonts w:ascii="Arial" w:eastAsia="Arial" w:hAnsi="Arial" w:cs="Arial"/>
                <w:sz w:val="20"/>
                <w:szCs w:val="20"/>
              </w:rPr>
              <w:t>${</w:t>
            </w:r>
            <w:proofErr w:type="spellStart"/>
            <w:r w:rsidR="00F07793" w:rsidRPr="00F07793">
              <w:rPr>
                <w:rFonts w:ascii="Arial" w:eastAsia="Arial" w:hAnsi="Arial" w:cs="Arial"/>
                <w:sz w:val="20"/>
                <w:szCs w:val="20"/>
              </w:rPr>
              <w:t>nitproponente</w:t>
            </w:r>
            <w:proofErr w:type="spellEnd"/>
            <w:r w:rsidR="00F07793" w:rsidRPr="00F07793">
              <w:rPr>
                <w:rFonts w:ascii="Arial" w:eastAsia="Arial" w:hAnsi="Arial" w:cs="Arial"/>
                <w:sz w:val="20"/>
                <w:szCs w:val="20"/>
              </w:rPr>
              <w:t>}</w:t>
            </w:r>
          </w:p>
          <w:p w14:paraId="1CB6DB21" w14:textId="3E27DDE4" w:rsidR="00F42D27" w:rsidRPr="007B779A" w:rsidRDefault="00F42D27" w:rsidP="00441E2D">
            <w:pPr>
              <w:spacing w:after="0" w:line="240" w:lineRule="auto"/>
              <w:rPr>
                <w:rFonts w:ascii="Arial" w:eastAsia="Arial" w:hAnsi="Arial" w:cs="Arial"/>
                <w:sz w:val="20"/>
                <w:szCs w:val="20"/>
              </w:rPr>
            </w:pPr>
          </w:p>
        </w:tc>
      </w:tr>
      <w:tr w:rsidR="00441E2D" w:rsidRPr="007B779A" w14:paraId="6A8EEB01" w14:textId="77777777" w:rsidTr="00441E2D">
        <w:trPr>
          <w:trHeight w:val="567"/>
          <w:jc w:val="center"/>
        </w:trPr>
        <w:tc>
          <w:tcPr>
            <w:tcW w:w="4673" w:type="dxa"/>
            <w:tcBorders>
              <w:top w:val="nil"/>
              <w:left w:val="single" w:sz="4" w:space="0" w:color="auto"/>
              <w:bottom w:val="single" w:sz="4" w:space="0" w:color="auto"/>
              <w:right w:val="single" w:sz="4" w:space="0" w:color="auto"/>
            </w:tcBorders>
            <w:shd w:val="clear" w:color="auto" w:fill="auto"/>
          </w:tcPr>
          <w:p w14:paraId="35D5FCF2" w14:textId="77777777" w:rsidR="00441E2D" w:rsidRPr="007B779A" w:rsidRDefault="00441E2D" w:rsidP="00441E2D">
            <w:pPr>
              <w:spacing w:after="0" w:line="240" w:lineRule="auto"/>
              <w:ind w:left="-57"/>
              <w:jc w:val="both"/>
              <w:rPr>
                <w:rFonts w:ascii="Arial" w:eastAsia="Arial" w:hAnsi="Arial" w:cs="Arial"/>
                <w:b/>
                <w:sz w:val="20"/>
                <w:szCs w:val="20"/>
                <w:highlight w:val="white"/>
              </w:rPr>
            </w:pPr>
            <w:r w:rsidRPr="007B779A">
              <w:rPr>
                <w:rFonts w:ascii="Arial" w:eastAsia="Arial" w:hAnsi="Arial" w:cs="Arial"/>
                <w:b/>
                <w:sz w:val="20"/>
                <w:szCs w:val="20"/>
                <w:highlight w:val="white"/>
              </w:rPr>
              <w:t>REPRESENTANTE LEGAL:</w:t>
            </w:r>
          </w:p>
          <w:p w14:paraId="23C3E4A8" w14:textId="6D55AF72" w:rsidR="00441E2D" w:rsidRPr="007B779A" w:rsidRDefault="00441E2D" w:rsidP="00441E2D">
            <w:pPr>
              <w:spacing w:after="0" w:line="240" w:lineRule="auto"/>
              <w:ind w:left="-57"/>
              <w:jc w:val="both"/>
              <w:rPr>
                <w:rFonts w:ascii="Arial" w:eastAsia="Arial" w:hAnsi="Arial" w:cs="Arial"/>
                <w:b/>
                <w:sz w:val="20"/>
                <w:szCs w:val="20"/>
              </w:rPr>
            </w:pPr>
            <w:r w:rsidRPr="00F07793">
              <w:rPr>
                <w:rFonts w:ascii="Arial" w:eastAsia="Arial" w:hAnsi="Arial" w:cs="Arial"/>
                <w:sz w:val="20"/>
                <w:szCs w:val="20"/>
              </w:rPr>
              <w:t>${</w:t>
            </w:r>
            <w:proofErr w:type="spellStart"/>
            <w:r w:rsidRPr="00F07793">
              <w:rPr>
                <w:rFonts w:ascii="Arial" w:eastAsia="Arial" w:hAnsi="Arial" w:cs="Arial"/>
                <w:sz w:val="20"/>
                <w:szCs w:val="20"/>
              </w:rPr>
              <w:t>nombreproponente</w:t>
            </w:r>
            <w:proofErr w:type="spellEnd"/>
            <w:r w:rsidRPr="00F07793">
              <w:rPr>
                <w:rFonts w:ascii="Arial" w:eastAsia="Arial" w:hAnsi="Arial" w:cs="Arial"/>
                <w:sz w:val="20"/>
                <w:szCs w:val="20"/>
              </w:rPr>
              <w:t>} ${</w:t>
            </w:r>
            <w:proofErr w:type="spellStart"/>
            <w:r w:rsidRPr="00F07793">
              <w:rPr>
                <w:rFonts w:ascii="Arial" w:eastAsia="Arial" w:hAnsi="Arial" w:cs="Arial"/>
                <w:sz w:val="20"/>
                <w:szCs w:val="20"/>
              </w:rPr>
              <w:t>apellidoproponente</w:t>
            </w:r>
            <w:proofErr w:type="spellEnd"/>
            <w:r w:rsidRPr="00F07793">
              <w:rPr>
                <w:rFonts w:ascii="Arial" w:eastAsia="Arial" w:hAnsi="Arial" w:cs="Arial"/>
                <w:sz w:val="20"/>
                <w:szCs w:val="20"/>
              </w:rPr>
              <w:t>}</w:t>
            </w:r>
          </w:p>
        </w:tc>
        <w:tc>
          <w:tcPr>
            <w:tcW w:w="5528" w:type="dxa"/>
            <w:tcBorders>
              <w:top w:val="nil"/>
              <w:left w:val="single" w:sz="4" w:space="0" w:color="auto"/>
              <w:bottom w:val="single" w:sz="4" w:space="0" w:color="auto"/>
              <w:right w:val="single" w:sz="4" w:space="0" w:color="auto"/>
            </w:tcBorders>
            <w:shd w:val="clear" w:color="auto" w:fill="auto"/>
          </w:tcPr>
          <w:p w14:paraId="2D27CA76" w14:textId="0CFC17C0" w:rsidR="00441E2D" w:rsidRPr="007B779A" w:rsidRDefault="00441E2D" w:rsidP="00441E2D">
            <w:pPr>
              <w:spacing w:after="0" w:line="240" w:lineRule="auto"/>
              <w:rPr>
                <w:rFonts w:ascii="Arial" w:eastAsia="Arial" w:hAnsi="Arial" w:cs="Arial"/>
                <w:b/>
                <w:sz w:val="20"/>
                <w:szCs w:val="20"/>
              </w:rPr>
            </w:pPr>
            <w:r w:rsidRPr="007B779A">
              <w:rPr>
                <w:rFonts w:ascii="Arial" w:eastAsia="Arial" w:hAnsi="Arial" w:cs="Arial"/>
                <w:sz w:val="20"/>
                <w:szCs w:val="20"/>
              </w:rPr>
              <w:t xml:space="preserve">C.C. No. </w:t>
            </w:r>
            <w:r w:rsidRPr="00F07793">
              <w:rPr>
                <w:rFonts w:ascii="Arial" w:eastAsia="Arial" w:hAnsi="Arial" w:cs="Arial"/>
                <w:sz w:val="20"/>
                <w:szCs w:val="20"/>
              </w:rPr>
              <w:t>${</w:t>
            </w:r>
            <w:proofErr w:type="spellStart"/>
            <w:r w:rsidRPr="00F07793">
              <w:rPr>
                <w:rFonts w:ascii="Arial" w:eastAsia="Arial" w:hAnsi="Arial" w:cs="Arial"/>
                <w:sz w:val="20"/>
                <w:szCs w:val="20"/>
              </w:rPr>
              <w:t>numeroidentificacionproponente</w:t>
            </w:r>
            <w:proofErr w:type="spellEnd"/>
            <w:r w:rsidRPr="00F07793">
              <w:rPr>
                <w:rFonts w:ascii="Arial" w:eastAsia="Arial" w:hAnsi="Arial" w:cs="Arial"/>
                <w:sz w:val="20"/>
                <w:szCs w:val="20"/>
              </w:rPr>
              <w:t>} de ${</w:t>
            </w:r>
            <w:proofErr w:type="spellStart"/>
            <w:r w:rsidRPr="00F07793">
              <w:rPr>
                <w:rFonts w:ascii="Arial" w:eastAsia="Arial" w:hAnsi="Arial" w:cs="Arial"/>
                <w:sz w:val="20"/>
                <w:szCs w:val="20"/>
              </w:rPr>
              <w:t>municipiocedulaproponente</w:t>
            </w:r>
            <w:proofErr w:type="spellEnd"/>
            <w:r w:rsidRPr="00F07793">
              <w:rPr>
                <w:rFonts w:ascii="Arial" w:eastAsia="Arial" w:hAnsi="Arial" w:cs="Arial"/>
                <w:sz w:val="20"/>
                <w:szCs w:val="20"/>
              </w:rPr>
              <w:t>}</w:t>
            </w:r>
            <w:r w:rsidRPr="007B779A">
              <w:rPr>
                <w:rFonts w:ascii="Arial" w:eastAsia="Arial" w:hAnsi="Arial" w:cs="Arial"/>
                <w:sz w:val="20"/>
                <w:szCs w:val="20"/>
              </w:rPr>
              <w:t xml:space="preserve"> </w:t>
            </w:r>
          </w:p>
        </w:tc>
      </w:tr>
      <w:tr w:rsidR="00BD20CD" w:rsidRPr="007B779A" w14:paraId="3CF1FFF8" w14:textId="77777777" w:rsidTr="00441E2D">
        <w:trPr>
          <w:trHeight w:val="454"/>
          <w:jc w:val="center"/>
        </w:trPr>
        <w:tc>
          <w:tcPr>
            <w:tcW w:w="4673" w:type="dxa"/>
            <w:tcBorders>
              <w:top w:val="single" w:sz="4" w:space="0" w:color="auto"/>
            </w:tcBorders>
            <w:shd w:val="clear" w:color="auto" w:fill="auto"/>
          </w:tcPr>
          <w:p w14:paraId="03E6D5A0" w14:textId="77777777" w:rsidR="00F42D27" w:rsidRPr="007B779A" w:rsidRDefault="00A23B56">
            <w:pPr>
              <w:spacing w:after="0" w:line="240" w:lineRule="auto"/>
              <w:ind w:left="-57"/>
              <w:jc w:val="both"/>
              <w:rPr>
                <w:rFonts w:ascii="Arial" w:eastAsia="Arial" w:hAnsi="Arial" w:cs="Arial"/>
                <w:b/>
                <w:sz w:val="20"/>
                <w:szCs w:val="20"/>
              </w:rPr>
            </w:pPr>
            <w:r w:rsidRPr="007B779A">
              <w:rPr>
                <w:rFonts w:ascii="Arial" w:eastAsia="Arial" w:hAnsi="Arial" w:cs="Arial"/>
                <w:b/>
                <w:sz w:val="20"/>
                <w:szCs w:val="20"/>
              </w:rPr>
              <w:t xml:space="preserve">DOMICILIO DEL CONTRATISTA:  </w:t>
            </w:r>
          </w:p>
          <w:p w14:paraId="499E0443" w14:textId="6E5A33C8" w:rsidR="00F42D27" w:rsidRPr="007B779A" w:rsidRDefault="00F07793">
            <w:pPr>
              <w:spacing w:after="0" w:line="240" w:lineRule="auto"/>
              <w:ind w:left="-57"/>
              <w:jc w:val="both"/>
              <w:rPr>
                <w:rFonts w:ascii="Arial" w:eastAsia="Arial" w:hAnsi="Arial" w:cs="Arial"/>
                <w:sz w:val="20"/>
                <w:szCs w:val="20"/>
              </w:rPr>
            </w:pPr>
            <w:r>
              <w:rPr>
                <w:rFonts w:ascii="Arial" w:eastAsia="Arial" w:hAnsi="Arial" w:cs="Arial"/>
                <w:sz w:val="20"/>
                <w:szCs w:val="20"/>
              </w:rPr>
              <w:t xml:space="preserve">Dirección: </w:t>
            </w:r>
            <w:r w:rsidRPr="00F07793">
              <w:rPr>
                <w:rFonts w:ascii="Arial" w:eastAsia="Arial" w:hAnsi="Arial" w:cs="Arial"/>
                <w:sz w:val="20"/>
                <w:szCs w:val="20"/>
              </w:rPr>
              <w:t>${</w:t>
            </w:r>
            <w:proofErr w:type="spellStart"/>
            <w:r w:rsidRPr="00F07793">
              <w:rPr>
                <w:rFonts w:ascii="Arial" w:eastAsia="Arial" w:hAnsi="Arial" w:cs="Arial"/>
                <w:sz w:val="20"/>
                <w:szCs w:val="20"/>
              </w:rPr>
              <w:t>direccionresidenciaproponente</w:t>
            </w:r>
            <w:proofErr w:type="spellEnd"/>
            <w:r w:rsidRPr="00F07793">
              <w:rPr>
                <w:rFonts w:ascii="Arial" w:eastAsia="Arial" w:hAnsi="Arial" w:cs="Arial"/>
                <w:sz w:val="20"/>
                <w:szCs w:val="20"/>
              </w:rPr>
              <w:t>}</w:t>
            </w:r>
            <w:r w:rsidR="00A23B56" w:rsidRPr="007B779A">
              <w:rPr>
                <w:rFonts w:ascii="Arial" w:eastAsia="Arial" w:hAnsi="Arial" w:cs="Arial"/>
                <w:sz w:val="20"/>
                <w:szCs w:val="20"/>
              </w:rPr>
              <w:t xml:space="preserve"> </w:t>
            </w:r>
          </w:p>
          <w:p w14:paraId="4E164D77" w14:textId="6A383A73" w:rsidR="00F42D27" w:rsidRPr="007B779A" w:rsidRDefault="00A23B56">
            <w:pPr>
              <w:spacing w:after="0" w:line="240" w:lineRule="auto"/>
              <w:ind w:left="-57"/>
              <w:jc w:val="both"/>
              <w:rPr>
                <w:rFonts w:ascii="Arial" w:eastAsia="Arial" w:hAnsi="Arial" w:cs="Arial"/>
                <w:sz w:val="20"/>
                <w:szCs w:val="20"/>
              </w:rPr>
            </w:pPr>
            <w:r w:rsidRPr="007B779A">
              <w:rPr>
                <w:rFonts w:ascii="Arial" w:eastAsia="Arial" w:hAnsi="Arial" w:cs="Arial"/>
                <w:sz w:val="20"/>
                <w:szCs w:val="20"/>
              </w:rPr>
              <w:t xml:space="preserve">Correo: </w:t>
            </w:r>
            <w:r w:rsidR="00F07793" w:rsidRPr="00F07793">
              <w:rPr>
                <w:rFonts w:ascii="Arial" w:eastAsia="Arial" w:hAnsi="Arial" w:cs="Arial"/>
                <w:sz w:val="20"/>
                <w:szCs w:val="20"/>
              </w:rPr>
              <w:t>${</w:t>
            </w:r>
            <w:proofErr w:type="spellStart"/>
            <w:r w:rsidR="00F07793" w:rsidRPr="00F07793">
              <w:rPr>
                <w:rFonts w:ascii="Arial" w:eastAsia="Arial" w:hAnsi="Arial" w:cs="Arial"/>
                <w:sz w:val="20"/>
                <w:szCs w:val="20"/>
              </w:rPr>
              <w:t>correoelectronicoproponente</w:t>
            </w:r>
            <w:proofErr w:type="spellEnd"/>
            <w:r w:rsidR="00F07793" w:rsidRPr="00F07793">
              <w:rPr>
                <w:rFonts w:ascii="Arial" w:eastAsia="Arial" w:hAnsi="Arial" w:cs="Arial"/>
                <w:sz w:val="20"/>
                <w:szCs w:val="20"/>
              </w:rPr>
              <w:t>}</w:t>
            </w:r>
            <w:r w:rsidRPr="007B779A">
              <w:rPr>
                <w:rFonts w:ascii="Arial" w:eastAsia="Arial" w:hAnsi="Arial" w:cs="Arial"/>
                <w:sz w:val="20"/>
                <w:szCs w:val="20"/>
              </w:rPr>
              <w:t xml:space="preserve"> </w:t>
            </w:r>
          </w:p>
          <w:p w14:paraId="3B7698A0" w14:textId="1B95C97D" w:rsidR="00F42D27" w:rsidRPr="007B779A" w:rsidRDefault="00A23B56" w:rsidP="00441E2D">
            <w:pPr>
              <w:spacing w:after="0" w:line="240" w:lineRule="auto"/>
              <w:ind w:left="-57"/>
              <w:jc w:val="both"/>
              <w:rPr>
                <w:rFonts w:ascii="Arial" w:eastAsia="Arial" w:hAnsi="Arial" w:cs="Arial"/>
                <w:sz w:val="20"/>
                <w:szCs w:val="20"/>
              </w:rPr>
            </w:pPr>
            <w:r w:rsidRPr="007B779A">
              <w:rPr>
                <w:rFonts w:ascii="Arial" w:eastAsia="Arial" w:hAnsi="Arial" w:cs="Arial"/>
                <w:sz w:val="20"/>
                <w:szCs w:val="20"/>
              </w:rPr>
              <w:t xml:space="preserve">Cel: </w:t>
            </w:r>
            <w:r w:rsidR="00F07793" w:rsidRPr="00F07793">
              <w:rPr>
                <w:rFonts w:ascii="Arial" w:eastAsia="Arial" w:hAnsi="Arial" w:cs="Arial"/>
                <w:sz w:val="20"/>
                <w:szCs w:val="20"/>
              </w:rPr>
              <w:t>${</w:t>
            </w:r>
            <w:proofErr w:type="spellStart"/>
            <w:r w:rsidR="00F07793" w:rsidRPr="00F07793">
              <w:rPr>
                <w:rFonts w:ascii="Arial" w:eastAsia="Arial" w:hAnsi="Arial" w:cs="Arial"/>
                <w:sz w:val="20"/>
                <w:szCs w:val="20"/>
              </w:rPr>
              <w:t>celularproponente</w:t>
            </w:r>
            <w:proofErr w:type="spellEnd"/>
            <w:r w:rsidR="00F07793" w:rsidRPr="00F07793">
              <w:rPr>
                <w:rFonts w:ascii="Arial" w:eastAsia="Arial" w:hAnsi="Arial" w:cs="Arial"/>
                <w:sz w:val="20"/>
                <w:szCs w:val="20"/>
              </w:rPr>
              <w:t>}</w:t>
            </w:r>
          </w:p>
        </w:tc>
        <w:tc>
          <w:tcPr>
            <w:tcW w:w="5528" w:type="dxa"/>
            <w:vMerge w:val="restart"/>
            <w:tcBorders>
              <w:top w:val="single" w:sz="4" w:space="0" w:color="auto"/>
            </w:tcBorders>
            <w:shd w:val="clear" w:color="auto" w:fill="auto"/>
          </w:tcPr>
          <w:p w14:paraId="16F4807D" w14:textId="20E96784" w:rsidR="00F42D27" w:rsidRPr="00F07793" w:rsidRDefault="00A23B56" w:rsidP="00F07793">
            <w:pPr>
              <w:widowControl w:val="0"/>
              <w:tabs>
                <w:tab w:val="left" w:pos="841"/>
              </w:tabs>
              <w:spacing w:after="0" w:line="240" w:lineRule="auto"/>
              <w:ind w:right="40"/>
              <w:jc w:val="both"/>
              <w:rPr>
                <w:rFonts w:ascii="Arial" w:eastAsia="Arial" w:hAnsi="Arial" w:cs="Arial"/>
                <w:b/>
                <w:sz w:val="20"/>
                <w:szCs w:val="20"/>
              </w:rPr>
            </w:pPr>
            <w:r w:rsidRPr="007B779A">
              <w:rPr>
                <w:rFonts w:ascii="Arial" w:eastAsia="Arial" w:hAnsi="Arial" w:cs="Arial"/>
                <w:b/>
                <w:sz w:val="20"/>
                <w:szCs w:val="20"/>
              </w:rPr>
              <w:t xml:space="preserve">OBJETO: </w:t>
            </w:r>
            <w:r w:rsidR="00F07793" w:rsidRPr="006E74D4">
              <w:rPr>
                <w:rFonts w:ascii="Arial" w:eastAsia="Arial" w:hAnsi="Arial" w:cs="Arial"/>
                <w:bCs/>
                <w:sz w:val="20"/>
                <w:szCs w:val="20"/>
              </w:rPr>
              <w:t>${</w:t>
            </w:r>
            <w:proofErr w:type="spellStart"/>
            <w:r w:rsidR="00F07793" w:rsidRPr="006E74D4">
              <w:rPr>
                <w:rFonts w:ascii="Arial" w:eastAsia="Arial" w:hAnsi="Arial" w:cs="Arial"/>
                <w:bCs/>
                <w:sz w:val="20"/>
                <w:szCs w:val="20"/>
              </w:rPr>
              <w:t>objetocontrato</w:t>
            </w:r>
            <w:r w:rsidR="00F07793">
              <w:rPr>
                <w:rFonts w:ascii="Arial" w:eastAsia="Arial" w:hAnsi="Arial" w:cs="Arial"/>
                <w:bCs/>
                <w:sz w:val="20"/>
                <w:szCs w:val="20"/>
              </w:rPr>
              <w:t>ep</w:t>
            </w:r>
            <w:proofErr w:type="spellEnd"/>
            <w:r w:rsidR="00F07793" w:rsidRPr="006E74D4">
              <w:rPr>
                <w:rFonts w:ascii="Arial" w:eastAsia="Arial" w:hAnsi="Arial" w:cs="Arial"/>
                <w:bCs/>
                <w:sz w:val="20"/>
                <w:szCs w:val="20"/>
              </w:rPr>
              <w:t>}</w:t>
            </w:r>
          </w:p>
        </w:tc>
      </w:tr>
      <w:tr w:rsidR="00BD20CD" w:rsidRPr="007B779A" w14:paraId="712267D3" w14:textId="77777777" w:rsidTr="00441E2D">
        <w:trPr>
          <w:trHeight w:val="794"/>
          <w:jc w:val="center"/>
        </w:trPr>
        <w:tc>
          <w:tcPr>
            <w:tcW w:w="4673" w:type="dxa"/>
            <w:shd w:val="clear" w:color="auto" w:fill="auto"/>
          </w:tcPr>
          <w:p w14:paraId="2AF5AEA7" w14:textId="77777777" w:rsidR="00F42D27" w:rsidRPr="007B779A" w:rsidRDefault="00A23B56">
            <w:pPr>
              <w:spacing w:after="0" w:line="240" w:lineRule="auto"/>
              <w:ind w:left="-57"/>
              <w:jc w:val="both"/>
              <w:rPr>
                <w:rFonts w:ascii="Arial" w:eastAsia="Arial" w:hAnsi="Arial" w:cs="Arial"/>
                <w:b/>
                <w:sz w:val="20"/>
                <w:szCs w:val="20"/>
              </w:rPr>
            </w:pPr>
            <w:r w:rsidRPr="007B779A">
              <w:rPr>
                <w:rFonts w:ascii="Arial" w:eastAsia="Arial" w:hAnsi="Arial" w:cs="Arial"/>
                <w:b/>
                <w:sz w:val="20"/>
                <w:szCs w:val="20"/>
              </w:rPr>
              <w:t>DURACIÓN:</w:t>
            </w:r>
          </w:p>
          <w:p w14:paraId="0298AC45" w14:textId="3E383F32" w:rsidR="00F42D27" w:rsidRPr="007B779A" w:rsidRDefault="00F07793">
            <w:pPr>
              <w:spacing w:after="0" w:line="240" w:lineRule="auto"/>
              <w:ind w:left="-57"/>
              <w:jc w:val="both"/>
              <w:rPr>
                <w:rFonts w:ascii="Arial" w:eastAsia="Arial" w:hAnsi="Arial" w:cs="Arial"/>
                <w:sz w:val="20"/>
                <w:szCs w:val="20"/>
              </w:rPr>
            </w:pPr>
            <w:r w:rsidRPr="00F07793">
              <w:rPr>
                <w:rFonts w:ascii="Arial" w:eastAsia="Arial" w:hAnsi="Arial" w:cs="Arial"/>
                <w:sz w:val="20"/>
                <w:szCs w:val="20"/>
              </w:rPr>
              <w:t>${</w:t>
            </w:r>
            <w:proofErr w:type="spellStart"/>
            <w:r w:rsidRPr="00F07793">
              <w:rPr>
                <w:rFonts w:ascii="Arial" w:eastAsia="Arial" w:hAnsi="Arial" w:cs="Arial"/>
                <w:sz w:val="20"/>
                <w:szCs w:val="20"/>
              </w:rPr>
              <w:t>plazoep</w:t>
            </w:r>
            <w:proofErr w:type="spellEnd"/>
            <w:r w:rsidRPr="00F07793">
              <w:rPr>
                <w:rFonts w:ascii="Arial" w:eastAsia="Arial" w:hAnsi="Arial" w:cs="Arial"/>
                <w:sz w:val="20"/>
                <w:szCs w:val="20"/>
              </w:rPr>
              <w:t>}</w:t>
            </w:r>
            <w:r w:rsidR="00A23B56" w:rsidRPr="007B779A">
              <w:rPr>
                <w:rFonts w:ascii="Arial" w:eastAsia="Arial" w:hAnsi="Arial" w:cs="Arial"/>
                <w:sz w:val="20"/>
                <w:szCs w:val="20"/>
              </w:rPr>
              <w:t>, contados a partir de la suscripción del acta de inicio.</w:t>
            </w:r>
          </w:p>
        </w:tc>
        <w:tc>
          <w:tcPr>
            <w:tcW w:w="5528" w:type="dxa"/>
            <w:vMerge/>
            <w:shd w:val="clear" w:color="auto" w:fill="auto"/>
          </w:tcPr>
          <w:p w14:paraId="36157B27" w14:textId="77777777" w:rsidR="00F42D27" w:rsidRPr="007B779A" w:rsidRDefault="00F42D27">
            <w:pPr>
              <w:widowControl w:val="0"/>
              <w:pBdr>
                <w:top w:val="nil"/>
                <w:left w:val="nil"/>
                <w:bottom w:val="nil"/>
                <w:right w:val="nil"/>
                <w:between w:val="nil"/>
              </w:pBdr>
              <w:spacing w:after="0" w:line="276" w:lineRule="auto"/>
              <w:rPr>
                <w:rFonts w:ascii="Arial" w:eastAsia="Arial" w:hAnsi="Arial" w:cs="Arial"/>
                <w:sz w:val="20"/>
                <w:szCs w:val="20"/>
              </w:rPr>
            </w:pPr>
          </w:p>
        </w:tc>
      </w:tr>
      <w:tr w:rsidR="00BD20CD" w:rsidRPr="007B779A" w14:paraId="735E0C28" w14:textId="77777777" w:rsidTr="00441E2D">
        <w:trPr>
          <w:trHeight w:val="1483"/>
          <w:jc w:val="center"/>
        </w:trPr>
        <w:tc>
          <w:tcPr>
            <w:tcW w:w="4673" w:type="dxa"/>
            <w:shd w:val="clear" w:color="auto" w:fill="auto"/>
          </w:tcPr>
          <w:p w14:paraId="4FF606A2" w14:textId="1F00C28A" w:rsidR="00F07793" w:rsidRPr="00F07793" w:rsidRDefault="00A23B56" w:rsidP="00F07793">
            <w:pPr>
              <w:spacing w:after="0" w:line="240" w:lineRule="auto"/>
              <w:ind w:left="-57"/>
              <w:jc w:val="both"/>
              <w:rPr>
                <w:rFonts w:ascii="Arial" w:eastAsia="Arial" w:hAnsi="Arial" w:cs="Arial"/>
                <w:sz w:val="20"/>
                <w:szCs w:val="20"/>
              </w:rPr>
            </w:pPr>
            <w:r w:rsidRPr="007B779A">
              <w:rPr>
                <w:rFonts w:ascii="Arial" w:eastAsia="Arial" w:hAnsi="Arial" w:cs="Arial"/>
                <w:b/>
                <w:sz w:val="20"/>
                <w:szCs w:val="20"/>
              </w:rPr>
              <w:t xml:space="preserve">VALOR DEL </w:t>
            </w:r>
            <w:r w:rsidR="00B50F4B" w:rsidRPr="007B779A">
              <w:rPr>
                <w:rFonts w:ascii="Arial" w:eastAsia="Arial" w:hAnsi="Arial" w:cs="Arial"/>
                <w:b/>
                <w:sz w:val="20"/>
                <w:szCs w:val="20"/>
              </w:rPr>
              <w:t>CONTRATO</w:t>
            </w:r>
            <w:r w:rsidRPr="007B779A">
              <w:rPr>
                <w:rFonts w:ascii="Arial" w:eastAsia="Arial" w:hAnsi="Arial" w:cs="Arial"/>
                <w:b/>
                <w:sz w:val="20"/>
                <w:szCs w:val="20"/>
              </w:rPr>
              <w:t>:</w:t>
            </w:r>
            <w:r w:rsidRPr="007B779A">
              <w:rPr>
                <w:rFonts w:ascii="Arial" w:eastAsia="Arial" w:hAnsi="Arial" w:cs="Arial"/>
                <w:sz w:val="20"/>
                <w:szCs w:val="20"/>
              </w:rPr>
              <w:t xml:space="preserve"> </w:t>
            </w:r>
            <w:r w:rsidR="00134A06">
              <w:rPr>
                <w:rFonts w:ascii="Arial" w:eastAsia="Arial" w:hAnsi="Arial" w:cs="Arial"/>
                <w:sz w:val="20"/>
                <w:szCs w:val="20"/>
              </w:rPr>
              <w:t xml:space="preserve"> </w:t>
            </w:r>
            <w:r w:rsidR="00B50F4B" w:rsidRPr="007B779A">
              <w:rPr>
                <w:rFonts w:ascii="Arial" w:eastAsia="Arial" w:hAnsi="Arial" w:cs="Arial"/>
                <w:sz w:val="20"/>
                <w:szCs w:val="20"/>
              </w:rPr>
              <w:t xml:space="preserve"> </w:t>
            </w:r>
            <w:r w:rsidR="00F07793" w:rsidRPr="00F07793">
              <w:rPr>
                <w:rFonts w:ascii="Arial" w:eastAsia="Arial" w:hAnsi="Arial" w:cs="Arial"/>
                <w:sz w:val="20"/>
                <w:szCs w:val="20"/>
              </w:rPr>
              <w:t>${</w:t>
            </w:r>
            <w:proofErr w:type="spellStart"/>
            <w:r w:rsidR="00F07793" w:rsidRPr="00F07793">
              <w:rPr>
                <w:rFonts w:ascii="Arial" w:eastAsia="Arial" w:hAnsi="Arial" w:cs="Arial"/>
                <w:sz w:val="20"/>
                <w:szCs w:val="20"/>
              </w:rPr>
              <w:t>valoradjudicacioncontratistat</w:t>
            </w:r>
            <w:proofErr w:type="spellEnd"/>
            <w:r w:rsidR="00F07793" w:rsidRPr="00F07793">
              <w:rPr>
                <w:rFonts w:ascii="Arial" w:eastAsia="Arial" w:hAnsi="Arial" w:cs="Arial"/>
                <w:sz w:val="20"/>
                <w:szCs w:val="20"/>
              </w:rPr>
              <w:t>} MCTE ($${</w:t>
            </w:r>
            <w:proofErr w:type="spellStart"/>
            <w:r w:rsidR="00F07793" w:rsidRPr="00F07793">
              <w:rPr>
                <w:rFonts w:ascii="Arial" w:eastAsia="Arial" w:hAnsi="Arial" w:cs="Arial"/>
                <w:sz w:val="20"/>
                <w:szCs w:val="20"/>
              </w:rPr>
              <w:t>valoradjudicacioncontratista</w:t>
            </w:r>
            <w:proofErr w:type="spellEnd"/>
            <w:r w:rsidR="00F07793" w:rsidRPr="00F07793">
              <w:rPr>
                <w:rFonts w:ascii="Arial" w:eastAsia="Arial" w:hAnsi="Arial" w:cs="Arial"/>
                <w:sz w:val="20"/>
                <w:szCs w:val="20"/>
              </w:rPr>
              <w:t>})</w:t>
            </w:r>
          </w:p>
        </w:tc>
        <w:tc>
          <w:tcPr>
            <w:tcW w:w="5528" w:type="dxa"/>
            <w:shd w:val="clear" w:color="auto" w:fill="auto"/>
          </w:tcPr>
          <w:p w14:paraId="2C694DCB" w14:textId="77777777" w:rsidR="00F42D27" w:rsidRPr="007B779A" w:rsidRDefault="00A23B56">
            <w:pPr>
              <w:spacing w:after="0" w:line="240" w:lineRule="auto"/>
              <w:jc w:val="both"/>
              <w:rPr>
                <w:rFonts w:ascii="Arial" w:eastAsia="Arial" w:hAnsi="Arial" w:cs="Arial"/>
                <w:b/>
                <w:sz w:val="20"/>
                <w:szCs w:val="20"/>
              </w:rPr>
            </w:pPr>
            <w:r w:rsidRPr="007B779A">
              <w:rPr>
                <w:rFonts w:ascii="Arial" w:eastAsia="Arial" w:hAnsi="Arial" w:cs="Arial"/>
                <w:b/>
                <w:sz w:val="20"/>
                <w:szCs w:val="20"/>
              </w:rPr>
              <w:t>LUGAR DE EJECUCIÓN:</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60"/>
            </w:tblGrid>
            <w:tr w:rsidR="00206ED9" w14:paraId="6AA95341" w14:textId="77777777" w:rsidTr="00441E2D">
              <w:trPr>
                <w:trHeight w:val="227"/>
              </w:trPr>
              <w:tc>
                <w:tcPr>
                  <w:tcW w:w="5260" w:type="dxa"/>
                </w:tcPr>
                <w:p w14:paraId="78763A59" w14:textId="77777777" w:rsidR="00206ED9" w:rsidRDefault="00206ED9" w:rsidP="00206ED9">
                  <w:pPr>
                    <w:ind w:hanging="2"/>
                  </w:pPr>
                  <w:r w:rsidRPr="0097414A">
                    <w:rPr>
                      <w:rFonts w:ascii="Arial" w:hAnsi="Arial" w:cs="Arial"/>
                      <w:sz w:val="20"/>
                      <w:szCs w:val="20"/>
                    </w:rPr>
                    <w:t>${</w:t>
                  </w:r>
                  <w:proofErr w:type="spellStart"/>
                  <w:r w:rsidRPr="0097414A">
                    <w:rPr>
                      <w:rFonts w:ascii="Arial" w:hAnsi="Arial" w:cs="Arial"/>
                      <w:sz w:val="20"/>
                      <w:szCs w:val="20"/>
                    </w:rPr>
                    <w:t>municipioep</w:t>
                  </w:r>
                  <w:proofErr w:type="spellEnd"/>
                  <w:r w:rsidRPr="0097414A">
                    <w:rPr>
                      <w:rFonts w:ascii="Arial" w:hAnsi="Arial" w:cs="Arial"/>
                      <w:sz w:val="20"/>
                      <w:szCs w:val="20"/>
                    </w:rPr>
                    <w:t>} - ${</w:t>
                  </w:r>
                  <w:proofErr w:type="spellStart"/>
                  <w:r w:rsidRPr="0097414A">
                    <w:rPr>
                      <w:rFonts w:ascii="Arial" w:hAnsi="Arial" w:cs="Arial"/>
                      <w:sz w:val="20"/>
                      <w:szCs w:val="20"/>
                    </w:rPr>
                    <w:t>departamentoep</w:t>
                  </w:r>
                  <w:proofErr w:type="spellEnd"/>
                  <w:r w:rsidRPr="0097414A">
                    <w:rPr>
                      <w:rFonts w:ascii="Arial" w:hAnsi="Arial" w:cs="Arial"/>
                      <w:sz w:val="20"/>
                      <w:szCs w:val="20"/>
                    </w:rPr>
                    <w:t xml:space="preserve">}  </w:t>
                  </w:r>
                </w:p>
              </w:tc>
            </w:tr>
            <w:tr w:rsidR="00206ED9" w14:paraId="1FAFBEBC" w14:textId="77777777" w:rsidTr="00441E2D">
              <w:trPr>
                <w:trHeight w:val="227"/>
              </w:trPr>
              <w:tc>
                <w:tcPr>
                  <w:tcW w:w="5260" w:type="dxa"/>
                </w:tcPr>
                <w:p w14:paraId="7C212C5C" w14:textId="4DC4A3A5" w:rsidR="00206ED9" w:rsidRPr="007D7491" w:rsidRDefault="00206ED9" w:rsidP="00441E2D">
                  <w:pPr>
                    <w:ind w:hanging="2"/>
                    <w:rPr>
                      <w:rFonts w:ascii="Arial" w:hAnsi="Arial" w:cs="Arial"/>
                      <w:sz w:val="20"/>
                      <w:szCs w:val="20"/>
                    </w:rPr>
                  </w:pPr>
                  <w:r w:rsidRPr="0097414A">
                    <w:rPr>
                      <w:rFonts w:ascii="Arial" w:hAnsi="Arial" w:cs="Arial"/>
                      <w:sz w:val="20"/>
                      <w:szCs w:val="20"/>
                    </w:rPr>
                    <w:t>${</w:t>
                  </w:r>
                  <w:proofErr w:type="spellStart"/>
                  <w:r w:rsidRPr="0097414A">
                    <w:rPr>
                      <w:rFonts w:ascii="Arial" w:hAnsi="Arial" w:cs="Arial"/>
                      <w:sz w:val="20"/>
                      <w:szCs w:val="20"/>
                    </w:rPr>
                    <w:t>descripcionlugarejecucionep</w:t>
                  </w:r>
                  <w:proofErr w:type="spellEnd"/>
                  <w:r w:rsidRPr="0097414A">
                    <w:rPr>
                      <w:rFonts w:ascii="Arial" w:hAnsi="Arial" w:cs="Arial"/>
                      <w:sz w:val="20"/>
                      <w:szCs w:val="20"/>
                    </w:rPr>
                    <w:t>}</w:t>
                  </w:r>
                </w:p>
              </w:tc>
            </w:tr>
          </w:tbl>
          <w:p w14:paraId="5EDA2F86" w14:textId="1693DAA9" w:rsidR="00F42D27" w:rsidRPr="007B779A" w:rsidRDefault="00F42D27">
            <w:pPr>
              <w:spacing w:after="0" w:line="240" w:lineRule="auto"/>
              <w:jc w:val="both"/>
              <w:rPr>
                <w:rFonts w:ascii="Arial" w:eastAsia="Arial" w:hAnsi="Arial" w:cs="Arial"/>
                <w:b/>
                <w:sz w:val="20"/>
                <w:szCs w:val="20"/>
              </w:rPr>
            </w:pPr>
          </w:p>
        </w:tc>
      </w:tr>
    </w:tbl>
    <w:p w14:paraId="380CABC6" w14:textId="1E7C1E2F"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sz w:val="20"/>
          <w:szCs w:val="20"/>
        </w:rPr>
        <w:t xml:space="preserve">Entre los suscritos a saber la Universidad Internacional del Trópico Americano, </w:t>
      </w:r>
      <w:r w:rsidRPr="007B779A">
        <w:rPr>
          <w:rFonts w:ascii="Arial" w:eastAsia="Arial" w:hAnsi="Arial" w:cs="Arial"/>
          <w:b/>
          <w:sz w:val="20"/>
          <w:szCs w:val="20"/>
        </w:rPr>
        <w:t>UNITRÓPICO,</w:t>
      </w:r>
      <w:r w:rsidRPr="007B779A">
        <w:rPr>
          <w:rFonts w:ascii="Arial" w:eastAsia="Arial" w:hAnsi="Arial" w:cs="Arial"/>
          <w:sz w:val="20"/>
          <w:szCs w:val="20"/>
        </w:rPr>
        <w:t xml:space="preserve"> Institución de Educación Superior del Departamento de Casanare,  con régimen especial de los que trata el artículo 69 de la Constitución  Política y el artículo 40 de la ley 489 de 1998, siendo así, una universidad dotada de personería jurídica, gobierno propio, autonomía académica, administrativa, financiera y presupuestal; oficializada mediante Ordenanza No. 014 de 2021, representada legalmente por el Doctor </w:t>
      </w:r>
      <w:r w:rsidRPr="007B779A">
        <w:rPr>
          <w:rFonts w:ascii="Arial" w:eastAsia="Arial" w:hAnsi="Arial" w:cs="Arial"/>
          <w:b/>
          <w:sz w:val="20"/>
          <w:szCs w:val="20"/>
        </w:rPr>
        <w:t>ORIOL JIMÉNEZ  SILVA</w:t>
      </w:r>
      <w:r w:rsidRPr="007B779A">
        <w:rPr>
          <w:rFonts w:ascii="Arial" w:eastAsia="Arial" w:hAnsi="Arial" w:cs="Arial"/>
          <w:sz w:val="20"/>
          <w:szCs w:val="20"/>
        </w:rPr>
        <w:t>,  mayor de edad, vecino del Municipio de Yopal, identificado con cédula de ciudadanía No. 74.859.131 de Yopal, en calidad de Rector según  acta de posesión No. 0019 del 10 de agosto de 2021 de la Gobernación de Casanare y Certificado de Existencia y Representación Legal 2023-EE-145037 expedida por el Subdirector de Inspección</w:t>
      </w:r>
      <w:r w:rsidRPr="007B779A">
        <w:rPr>
          <w:rFonts w:ascii="Arial" w:eastAsia="Arial" w:hAnsi="Arial" w:cs="Arial"/>
          <w:b/>
          <w:sz w:val="20"/>
          <w:szCs w:val="20"/>
        </w:rPr>
        <w:t xml:space="preserve"> </w:t>
      </w:r>
      <w:r w:rsidRPr="007B779A">
        <w:rPr>
          <w:rFonts w:ascii="Arial" w:eastAsia="Arial" w:hAnsi="Arial" w:cs="Arial"/>
          <w:sz w:val="20"/>
          <w:szCs w:val="20"/>
        </w:rPr>
        <w:t xml:space="preserve">y Vigilancia del Viceministerio de Educación Superior, quien para los efectos del presente documento se denominará UNITRÓPICO, por una parte, y por la otra parte </w:t>
      </w:r>
      <w:r w:rsidR="00206ED9" w:rsidRPr="00D579E2">
        <w:rPr>
          <w:rFonts w:ascii="Arial" w:hAnsi="Arial" w:cs="Arial"/>
          <w:color w:val="000000" w:themeColor="text1"/>
          <w:sz w:val="20"/>
          <w:szCs w:val="20"/>
        </w:rPr>
        <w:t>${</w:t>
      </w:r>
      <w:proofErr w:type="spellStart"/>
      <w:r w:rsidR="00206ED9" w:rsidRPr="00D579E2">
        <w:rPr>
          <w:rFonts w:ascii="Arial" w:hAnsi="Arial" w:cs="Arial"/>
          <w:color w:val="000000" w:themeColor="text1"/>
          <w:sz w:val="20"/>
          <w:szCs w:val="20"/>
        </w:rPr>
        <w:t>contratistat</w:t>
      </w:r>
      <w:proofErr w:type="spellEnd"/>
      <w:r w:rsidR="00206ED9" w:rsidRPr="00D579E2">
        <w:rPr>
          <w:rFonts w:ascii="Arial" w:hAnsi="Arial" w:cs="Arial"/>
          <w:color w:val="000000" w:themeColor="text1"/>
          <w:sz w:val="20"/>
          <w:szCs w:val="20"/>
        </w:rPr>
        <w:t>}</w:t>
      </w:r>
      <w:r w:rsidRPr="007B779A">
        <w:rPr>
          <w:rFonts w:ascii="Arial" w:eastAsia="Arial" w:hAnsi="Arial" w:cs="Arial"/>
          <w:sz w:val="20"/>
          <w:szCs w:val="20"/>
        </w:rPr>
        <w:t>, quien para los efectos legales de este contrato se llamará EL CONTRATISTA; hemos decidido celebrar el presente CONTRATO DE SUMINISTRO en adelante el CONTRATO, que se regulará por las Cláusulas enunciadas a continuación, previas las siguientes:</w:t>
      </w:r>
    </w:p>
    <w:p w14:paraId="5926A810" w14:textId="77777777" w:rsidR="00F42D27" w:rsidRPr="007B779A" w:rsidRDefault="00A23B56">
      <w:pPr>
        <w:spacing w:line="240" w:lineRule="auto"/>
        <w:ind w:left="-426" w:right="-377"/>
        <w:jc w:val="center"/>
        <w:rPr>
          <w:rFonts w:ascii="Arial" w:eastAsia="Arial" w:hAnsi="Arial" w:cs="Arial"/>
          <w:b/>
          <w:sz w:val="20"/>
          <w:szCs w:val="20"/>
        </w:rPr>
      </w:pPr>
      <w:r w:rsidRPr="007B779A">
        <w:rPr>
          <w:rFonts w:ascii="Arial" w:eastAsia="Arial" w:hAnsi="Arial" w:cs="Arial"/>
          <w:b/>
          <w:sz w:val="20"/>
          <w:szCs w:val="20"/>
        </w:rPr>
        <w:t>CONSIDERACIONES</w:t>
      </w:r>
    </w:p>
    <w:p w14:paraId="3B0A658C"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 xml:space="preserve">Que la Universidad Internacional Del Trópico Americano Unitrópico es un ente universitario autónomo público, de régimen especial de los que trata el artículo 69 de la Constitución Política y el artículo 40 de la Ley 489 de 1998. Obsérvese que constitucionalmente el artículo 69 garantiza la autonomía universitaria. Para ello dispone que las universidades podrán darse sus directivas y regirse por sus propios estatutos, de acuerdo con la ley, la cual según esta disposición establecerá un régimen especial para las universidades del Estado. </w:t>
      </w:r>
    </w:p>
    <w:p w14:paraId="18E68FBE"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lastRenderedPageBreak/>
        <w:t>Que la Constitución Política en su artículo 113 señala que son ramas del poder público, la legislativa la ejecutiva y la judicial y que además existen otro órganos autónomos e independientes, que deben colaborar armónicamente para el cumplimiento de las funciones del Estado.</w:t>
      </w:r>
    </w:p>
    <w:p w14:paraId="6025245E"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Que seguidamente, el artículo 115 ibidem establece que hacen parte de la rama ejecutiva del poder público, además del Gobierno Nacional, las Gobernaciones, Alcaldías, Superintendencias, los Establecimientos Públicos y las Empresas Industriales y Comerciales del Estado.</w:t>
      </w:r>
    </w:p>
    <w:p w14:paraId="0BF11AC5"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 xml:space="preserve">Que la Universidad Internacional del Trópico Americano Unitrópico, es un ente autónomo universitario y su naturaleza jurídica tiene sustento jurídico en la Ley 1937 de 2018 y la Ordenanza Departamental No. 014 de 2021, emanada por la Honorable Asamblea Departamental de Casanare. </w:t>
      </w:r>
    </w:p>
    <w:p w14:paraId="3B9CAB44"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 xml:space="preserve">Que el Estatuto General de Unitrópico en su artículo 86 establece que </w:t>
      </w:r>
      <w:r w:rsidRPr="007B779A">
        <w:rPr>
          <w:rFonts w:ascii="Arial" w:eastAsia="Arial" w:hAnsi="Arial" w:cs="Arial"/>
          <w:i/>
          <w:sz w:val="20"/>
          <w:szCs w:val="20"/>
        </w:rPr>
        <w:t>“la Universidad Internacional del Trópico Americano Unitrópico, está facultada para celebrar toda clase de contratos de acuerdo con su naturaleza, misión y objetivos, de conformidad con el Capítulo VI de la Ley 30 de 1992”.</w:t>
      </w:r>
    </w:p>
    <w:p w14:paraId="04633649"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 xml:space="preserve">Que el artículo 5 del Estatuto de Contratación de Unitrópico adoptado mediante Resolución Rectoral No. 023 de 2021 establece que los contratos y convenios que suscriba la Universidad Internacional del Trópico Americano, de conformidad con el artículo 57 y Capítulo VI de la Ley 30 de 1992, el artículo 93 y subsiguientes del Estatuto General de la Universidad se regirán en general por el derecho privado. </w:t>
      </w:r>
    </w:p>
    <w:p w14:paraId="6D26352E"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 xml:space="preserve">Que las Universidades Estatales como Unitrópico en materia contractual, no quedaron cobijadas por las normas de la Ley 80 de 1993, que regula todo lo atinente a los contratos de las entidades estatales, porque de conformidad con el artículo 16 de la Ley 30 de 1992 en concordancia con el artículo 40 de la Ley 489 de 1998, las universidades estatales u oficiales son entes universitarios autónomos, con régimen especial, según lo señala el artículo 69 Constitucional que al garantizar la “autonomía universitaria”, autoriza a las universidades para darse sus directivas y regirse por sus propios estatutos de acuerdo con la ley; además de otorgar facultades al legislador para establecer un “régimen especial” aplicable a las universidades del Estado. (Ver. Corte Constitucional, Sentencias T-109 de 1994, T-299 de 1994, T-310 de 1996 y T-192 de 1997). </w:t>
      </w:r>
    </w:p>
    <w:p w14:paraId="6DD31B6C" w14:textId="731CBBF4" w:rsidR="00F42D27" w:rsidRPr="007B779A" w:rsidRDefault="00441E2D">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sdt>
        <w:sdtPr>
          <w:rPr>
            <w:rFonts w:ascii="Arial" w:hAnsi="Arial" w:cs="Arial"/>
            <w:sz w:val="20"/>
            <w:szCs w:val="20"/>
          </w:rPr>
          <w:tag w:val="goog_rdk_0"/>
          <w:id w:val="-1888938232"/>
        </w:sdtPr>
        <w:sdtContent>
          <w:r w:rsidR="00A23B56" w:rsidRPr="007B779A">
            <w:rPr>
              <w:rFonts w:ascii="Arial" w:eastAsia="Arial Unicode MS" w:hAnsi="Arial" w:cs="Arial"/>
              <w:sz w:val="20"/>
              <w:szCs w:val="20"/>
            </w:rPr>
            <w:t xml:space="preserve">Que la Agencia Nacional de Contratación Pública − Colombia Compra Eficiente mediante Concepto C – 204 del 12 de abril de 2022, dirigido a la Oficina Asesora Jurídica y de Contratación de Unitrópico indico lo siguiente: </w:t>
          </w:r>
        </w:sdtContent>
      </w:sdt>
      <w:r w:rsidR="00A23B56" w:rsidRPr="007B779A">
        <w:rPr>
          <w:rFonts w:ascii="Arial" w:eastAsia="Arial" w:hAnsi="Arial" w:cs="Arial"/>
          <w:i/>
          <w:sz w:val="20"/>
          <w:szCs w:val="20"/>
        </w:rPr>
        <w:t>“Conforme a la interpretación de las normas generales en materia de compras y contratación pública, la Constitución Política de Colombia consagra en el artículo 69, por una parte, una garantía de autonomía para que las universidades establezcan sus directivas y sus estatutos de acuerdo con la ley; y por otra, la posibilidad de que cuenten con un régimen especial que corresponde dictar al Congreso. En desarrollo de lo anterior, se expidió la Ley 30 de 1992, mediante la cual se regularon aspectos como la naturaleza jurídica de las universidades estatales y oficiales, la forma de organizarse y el régimen de contratación aplicable. Así mismo, en el artículo 57 se consignó que el carácter especial del régimen de las universidades estatales u oficiales comprende, entre otros aspectos, el régimen de contratación. En el mismo sentido, estableció en el artículo 93 que los contratos que celebren las universidades estatales u oficiales se regirán por las normas del derecho privado. En consecuencia, estas universidades son entidades de régimen especial en materia contractual, pues –por expresa disposición legal y por su naturaleza– tienen condiciones diferenciales respecto de la normativa de contratación pública. Esto quiere decir que no están sometidas al Estatuto General de Contratación de la Administración Pública - EGCAP, por lo que sus pr</w:t>
      </w:r>
      <w:r w:rsidR="00B5253B" w:rsidRPr="007B779A">
        <w:rPr>
          <w:rFonts w:ascii="Arial" w:eastAsia="Arial" w:hAnsi="Arial" w:cs="Arial"/>
          <w:i/>
          <w:sz w:val="20"/>
          <w:szCs w:val="20"/>
        </w:rPr>
        <w:t>b</w:t>
      </w:r>
      <w:r w:rsidR="00A23B56" w:rsidRPr="007B779A">
        <w:rPr>
          <w:rFonts w:ascii="Arial" w:eastAsia="Arial" w:hAnsi="Arial" w:cs="Arial"/>
          <w:i/>
          <w:sz w:val="20"/>
          <w:szCs w:val="20"/>
        </w:rPr>
        <w:t>ocedimientos contractuales tienen su normativa propia para su desarrollo, esto es, el derecho privado. Este aspecto se determina en las normas de creación y en sus manuales de contratación”.</w:t>
      </w:r>
      <w:r w:rsidR="00A23B56" w:rsidRPr="007B779A">
        <w:rPr>
          <w:rFonts w:ascii="Arial" w:eastAsia="Arial" w:hAnsi="Arial" w:cs="Arial"/>
          <w:sz w:val="20"/>
          <w:szCs w:val="20"/>
        </w:rPr>
        <w:t xml:space="preserve"> </w:t>
      </w:r>
    </w:p>
    <w:p w14:paraId="56CFE5DC"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 xml:space="preserve">Que La Universidad Internacional del Trópico Americano, Unitrópico y demás entes universitarios estatales con carácter académico de universidad, de conformidad con lo dispuesto en el artículo 69 de la Constitución de 1991 y el artículo 40 de la Ley 489 de 1998, es un ente autónomo de origen constitucional que no pertenece a </w:t>
      </w:r>
      <w:r w:rsidRPr="007B779A">
        <w:rPr>
          <w:rFonts w:ascii="Arial" w:eastAsia="Arial" w:hAnsi="Arial" w:cs="Arial"/>
          <w:sz w:val="20"/>
          <w:szCs w:val="20"/>
        </w:rPr>
        <w:lastRenderedPageBreak/>
        <w:t xml:space="preserve">ninguna de las ramas del poder público tal como lo ha sostenido la Honorable Corte Constitucional Sentencias C-220 de 1997, C-346 de 2021, C-315 de 2021 y C-505 de 2023 entre otras. </w:t>
      </w:r>
    </w:p>
    <w:p w14:paraId="00B20ADB"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 xml:space="preserve">Que en cumplimiento del mandato constitucional consagrado en el artículo 69 de la carta magna, el legislador expidió la Ley 30 de 1992, "Por la cual se organiza el servicio público de Educación Superior", norma que, por su especialidad en la materia, se considera de carácter prevalente. </w:t>
      </w:r>
    </w:p>
    <w:p w14:paraId="4957368B"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 xml:space="preserve">Que la Corte Constitucional, al analizar la constitucionalidad del artículo 3 de la Ley 443 de 1998 y los alcances de la autonomía universitaria, mediante sentencia C-560 del 17 de mayo de 2000, M.P. Alfredo Beltrán Sierra, afirmó: </w:t>
      </w:r>
      <w:r w:rsidRPr="007B779A">
        <w:rPr>
          <w:rFonts w:ascii="Arial" w:eastAsia="Arial" w:hAnsi="Arial" w:cs="Arial"/>
          <w:i/>
          <w:sz w:val="20"/>
          <w:szCs w:val="20"/>
        </w:rPr>
        <w:t xml:space="preserve">“... la Corporación, en la sentencia C-547 de 1994, examinó la constitucionalidad del inciso tercero del artículo 57 de la ley 30 de 1992 (...). En lo pertinente, la Corte se refirió a los límites de la autonomía universitaria, el papel del Estado para regular y ejercer la vigilancia sobre la educación, y lo que significa que el constituyente autorizara a la ley, para crear un régimen especial, para las universidades del Estado. La Corte se refirió al tema así: "A más de lo anterior, el constituyente autoriza a la ley para crear un "régimen especial" para las universidades del Estado, lo que significa que estas instituciones se regularán por normas especiales que pueden ser iguales o distintas a las aplicables a otras entidades de educación superior, públicas y privadas, o a las demás entidades estatales, siempre y cuando con ellas no se vulnere su autonomía. En consecuencia, bien podía la ley, sin infringir la Constitución, establecer un régimen contractual diferente para tales entes universitarios, como lo hizo en las normas acusadas, al determinar en el inciso tercero del artículo 57, que el carácter especial del régimen de las universidades estatales u oficiales comprende el régimen contractual; y consagrar en el artículo 93 que los contratos que celebren dichas instituciones se regirán por las normas del derecho privado, y sus efectos estarán sujetos a las normas civiles y comerciales, según la naturaleza de los contratos, exceptuando los de empréstito, que deben someterse a las reglas del "decreto 222 de 1983, o a las normas que lo modifiquen o deroguen". Y como este ordenamiento fue derogado por la ley 80 de 1993, ha de entenderse que la normatividad a la cual se remite el precepto demandado es la citada ley." (Sentencia C-547 de 1994, M.P., doctor Carlos Gaviria Díaz) (Se subraya). En la sentencia C-220 de 1997, la Corte profundizó sobre la diferencia entre los entes universitarios y los establecimientos públicos. Dijo la sentencia que las universidades, al estar ajenas a las interferencias del poder político, no pueden hacer parte de la Rama Ejecutiva, ni estar supeditadas a dicha Rama. Señaló esta sentencia: Las universidades del Estado, son instituciones que para mantener y preservar su esencia deben estar ajenas a las interferencias del poder político, en consecuencia no pueden entenderse como parte integrante de la administración, o como organismos supeditados al poder ejecutivo, ellas deben actuar con independencia del mismo y no estar sujetas a un control de tutela como el concebido para los establecimientos públicos, concepto que por sí mismo niega la autonomía; eso no quiere decir que no deban, como entidades públicas que manejan recursos públicos y cumplen una trascendental función en la sociedad, someter su gestión al control de la sociedad y del Estado, o que rechacen la implementación de mecanismos de articulación con dicho Estado y la sociedad, pues por el contrario ellos son indispensables para el cumplimento de sus objetivos y misión."(Sentencia C- 220 de 1997, M.P., doctor Fabio Morón Díaz)”. </w:t>
      </w:r>
    </w:p>
    <w:p w14:paraId="31D45B2C"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 xml:space="preserve">Que la Constitución Política de Colombia consagra en el artículo 69, por una parte, una garantía de autonomía para que las universidades establezcan sus directivas y sus estatutos de acuerdo con la ley; y por otra, la posibilidad de que cuenten con un régimen especial que corresponde dictar al Congreso. En desarrollo de lo anterior, se expidió la Ley 30 de 1992, mediante la cual se regularon aspectos como la naturaleza jurídica de las universidades estatales y oficiales, la forma de organizarse y el régimen de contratación aplicable. Así mismo, en el artículo 57 se consignó que el carácter especial del régimen de las universidades estatales u oficiales comprende, entre otros aspectos, el régimen de contratación. En el mismo sentido, estableció en el artículo 93 que los contratos que celebren las universidades estatales u oficiales se regirán por las normas del </w:t>
      </w:r>
      <w:r w:rsidRPr="007B779A">
        <w:rPr>
          <w:rFonts w:ascii="Arial" w:eastAsia="Arial" w:hAnsi="Arial" w:cs="Arial"/>
          <w:sz w:val="20"/>
          <w:szCs w:val="20"/>
        </w:rPr>
        <w:lastRenderedPageBreak/>
        <w:t>derecho privado. En consecuencia, estas universidades son entidades de régimen especial en materia contractual, pues por expresa disposición legal y por su naturaleza tienen condiciones diferenciales respecto de la normativa de contratación pública. Esto quiere decir que no están sometidas al Estatuto General de Contratación de la Administración Pública - EGCAP, por lo que sus procedimientos contractuales tienen su normativa propia para su desarrollo, esto es, el derecho privado. Este aspecto se determina en las normas de creación y en sus manuales de contratación.</w:t>
      </w:r>
    </w:p>
    <w:p w14:paraId="3ABA82C6" w14:textId="13C186B9" w:rsidR="00F42D27" w:rsidRPr="008B1254"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highlight w:val="yellow"/>
        </w:rPr>
      </w:pPr>
      <w:r w:rsidRPr="008B1254">
        <w:rPr>
          <w:rFonts w:ascii="Arial" w:eastAsia="Arial" w:hAnsi="Arial" w:cs="Arial"/>
          <w:sz w:val="20"/>
          <w:szCs w:val="20"/>
          <w:highlight w:val="yellow"/>
        </w:rPr>
        <w:t xml:space="preserve">Que en virtud de las disposiciones legales contenidas en la Ley 2056 de 2020, especialmente en su artículo 37, la Universidad Unitrópico fue designada por el Departamento de Casanare, mediante Decreto No. 097 del nueve (9) de abril del 2024, ejecutor del proyecto </w:t>
      </w:r>
      <w:r w:rsidR="00B50F4B" w:rsidRPr="008B1254">
        <w:rPr>
          <w:rFonts w:ascii="Arial" w:eastAsia="Arial" w:hAnsi="Arial" w:cs="Arial"/>
          <w:sz w:val="20"/>
          <w:szCs w:val="20"/>
          <w:highlight w:val="yellow"/>
        </w:rPr>
        <w:t>“</w:t>
      </w:r>
      <w:r w:rsidRPr="008B1254">
        <w:rPr>
          <w:rFonts w:ascii="Arial" w:eastAsia="Arial" w:hAnsi="Arial" w:cs="Arial"/>
          <w:i/>
          <w:iCs/>
          <w:sz w:val="20"/>
          <w:szCs w:val="20"/>
          <w:highlight w:val="yellow"/>
        </w:rPr>
        <w:t>FORTALECIMIENTO DE LA CALIDAD EDUCATIVA MEDIANTE HABILIDADES DIGITALES EN EL DEPARTAMENTO DEL CASANARE</w:t>
      </w:r>
      <w:r w:rsidRPr="008B1254">
        <w:rPr>
          <w:rFonts w:ascii="Arial" w:eastAsia="Arial" w:hAnsi="Arial" w:cs="Arial"/>
          <w:sz w:val="20"/>
          <w:szCs w:val="20"/>
          <w:highlight w:val="yellow"/>
        </w:rPr>
        <w:t xml:space="preserve">.” identificado con BPIN 2024005850002.  </w:t>
      </w:r>
    </w:p>
    <w:p w14:paraId="2037ACF7" w14:textId="77777777" w:rsidR="00F42D27" w:rsidRPr="0035125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highlight w:val="yellow"/>
        </w:rPr>
      </w:pPr>
      <w:r w:rsidRPr="0035125A">
        <w:rPr>
          <w:rFonts w:ascii="Arial" w:eastAsia="Arial" w:hAnsi="Arial" w:cs="Arial"/>
          <w:sz w:val="20"/>
          <w:szCs w:val="20"/>
          <w:highlight w:val="yellow"/>
        </w:rPr>
        <w:t>Que mediante concepto unificado 2022-09 OAJ-DNP del Departamento Nacional de Planeación, se indicó que en virtud de la responsabilidad de ejecutar el proyecto de inversión aprobado con cargo al SGR, la entidad designada ejecutora, como ordenadora del gasto y a partir del programa de actividades y gastos del proyecto, decide la oportunidad de contratar, comprometer recursos y ordenar el gasto; dando cumplimiento al marco de las normas del SGR y al régimen de contratación que le sea aplicable.</w:t>
      </w:r>
    </w:p>
    <w:p w14:paraId="12F33AB4" w14:textId="1FE1024A" w:rsidR="00F42D27" w:rsidRPr="0035125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35125A">
        <w:rPr>
          <w:rFonts w:ascii="Arial" w:eastAsia="Arial" w:hAnsi="Arial" w:cs="Arial"/>
          <w:sz w:val="20"/>
          <w:szCs w:val="20"/>
        </w:rPr>
        <w:t xml:space="preserve">Que Unitrópico de acuerdo con su Estatuto y Manual de Contratación adelantó el proceso de selección de contratistas mediante Invitación Pública No. </w:t>
      </w:r>
      <w:r w:rsidR="0035125A">
        <w:rPr>
          <w:rFonts w:ascii="Arial" w:eastAsia="Arial" w:hAnsi="Arial" w:cs="Arial"/>
          <w:sz w:val="20"/>
          <w:szCs w:val="20"/>
        </w:rPr>
        <w:t>${</w:t>
      </w:r>
      <w:proofErr w:type="spellStart"/>
      <w:r w:rsidR="0035125A" w:rsidRPr="0035125A">
        <w:rPr>
          <w:rFonts w:ascii="Arial" w:eastAsia="Arial" w:hAnsi="Arial" w:cs="Arial"/>
          <w:sz w:val="20"/>
          <w:szCs w:val="20"/>
        </w:rPr>
        <w:t>numerocronograma</w:t>
      </w:r>
      <w:proofErr w:type="spellEnd"/>
      <w:r w:rsidR="0035125A">
        <w:rPr>
          <w:rFonts w:ascii="Arial" w:eastAsia="Arial" w:hAnsi="Arial" w:cs="Arial"/>
          <w:sz w:val="20"/>
          <w:szCs w:val="20"/>
        </w:rPr>
        <w:t>}</w:t>
      </w:r>
      <w:r w:rsidRPr="0035125A">
        <w:rPr>
          <w:rFonts w:ascii="Arial" w:eastAsia="Arial" w:hAnsi="Arial" w:cs="Arial"/>
          <w:sz w:val="20"/>
          <w:szCs w:val="20"/>
        </w:rPr>
        <w:t xml:space="preserve">, el cual fue adjudicado mediante </w:t>
      </w:r>
      <w:r w:rsidR="00534F35" w:rsidRPr="0035125A">
        <w:rPr>
          <w:rFonts w:ascii="Arial" w:eastAsia="Arial" w:hAnsi="Arial" w:cs="Arial"/>
          <w:sz w:val="20"/>
          <w:szCs w:val="20"/>
        </w:rPr>
        <w:t xml:space="preserve">la </w:t>
      </w:r>
      <w:r w:rsidRPr="0035125A">
        <w:rPr>
          <w:rFonts w:ascii="Arial" w:eastAsia="Arial" w:hAnsi="Arial" w:cs="Arial"/>
          <w:sz w:val="20"/>
          <w:szCs w:val="20"/>
        </w:rPr>
        <w:t xml:space="preserve">Resolución Rectoral No. </w:t>
      </w:r>
      <w:r w:rsidRPr="0035125A">
        <w:rPr>
          <w:rFonts w:ascii="Arial" w:eastAsia="Arial" w:hAnsi="Arial" w:cs="Arial"/>
          <w:sz w:val="20"/>
          <w:szCs w:val="20"/>
          <w:highlight w:val="yellow"/>
        </w:rPr>
        <w:t>0985 del 11 de junio de 2024</w:t>
      </w:r>
      <w:r w:rsidRPr="0035125A">
        <w:rPr>
          <w:rFonts w:ascii="Arial" w:eastAsia="Arial" w:hAnsi="Arial" w:cs="Arial"/>
          <w:sz w:val="20"/>
          <w:szCs w:val="20"/>
        </w:rPr>
        <w:t xml:space="preserve">.  cuyo objeto consiste </w:t>
      </w:r>
      <w:r w:rsidR="00B50F4B" w:rsidRPr="0035125A">
        <w:rPr>
          <w:rFonts w:ascii="Arial" w:eastAsia="Arial" w:hAnsi="Arial" w:cs="Arial"/>
          <w:sz w:val="20"/>
          <w:szCs w:val="20"/>
        </w:rPr>
        <w:t xml:space="preserve">en </w:t>
      </w:r>
      <w:r w:rsidR="0035125A">
        <w:rPr>
          <w:rFonts w:ascii="Arial" w:eastAsia="Arial" w:hAnsi="Arial" w:cs="Arial"/>
          <w:sz w:val="20"/>
          <w:szCs w:val="20"/>
        </w:rPr>
        <w:t>“</w:t>
      </w:r>
      <w:r w:rsidR="0035125A" w:rsidRPr="00206ED9">
        <w:rPr>
          <w:rFonts w:ascii="Arial" w:eastAsia="Arial" w:hAnsi="Arial" w:cs="Arial"/>
          <w:sz w:val="20"/>
          <w:szCs w:val="20"/>
        </w:rPr>
        <w:t>${</w:t>
      </w:r>
      <w:proofErr w:type="spellStart"/>
      <w:r w:rsidR="0035125A" w:rsidRPr="00206ED9">
        <w:rPr>
          <w:rFonts w:ascii="Arial" w:eastAsia="Arial" w:hAnsi="Arial" w:cs="Arial"/>
          <w:sz w:val="20"/>
          <w:szCs w:val="20"/>
        </w:rPr>
        <w:t>objetocontratoep</w:t>
      </w:r>
      <w:proofErr w:type="spellEnd"/>
      <w:r w:rsidR="0035125A" w:rsidRPr="00206ED9">
        <w:rPr>
          <w:rFonts w:ascii="Arial" w:eastAsia="Arial" w:hAnsi="Arial" w:cs="Arial"/>
          <w:sz w:val="20"/>
          <w:szCs w:val="20"/>
        </w:rPr>
        <w:t>}</w:t>
      </w:r>
      <w:r w:rsidRPr="0035125A">
        <w:rPr>
          <w:rFonts w:ascii="Arial" w:eastAsia="Arial" w:hAnsi="Arial" w:cs="Arial"/>
          <w:sz w:val="20"/>
          <w:szCs w:val="20"/>
        </w:rPr>
        <w:t>”</w:t>
      </w:r>
      <w:r w:rsidR="0035125A">
        <w:rPr>
          <w:rFonts w:ascii="Arial" w:eastAsia="Arial" w:hAnsi="Arial" w:cs="Arial"/>
          <w:sz w:val="20"/>
          <w:szCs w:val="20"/>
        </w:rPr>
        <w:t>,</w:t>
      </w:r>
    </w:p>
    <w:p w14:paraId="181FBCFF"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bookmarkStart w:id="0" w:name="_heading=h.2et92p0" w:colFirst="0" w:colLast="0"/>
      <w:bookmarkEnd w:id="0"/>
      <w:r w:rsidRPr="007B779A">
        <w:rPr>
          <w:rFonts w:ascii="Arial" w:eastAsia="Arial" w:hAnsi="Arial" w:cs="Arial"/>
          <w:sz w:val="20"/>
          <w:szCs w:val="20"/>
        </w:rPr>
        <w:t xml:space="preserve">Que los contratos y convenios que suscriba la Universidad Internacional del Trópico Americano, de conformidad con el artículo 57 y Capítulo VI de la Ley 30 de 1992, el artículo 93 y subsiguientes del Estatuto General de la Universidad se regirán en general por el DERECHO PRIVADO con sujeción a los requisitos y formalidades que exige la ley para la contratación entre los particulares y por las disposiciones contenidas en la Resolución Rectoral 023 de 2021 "Estatuto General de Contratación de Unitrópico" modificado por el artículo 1 de la Resolución Rectoral No. 393 de 2021 y Resolución Rectoral 197 de 2021 "Manual de Contratación de Unitrópico" y las demás normas que las complementen, modifiquen o adicionen; en desarrollo de los principios de la autonomía universitaria y de la autonomía de la voluntad de las partes. </w:t>
      </w:r>
    </w:p>
    <w:p w14:paraId="14A23F8E"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Que dado el régimen especial de contratación de Unitrópico, el presente contrato se realiza de conformidad con lo dispuesto en los artículos 57, 93 y 94 y demás concordantes de la Ley 30 de 1992 y la normativa interna contemplada en el Estatuto y Manual de Contratación.</w:t>
      </w:r>
    </w:p>
    <w:p w14:paraId="2F6CF7EA"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 xml:space="preserve">Que el </w:t>
      </w:r>
      <w:r w:rsidRPr="007B779A">
        <w:rPr>
          <w:rFonts w:ascii="Arial" w:eastAsia="Arial" w:hAnsi="Arial" w:cs="Arial"/>
          <w:b/>
          <w:sz w:val="20"/>
          <w:szCs w:val="20"/>
        </w:rPr>
        <w:t xml:space="preserve">CONTRATISTA </w:t>
      </w:r>
      <w:r w:rsidRPr="007B779A">
        <w:rPr>
          <w:rFonts w:ascii="Arial" w:eastAsia="Arial" w:hAnsi="Arial" w:cs="Arial"/>
          <w:sz w:val="20"/>
          <w:szCs w:val="20"/>
        </w:rPr>
        <w:t xml:space="preserve">manifiesta que ni él o su Representante se encuentra incurso en alguna causal de inhabilidad o incompatibilidad previstas en la Constitución Política y la ley. Tampoco en conflicto de interés y demás prohibiciones, que impida la celebración del presente </w:t>
      </w:r>
      <w:r w:rsidRPr="007B779A">
        <w:rPr>
          <w:rFonts w:ascii="Arial" w:eastAsia="Arial" w:hAnsi="Arial" w:cs="Arial"/>
          <w:b/>
          <w:sz w:val="20"/>
          <w:szCs w:val="20"/>
        </w:rPr>
        <w:t>CONTRATO</w:t>
      </w:r>
      <w:r w:rsidRPr="007B779A">
        <w:rPr>
          <w:rFonts w:ascii="Arial" w:eastAsia="Arial" w:hAnsi="Arial" w:cs="Arial"/>
          <w:sz w:val="20"/>
          <w:szCs w:val="20"/>
        </w:rPr>
        <w:t xml:space="preserve">. Así mismo, declara que, en caso de sobrevenir inhabilidad o incompatibilidad, éste cederá el </w:t>
      </w:r>
      <w:r w:rsidRPr="007B779A">
        <w:rPr>
          <w:rFonts w:ascii="Arial" w:eastAsia="Arial" w:hAnsi="Arial" w:cs="Arial"/>
          <w:b/>
          <w:sz w:val="20"/>
          <w:szCs w:val="20"/>
        </w:rPr>
        <w:t xml:space="preserve">CONTRATO </w:t>
      </w:r>
      <w:r w:rsidRPr="007B779A">
        <w:rPr>
          <w:rFonts w:ascii="Arial" w:eastAsia="Arial" w:hAnsi="Arial" w:cs="Arial"/>
          <w:sz w:val="20"/>
          <w:szCs w:val="20"/>
        </w:rPr>
        <w:t xml:space="preserve">previa autorización escrita del </w:t>
      </w:r>
      <w:r w:rsidRPr="007B779A">
        <w:rPr>
          <w:rFonts w:ascii="Arial" w:eastAsia="Arial" w:hAnsi="Arial" w:cs="Arial"/>
          <w:b/>
          <w:sz w:val="20"/>
          <w:szCs w:val="20"/>
        </w:rPr>
        <w:t xml:space="preserve">CONTRATANTE </w:t>
      </w:r>
      <w:r w:rsidRPr="007B779A">
        <w:rPr>
          <w:rFonts w:ascii="Arial" w:eastAsia="Arial" w:hAnsi="Arial" w:cs="Arial"/>
          <w:sz w:val="20"/>
          <w:szCs w:val="20"/>
        </w:rPr>
        <w:t xml:space="preserve">o, si ello no fuera posible, renunciará a su ejecución sin que ello genere el pago a favor del </w:t>
      </w:r>
      <w:r w:rsidRPr="007B779A">
        <w:rPr>
          <w:rFonts w:ascii="Arial" w:eastAsia="Arial" w:hAnsi="Arial" w:cs="Arial"/>
          <w:b/>
          <w:sz w:val="20"/>
          <w:szCs w:val="20"/>
        </w:rPr>
        <w:t xml:space="preserve">CONTRATISTA </w:t>
      </w:r>
      <w:r w:rsidRPr="007B779A">
        <w:rPr>
          <w:rFonts w:ascii="Arial" w:eastAsia="Arial" w:hAnsi="Arial" w:cs="Arial"/>
          <w:sz w:val="20"/>
          <w:szCs w:val="20"/>
        </w:rPr>
        <w:t>de ninguna compensación o indemnización en relación con la obra que no se llegara a ejecutar.</w:t>
      </w:r>
    </w:p>
    <w:p w14:paraId="026F90DF"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 xml:space="preserve">Que sin perjuicio de la información que </w:t>
      </w:r>
      <w:r w:rsidRPr="007B779A">
        <w:rPr>
          <w:rFonts w:ascii="Arial" w:eastAsia="Arial" w:hAnsi="Arial" w:cs="Arial"/>
          <w:b/>
          <w:sz w:val="20"/>
          <w:szCs w:val="20"/>
        </w:rPr>
        <w:t xml:space="preserve">EL CONTRATISTA </w:t>
      </w:r>
      <w:r w:rsidRPr="007B779A">
        <w:rPr>
          <w:rFonts w:ascii="Arial" w:eastAsia="Arial" w:hAnsi="Arial" w:cs="Arial"/>
          <w:sz w:val="20"/>
          <w:szCs w:val="20"/>
        </w:rPr>
        <w:t xml:space="preserve">conoció en la etapa precontractual y que sirvió para la elaboración de su propuesta, declara que, adicionalmente verificó, evaluó y analizó las condiciones técnicas, geográficas, demográficas, operativas, logísticas, sociales, económicas, las vías de acceso, y demás aspectos pertinentes que puedan afectar el desarrollo del objeto del </w:t>
      </w:r>
      <w:r w:rsidRPr="007B779A">
        <w:rPr>
          <w:rFonts w:ascii="Arial" w:eastAsia="Arial" w:hAnsi="Arial" w:cs="Arial"/>
          <w:b/>
          <w:sz w:val="20"/>
          <w:szCs w:val="20"/>
        </w:rPr>
        <w:t>CONTRATO</w:t>
      </w:r>
      <w:r w:rsidRPr="007B779A">
        <w:rPr>
          <w:rFonts w:ascii="Arial" w:eastAsia="Arial" w:hAnsi="Arial" w:cs="Arial"/>
          <w:sz w:val="20"/>
          <w:szCs w:val="20"/>
        </w:rPr>
        <w:t>.</w:t>
      </w:r>
    </w:p>
    <w:p w14:paraId="0D156BB8"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 xml:space="preserve">Que las Partes conocen y aceptan el contenido del presente </w:t>
      </w:r>
      <w:r w:rsidRPr="007B779A">
        <w:rPr>
          <w:rFonts w:ascii="Arial" w:eastAsia="Arial" w:hAnsi="Arial" w:cs="Arial"/>
          <w:b/>
          <w:sz w:val="20"/>
          <w:szCs w:val="20"/>
        </w:rPr>
        <w:t xml:space="preserve">CONTRATO </w:t>
      </w:r>
      <w:r w:rsidRPr="007B779A">
        <w:rPr>
          <w:rFonts w:ascii="Arial" w:eastAsia="Arial" w:hAnsi="Arial" w:cs="Arial"/>
          <w:sz w:val="20"/>
          <w:szCs w:val="20"/>
        </w:rPr>
        <w:t>y de todos los documentos que lo integran.</w:t>
      </w:r>
    </w:p>
    <w:p w14:paraId="09D227DF" w14:textId="77777777" w:rsidR="00F42D27" w:rsidRPr="007B779A" w:rsidRDefault="00A23B56">
      <w:pPr>
        <w:numPr>
          <w:ilvl w:val="0"/>
          <w:numId w:val="17"/>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lastRenderedPageBreak/>
        <w:t>Que el régimen de contratación de UNITRÓPICO por mandato del artículo 93 de la Ley 30 de 1992 se rige por el derecho privado, en consecuencia, lo previsto en el presente contrato es la ley para las partes.</w:t>
      </w:r>
    </w:p>
    <w:p w14:paraId="5E505F0E" w14:textId="77777777" w:rsidR="00F42D27" w:rsidRPr="007B779A" w:rsidRDefault="00A23B56">
      <w:pPr>
        <w:widowControl w:val="0"/>
        <w:numPr>
          <w:ilvl w:val="0"/>
          <w:numId w:val="17"/>
        </w:numPr>
        <w:pBdr>
          <w:top w:val="nil"/>
          <w:left w:val="nil"/>
          <w:bottom w:val="nil"/>
          <w:right w:val="nil"/>
          <w:between w:val="nil"/>
        </w:pBdr>
        <w:tabs>
          <w:tab w:val="left" w:pos="1978"/>
        </w:tabs>
        <w:spacing w:after="0" w:line="240" w:lineRule="auto"/>
        <w:ind w:right="-377"/>
        <w:jc w:val="both"/>
        <w:rPr>
          <w:rFonts w:ascii="Arial" w:hAnsi="Arial" w:cs="Arial"/>
          <w:sz w:val="20"/>
          <w:szCs w:val="20"/>
        </w:rPr>
      </w:pPr>
      <w:r w:rsidRPr="007B779A">
        <w:rPr>
          <w:rFonts w:ascii="Arial" w:eastAsia="Arial" w:hAnsi="Arial" w:cs="Arial"/>
          <w:sz w:val="20"/>
          <w:szCs w:val="20"/>
        </w:rPr>
        <w:t xml:space="preserve">Que, de conformidad con lo anterior, el presente </w:t>
      </w:r>
      <w:r w:rsidRPr="007B779A">
        <w:rPr>
          <w:rFonts w:ascii="Arial" w:eastAsia="Arial" w:hAnsi="Arial" w:cs="Arial"/>
          <w:b/>
          <w:sz w:val="20"/>
          <w:szCs w:val="20"/>
        </w:rPr>
        <w:t xml:space="preserve">CONTRATO </w:t>
      </w:r>
      <w:r w:rsidRPr="007B779A">
        <w:rPr>
          <w:rFonts w:ascii="Arial" w:eastAsia="Arial" w:hAnsi="Arial" w:cs="Arial"/>
          <w:sz w:val="20"/>
          <w:szCs w:val="20"/>
        </w:rPr>
        <w:t>se regirá por las siguientes:</w:t>
      </w:r>
    </w:p>
    <w:p w14:paraId="4C5B90DA" w14:textId="77777777" w:rsidR="00F42D27" w:rsidRPr="007B779A" w:rsidRDefault="00F42D27">
      <w:pPr>
        <w:widowControl w:val="0"/>
        <w:tabs>
          <w:tab w:val="left" w:pos="1978"/>
        </w:tabs>
        <w:spacing w:after="0" w:line="240" w:lineRule="auto"/>
        <w:ind w:right="-377"/>
        <w:jc w:val="both"/>
        <w:rPr>
          <w:rFonts w:ascii="Arial" w:eastAsia="Arial" w:hAnsi="Arial" w:cs="Arial"/>
          <w:sz w:val="20"/>
          <w:szCs w:val="20"/>
        </w:rPr>
      </w:pPr>
    </w:p>
    <w:p w14:paraId="6FD0DC4D" w14:textId="77777777" w:rsidR="00F42D27" w:rsidRPr="007B779A" w:rsidRDefault="00A23B56">
      <w:pPr>
        <w:widowControl w:val="0"/>
        <w:tabs>
          <w:tab w:val="left" w:pos="1978"/>
        </w:tabs>
        <w:spacing w:after="0" w:line="240" w:lineRule="auto"/>
        <w:ind w:left="-426" w:right="-377"/>
        <w:jc w:val="center"/>
        <w:rPr>
          <w:rFonts w:ascii="Arial" w:eastAsia="Arial" w:hAnsi="Arial" w:cs="Arial"/>
          <w:b/>
          <w:sz w:val="20"/>
          <w:szCs w:val="20"/>
        </w:rPr>
      </w:pPr>
      <w:r w:rsidRPr="007B779A">
        <w:rPr>
          <w:rFonts w:ascii="Arial" w:eastAsia="Arial" w:hAnsi="Arial" w:cs="Arial"/>
          <w:b/>
          <w:sz w:val="20"/>
          <w:szCs w:val="20"/>
        </w:rPr>
        <w:t>CLÁUSULAS</w:t>
      </w:r>
    </w:p>
    <w:p w14:paraId="3AA05F66" w14:textId="77777777" w:rsidR="00F42D27" w:rsidRPr="007B779A" w:rsidRDefault="00F42D27">
      <w:pPr>
        <w:widowControl w:val="0"/>
        <w:tabs>
          <w:tab w:val="left" w:pos="1978"/>
        </w:tabs>
        <w:spacing w:after="0" w:line="240" w:lineRule="auto"/>
        <w:ind w:left="-426" w:right="-377"/>
        <w:jc w:val="center"/>
        <w:rPr>
          <w:rFonts w:ascii="Arial" w:eastAsia="Arial" w:hAnsi="Arial" w:cs="Arial"/>
          <w:sz w:val="20"/>
          <w:szCs w:val="20"/>
        </w:rPr>
      </w:pPr>
    </w:p>
    <w:p w14:paraId="35789569" w14:textId="6976D7F9" w:rsidR="00F42D27" w:rsidRPr="007B779A" w:rsidRDefault="00A23B56">
      <w:pPr>
        <w:widowControl w:val="0"/>
        <w:tabs>
          <w:tab w:val="left" w:pos="1978"/>
        </w:tabs>
        <w:spacing w:after="0"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PRIMERA. – OBJETO:</w:t>
      </w:r>
      <w:r w:rsidR="00206ED9">
        <w:rPr>
          <w:rFonts w:ascii="Arial" w:eastAsia="Arial" w:hAnsi="Arial" w:cs="Arial"/>
          <w:b/>
          <w:sz w:val="20"/>
          <w:szCs w:val="20"/>
        </w:rPr>
        <w:t xml:space="preserve"> </w:t>
      </w:r>
      <w:r w:rsidR="00206ED9" w:rsidRPr="00206ED9">
        <w:rPr>
          <w:rFonts w:ascii="Arial" w:eastAsia="Arial" w:hAnsi="Arial" w:cs="Arial"/>
          <w:sz w:val="20"/>
          <w:szCs w:val="20"/>
        </w:rPr>
        <w:t>${</w:t>
      </w:r>
      <w:proofErr w:type="spellStart"/>
      <w:r w:rsidR="00206ED9" w:rsidRPr="00206ED9">
        <w:rPr>
          <w:rFonts w:ascii="Arial" w:eastAsia="Arial" w:hAnsi="Arial" w:cs="Arial"/>
          <w:sz w:val="20"/>
          <w:szCs w:val="20"/>
        </w:rPr>
        <w:t>objetocontratoep</w:t>
      </w:r>
      <w:proofErr w:type="spellEnd"/>
      <w:r w:rsidR="00206ED9" w:rsidRPr="00206ED9">
        <w:rPr>
          <w:rFonts w:ascii="Arial" w:eastAsia="Arial" w:hAnsi="Arial" w:cs="Arial"/>
          <w:sz w:val="20"/>
          <w:szCs w:val="20"/>
        </w:rPr>
        <w:t>}</w:t>
      </w:r>
    </w:p>
    <w:p w14:paraId="6E08B050" w14:textId="77777777" w:rsidR="00F42D27" w:rsidRPr="007B779A" w:rsidRDefault="00F42D27">
      <w:pPr>
        <w:widowControl w:val="0"/>
        <w:tabs>
          <w:tab w:val="left" w:pos="1978"/>
        </w:tabs>
        <w:spacing w:after="0" w:line="240" w:lineRule="auto"/>
        <w:ind w:right="-377"/>
        <w:jc w:val="both"/>
        <w:rPr>
          <w:rFonts w:ascii="Arial" w:eastAsia="Arial" w:hAnsi="Arial" w:cs="Arial"/>
          <w:sz w:val="20"/>
          <w:szCs w:val="20"/>
        </w:rPr>
      </w:pPr>
    </w:p>
    <w:p w14:paraId="74744F71" w14:textId="561848E6" w:rsidR="00782752" w:rsidRPr="007B779A" w:rsidRDefault="00A23B56">
      <w:pPr>
        <w:widowControl w:val="0"/>
        <w:tabs>
          <w:tab w:val="left" w:pos="1978"/>
        </w:tabs>
        <w:spacing w:after="0"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SEGUNDA. – ALCANCE DEL CONTRATO</w:t>
      </w:r>
      <w:r w:rsidRPr="007B779A">
        <w:rPr>
          <w:rFonts w:ascii="Arial" w:eastAsia="Arial" w:hAnsi="Arial" w:cs="Arial"/>
          <w:sz w:val="20"/>
          <w:szCs w:val="20"/>
          <w:u w:val="single"/>
        </w:rPr>
        <w:t>:</w:t>
      </w:r>
      <w:r w:rsidRPr="007B779A">
        <w:rPr>
          <w:rFonts w:ascii="Arial" w:eastAsia="Arial" w:hAnsi="Arial" w:cs="Arial"/>
          <w:sz w:val="20"/>
          <w:szCs w:val="20"/>
        </w:rPr>
        <w:t xml:space="preserve"> El alcance al objeto del presente CONTRATO, así como el detalle, obligaciones, productos, características, </w:t>
      </w:r>
      <w:r w:rsidR="007E2935" w:rsidRPr="007B779A">
        <w:rPr>
          <w:rFonts w:ascii="Arial" w:eastAsia="Arial" w:hAnsi="Arial" w:cs="Arial"/>
          <w:sz w:val="20"/>
          <w:szCs w:val="20"/>
        </w:rPr>
        <w:t xml:space="preserve">especificaciones técnicas y </w:t>
      </w:r>
      <w:r w:rsidRPr="007B779A">
        <w:rPr>
          <w:rFonts w:ascii="Arial" w:eastAsia="Arial" w:hAnsi="Arial" w:cs="Arial"/>
          <w:sz w:val="20"/>
          <w:szCs w:val="20"/>
        </w:rPr>
        <w:t xml:space="preserve">actividades para dar cumplimiento al presente contrato, se encuentran definidas en los estudios previos, términos de referencia y demás documentos que contienen la Invitación Pública No. </w:t>
      </w:r>
      <w:r w:rsidR="0035125A">
        <w:rPr>
          <w:rFonts w:ascii="Arial" w:eastAsia="Arial" w:hAnsi="Arial" w:cs="Arial"/>
          <w:sz w:val="20"/>
          <w:szCs w:val="20"/>
        </w:rPr>
        <w:t>${</w:t>
      </w:r>
      <w:proofErr w:type="spellStart"/>
      <w:r w:rsidR="0035125A" w:rsidRPr="0035125A">
        <w:rPr>
          <w:rFonts w:ascii="Arial" w:eastAsia="Arial" w:hAnsi="Arial" w:cs="Arial"/>
          <w:sz w:val="20"/>
          <w:szCs w:val="20"/>
        </w:rPr>
        <w:t>numerocronograma</w:t>
      </w:r>
      <w:proofErr w:type="spellEnd"/>
      <w:r w:rsidR="0035125A">
        <w:rPr>
          <w:rFonts w:ascii="Arial" w:eastAsia="Arial" w:hAnsi="Arial" w:cs="Arial"/>
          <w:sz w:val="20"/>
          <w:szCs w:val="20"/>
        </w:rPr>
        <w:t>}</w:t>
      </w:r>
      <w:r w:rsidRPr="007B779A">
        <w:rPr>
          <w:rFonts w:ascii="Arial" w:eastAsia="Arial" w:hAnsi="Arial" w:cs="Arial"/>
          <w:sz w:val="20"/>
          <w:szCs w:val="20"/>
        </w:rPr>
        <w:t>.</w:t>
      </w:r>
      <w:r w:rsidR="007E2935" w:rsidRPr="007B779A">
        <w:rPr>
          <w:rFonts w:ascii="Arial" w:eastAsia="Arial" w:hAnsi="Arial" w:cs="Arial"/>
          <w:sz w:val="20"/>
          <w:szCs w:val="20"/>
        </w:rPr>
        <w:t xml:space="preserve"> El alcance del contrato contempla la ejecución de las actividades necesarias para </w:t>
      </w:r>
      <w:r w:rsidR="00A3115D" w:rsidRPr="007B779A">
        <w:rPr>
          <w:rFonts w:ascii="Arial" w:eastAsia="Arial" w:hAnsi="Arial" w:cs="Arial"/>
          <w:sz w:val="20"/>
          <w:szCs w:val="20"/>
        </w:rPr>
        <w:t>el suministro</w:t>
      </w:r>
      <w:r w:rsidR="007E2935" w:rsidRPr="007B779A">
        <w:rPr>
          <w:rFonts w:ascii="Arial" w:eastAsia="Arial" w:hAnsi="Arial" w:cs="Arial"/>
          <w:sz w:val="20"/>
          <w:szCs w:val="20"/>
        </w:rPr>
        <w:t xml:space="preserve"> de los siguientes bienes y servicios a continuación:</w:t>
      </w:r>
    </w:p>
    <w:tbl>
      <w:tblPr>
        <w:tblpPr w:leftFromText="141" w:rightFromText="141" w:vertAnchor="text" w:horzAnchor="margin" w:tblpXSpec="center" w:tblpY="167"/>
        <w:tblW w:w="54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274"/>
        <w:gridCol w:w="3260"/>
        <w:gridCol w:w="1419"/>
        <w:gridCol w:w="1564"/>
        <w:gridCol w:w="1548"/>
      </w:tblGrid>
      <w:tr w:rsidR="003B4B10" w:rsidRPr="007B779A" w14:paraId="16E79A7B" w14:textId="5BE0AD51" w:rsidTr="007C1854">
        <w:trPr>
          <w:trHeight w:val="525"/>
        </w:trPr>
        <w:tc>
          <w:tcPr>
            <w:tcW w:w="1129" w:type="pct"/>
            <w:shd w:val="clear" w:color="000000" w:fill="E8F8F8"/>
            <w:vAlign w:val="center"/>
            <w:hideMark/>
          </w:tcPr>
          <w:p w14:paraId="1255C803" w14:textId="77777777" w:rsidR="00AB37D6" w:rsidRPr="007B779A" w:rsidRDefault="00AB37D6" w:rsidP="007C1854">
            <w:pPr>
              <w:spacing w:after="0" w:line="240" w:lineRule="auto"/>
              <w:jc w:val="center"/>
              <w:rPr>
                <w:rFonts w:ascii="Arial" w:eastAsia="Times New Roman" w:hAnsi="Arial" w:cs="Arial"/>
                <w:b/>
                <w:bCs/>
                <w:color w:val="000000"/>
                <w:sz w:val="18"/>
                <w:szCs w:val="18"/>
              </w:rPr>
            </w:pPr>
            <w:r w:rsidRPr="007B779A">
              <w:rPr>
                <w:rFonts w:ascii="Arial" w:eastAsia="Times New Roman" w:hAnsi="Arial" w:cs="Arial"/>
                <w:b/>
                <w:bCs/>
                <w:color w:val="000000"/>
                <w:sz w:val="18"/>
                <w:szCs w:val="18"/>
              </w:rPr>
              <w:t>BIEN O SERVICIO</w:t>
            </w:r>
          </w:p>
        </w:tc>
        <w:tc>
          <w:tcPr>
            <w:tcW w:w="1619" w:type="pct"/>
            <w:shd w:val="clear" w:color="000000" w:fill="E8F8F8"/>
            <w:vAlign w:val="center"/>
            <w:hideMark/>
          </w:tcPr>
          <w:p w14:paraId="7FE6CDE3" w14:textId="77777777" w:rsidR="00AB37D6" w:rsidRPr="007B779A" w:rsidRDefault="00AB37D6" w:rsidP="007C1854">
            <w:pPr>
              <w:spacing w:after="0" w:line="240" w:lineRule="auto"/>
              <w:jc w:val="center"/>
              <w:rPr>
                <w:rFonts w:ascii="Arial" w:eastAsia="Times New Roman" w:hAnsi="Arial" w:cs="Arial"/>
                <w:b/>
                <w:bCs/>
                <w:color w:val="000000"/>
                <w:sz w:val="18"/>
                <w:szCs w:val="18"/>
              </w:rPr>
            </w:pPr>
            <w:r w:rsidRPr="007B779A">
              <w:rPr>
                <w:rFonts w:ascii="Arial" w:eastAsia="Times New Roman" w:hAnsi="Arial" w:cs="Arial"/>
                <w:b/>
                <w:bCs/>
                <w:color w:val="000000"/>
                <w:sz w:val="18"/>
                <w:szCs w:val="18"/>
              </w:rPr>
              <w:t>ESPECIFICACIÓN TÉCNICA</w:t>
            </w:r>
          </w:p>
        </w:tc>
        <w:tc>
          <w:tcPr>
            <w:tcW w:w="705" w:type="pct"/>
            <w:shd w:val="clear" w:color="000000" w:fill="E8F8F8"/>
            <w:vAlign w:val="center"/>
            <w:hideMark/>
          </w:tcPr>
          <w:p w14:paraId="54758383" w14:textId="77777777" w:rsidR="00AB37D6" w:rsidRPr="007B779A" w:rsidRDefault="00AB37D6" w:rsidP="007C1854">
            <w:pPr>
              <w:spacing w:after="0" w:line="240" w:lineRule="auto"/>
              <w:jc w:val="center"/>
              <w:rPr>
                <w:rFonts w:ascii="Arial" w:eastAsia="Times New Roman" w:hAnsi="Arial" w:cs="Arial"/>
                <w:b/>
                <w:bCs/>
                <w:color w:val="000000"/>
                <w:sz w:val="18"/>
                <w:szCs w:val="18"/>
              </w:rPr>
            </w:pPr>
            <w:r w:rsidRPr="007B779A">
              <w:rPr>
                <w:rFonts w:ascii="Arial" w:eastAsia="Times New Roman" w:hAnsi="Arial" w:cs="Arial"/>
                <w:b/>
                <w:bCs/>
                <w:color w:val="000000"/>
                <w:sz w:val="18"/>
                <w:szCs w:val="18"/>
              </w:rPr>
              <w:t>TIPO DE GARANTÍA</w:t>
            </w:r>
          </w:p>
        </w:tc>
        <w:tc>
          <w:tcPr>
            <w:tcW w:w="777" w:type="pct"/>
            <w:shd w:val="clear" w:color="000000" w:fill="E8F8F8"/>
            <w:vAlign w:val="center"/>
            <w:hideMark/>
          </w:tcPr>
          <w:p w14:paraId="3B4310C8" w14:textId="77777777" w:rsidR="00AB37D6" w:rsidRPr="007B779A" w:rsidRDefault="00AB37D6" w:rsidP="007C1854">
            <w:pPr>
              <w:spacing w:after="0" w:line="240" w:lineRule="auto"/>
              <w:jc w:val="center"/>
              <w:rPr>
                <w:rFonts w:ascii="Arial" w:eastAsia="Times New Roman" w:hAnsi="Arial" w:cs="Arial"/>
                <w:b/>
                <w:bCs/>
                <w:color w:val="000000"/>
                <w:sz w:val="18"/>
                <w:szCs w:val="18"/>
              </w:rPr>
            </w:pPr>
            <w:r w:rsidRPr="007B779A">
              <w:rPr>
                <w:rFonts w:ascii="Arial" w:eastAsia="Times New Roman" w:hAnsi="Arial" w:cs="Arial"/>
                <w:b/>
                <w:bCs/>
                <w:color w:val="000000"/>
                <w:sz w:val="18"/>
                <w:szCs w:val="18"/>
              </w:rPr>
              <w:t>TIEMPO   DE GARANTÍA</w:t>
            </w:r>
          </w:p>
        </w:tc>
        <w:tc>
          <w:tcPr>
            <w:tcW w:w="769" w:type="pct"/>
            <w:shd w:val="clear" w:color="000000" w:fill="E8F8F8"/>
            <w:vAlign w:val="center"/>
          </w:tcPr>
          <w:p w14:paraId="5565F0DD" w14:textId="02A675D5" w:rsidR="00AB37D6" w:rsidRPr="007B779A" w:rsidRDefault="00AB37D6" w:rsidP="007C1854">
            <w:pPr>
              <w:spacing w:after="0" w:line="240" w:lineRule="auto"/>
              <w:jc w:val="center"/>
              <w:rPr>
                <w:rFonts w:ascii="Arial" w:eastAsia="Times New Roman" w:hAnsi="Arial" w:cs="Arial"/>
                <w:b/>
                <w:bCs/>
                <w:color w:val="000000"/>
                <w:sz w:val="18"/>
                <w:szCs w:val="18"/>
              </w:rPr>
            </w:pPr>
            <w:r w:rsidRPr="007B779A">
              <w:rPr>
                <w:rFonts w:ascii="Arial" w:eastAsia="Times New Roman" w:hAnsi="Arial" w:cs="Arial"/>
                <w:b/>
                <w:bCs/>
                <w:color w:val="000000"/>
                <w:sz w:val="18"/>
                <w:szCs w:val="18"/>
              </w:rPr>
              <w:t>CANTIDAD</w:t>
            </w:r>
          </w:p>
        </w:tc>
      </w:tr>
      <w:tr w:rsidR="003B4B10" w:rsidRPr="007B779A" w14:paraId="213C3E55" w14:textId="3BC6E9CB" w:rsidTr="007C1854">
        <w:trPr>
          <w:trHeight w:val="57"/>
        </w:trPr>
        <w:tc>
          <w:tcPr>
            <w:tcW w:w="1129" w:type="pct"/>
            <w:vAlign w:val="center"/>
          </w:tcPr>
          <w:p w14:paraId="1C1912BE" w14:textId="77777777" w:rsidR="00AB37D6" w:rsidRPr="007B779A" w:rsidRDefault="00AB37D6" w:rsidP="007C1854">
            <w:pPr>
              <w:spacing w:after="0" w:line="240" w:lineRule="auto"/>
              <w:rPr>
                <w:rFonts w:ascii="Arial" w:eastAsia="Times New Roman" w:hAnsi="Arial" w:cs="Arial"/>
                <w:b/>
                <w:bCs/>
                <w:color w:val="000000"/>
                <w:sz w:val="18"/>
                <w:szCs w:val="18"/>
              </w:rPr>
            </w:pPr>
          </w:p>
        </w:tc>
        <w:tc>
          <w:tcPr>
            <w:tcW w:w="1619" w:type="pct"/>
            <w:shd w:val="clear" w:color="auto" w:fill="auto"/>
            <w:vAlign w:val="center"/>
          </w:tcPr>
          <w:p w14:paraId="08F0B754" w14:textId="74840B96" w:rsidR="00AB37D6" w:rsidRPr="007B779A" w:rsidRDefault="00AB37D6" w:rsidP="007C1854">
            <w:pPr>
              <w:spacing w:after="0" w:line="240" w:lineRule="auto"/>
              <w:jc w:val="center"/>
              <w:rPr>
                <w:rFonts w:ascii="Arial" w:eastAsia="Times New Roman" w:hAnsi="Arial" w:cs="Arial"/>
                <w:color w:val="000000"/>
                <w:sz w:val="18"/>
                <w:szCs w:val="18"/>
              </w:rPr>
            </w:pPr>
          </w:p>
        </w:tc>
        <w:tc>
          <w:tcPr>
            <w:tcW w:w="705" w:type="pct"/>
            <w:vAlign w:val="center"/>
          </w:tcPr>
          <w:p w14:paraId="15B5BCC1" w14:textId="77777777" w:rsidR="00AB37D6" w:rsidRPr="007B779A" w:rsidRDefault="00AB37D6" w:rsidP="007C1854">
            <w:pPr>
              <w:spacing w:after="0" w:line="240" w:lineRule="auto"/>
              <w:rPr>
                <w:rFonts w:ascii="Arial" w:eastAsia="Times New Roman" w:hAnsi="Arial" w:cs="Arial"/>
                <w:color w:val="000000"/>
                <w:sz w:val="18"/>
                <w:szCs w:val="18"/>
              </w:rPr>
            </w:pPr>
          </w:p>
        </w:tc>
        <w:tc>
          <w:tcPr>
            <w:tcW w:w="777" w:type="pct"/>
            <w:vAlign w:val="center"/>
          </w:tcPr>
          <w:p w14:paraId="7816E42B" w14:textId="77777777" w:rsidR="00AB37D6" w:rsidRPr="007B779A" w:rsidRDefault="00AB37D6" w:rsidP="007C1854">
            <w:pPr>
              <w:spacing w:after="0" w:line="240" w:lineRule="auto"/>
              <w:rPr>
                <w:rFonts w:ascii="Arial" w:eastAsia="Times New Roman" w:hAnsi="Arial" w:cs="Arial"/>
                <w:color w:val="000000"/>
                <w:sz w:val="18"/>
                <w:szCs w:val="18"/>
              </w:rPr>
            </w:pPr>
          </w:p>
        </w:tc>
        <w:tc>
          <w:tcPr>
            <w:tcW w:w="769" w:type="pct"/>
            <w:vAlign w:val="center"/>
          </w:tcPr>
          <w:p w14:paraId="5903E09E" w14:textId="77777777" w:rsidR="00AB37D6" w:rsidRPr="007B779A" w:rsidRDefault="00AB37D6" w:rsidP="007C1854">
            <w:pPr>
              <w:spacing w:after="0" w:line="240" w:lineRule="auto"/>
              <w:rPr>
                <w:rFonts w:ascii="Arial" w:eastAsia="Times New Roman" w:hAnsi="Arial" w:cs="Arial"/>
                <w:color w:val="000000"/>
                <w:sz w:val="18"/>
                <w:szCs w:val="18"/>
              </w:rPr>
            </w:pPr>
          </w:p>
        </w:tc>
      </w:tr>
      <w:tr w:rsidR="0035125A" w:rsidRPr="007B779A" w14:paraId="0E5673B7" w14:textId="77777777" w:rsidTr="007C1854">
        <w:trPr>
          <w:trHeight w:val="57"/>
        </w:trPr>
        <w:tc>
          <w:tcPr>
            <w:tcW w:w="1129" w:type="pct"/>
            <w:vAlign w:val="center"/>
          </w:tcPr>
          <w:p w14:paraId="2A14C59B" w14:textId="77777777" w:rsidR="0035125A" w:rsidRPr="007B779A" w:rsidRDefault="0035125A" w:rsidP="007C1854">
            <w:pPr>
              <w:spacing w:after="0" w:line="240" w:lineRule="auto"/>
              <w:rPr>
                <w:rFonts w:ascii="Arial" w:eastAsia="Times New Roman" w:hAnsi="Arial" w:cs="Arial"/>
                <w:b/>
                <w:bCs/>
                <w:color w:val="000000"/>
                <w:sz w:val="18"/>
                <w:szCs w:val="18"/>
              </w:rPr>
            </w:pPr>
          </w:p>
        </w:tc>
        <w:tc>
          <w:tcPr>
            <w:tcW w:w="1619" w:type="pct"/>
            <w:shd w:val="clear" w:color="auto" w:fill="auto"/>
            <w:vAlign w:val="center"/>
          </w:tcPr>
          <w:p w14:paraId="79ED8F6A" w14:textId="77777777" w:rsidR="0035125A" w:rsidRPr="007B779A" w:rsidRDefault="0035125A" w:rsidP="007C1854">
            <w:pPr>
              <w:spacing w:after="0" w:line="240" w:lineRule="auto"/>
              <w:jc w:val="both"/>
              <w:rPr>
                <w:rFonts w:ascii="Arial" w:eastAsia="Times New Roman" w:hAnsi="Arial" w:cs="Arial"/>
                <w:color w:val="000000"/>
                <w:sz w:val="18"/>
                <w:szCs w:val="18"/>
              </w:rPr>
            </w:pPr>
          </w:p>
        </w:tc>
        <w:tc>
          <w:tcPr>
            <w:tcW w:w="705" w:type="pct"/>
            <w:vAlign w:val="center"/>
          </w:tcPr>
          <w:p w14:paraId="29A3D9FC" w14:textId="77777777" w:rsidR="0035125A" w:rsidRPr="007B779A" w:rsidRDefault="0035125A" w:rsidP="007C1854">
            <w:pPr>
              <w:spacing w:after="0" w:line="240" w:lineRule="auto"/>
              <w:rPr>
                <w:rFonts w:ascii="Arial" w:eastAsia="Times New Roman" w:hAnsi="Arial" w:cs="Arial"/>
                <w:color w:val="000000"/>
                <w:sz w:val="18"/>
                <w:szCs w:val="18"/>
              </w:rPr>
            </w:pPr>
          </w:p>
        </w:tc>
        <w:tc>
          <w:tcPr>
            <w:tcW w:w="777" w:type="pct"/>
            <w:vAlign w:val="center"/>
          </w:tcPr>
          <w:p w14:paraId="0DEE516C" w14:textId="77777777" w:rsidR="0035125A" w:rsidRPr="007B779A" w:rsidRDefault="0035125A" w:rsidP="007C1854">
            <w:pPr>
              <w:spacing w:after="0" w:line="240" w:lineRule="auto"/>
              <w:rPr>
                <w:rFonts w:ascii="Arial" w:eastAsia="Times New Roman" w:hAnsi="Arial" w:cs="Arial"/>
                <w:color w:val="000000"/>
                <w:sz w:val="18"/>
                <w:szCs w:val="18"/>
              </w:rPr>
            </w:pPr>
          </w:p>
        </w:tc>
        <w:tc>
          <w:tcPr>
            <w:tcW w:w="769" w:type="pct"/>
            <w:vAlign w:val="center"/>
          </w:tcPr>
          <w:p w14:paraId="0AB64A8B" w14:textId="77777777" w:rsidR="0035125A" w:rsidRPr="007B779A" w:rsidRDefault="0035125A" w:rsidP="007C1854">
            <w:pPr>
              <w:spacing w:after="0" w:line="240" w:lineRule="auto"/>
              <w:rPr>
                <w:rFonts w:ascii="Arial" w:eastAsia="Times New Roman" w:hAnsi="Arial" w:cs="Arial"/>
                <w:color w:val="000000"/>
                <w:sz w:val="18"/>
                <w:szCs w:val="18"/>
              </w:rPr>
            </w:pPr>
          </w:p>
        </w:tc>
      </w:tr>
      <w:tr w:rsidR="003B4B10" w:rsidRPr="007B779A" w14:paraId="2C884212" w14:textId="04CCFF5E" w:rsidTr="007C1854">
        <w:trPr>
          <w:trHeight w:val="57"/>
        </w:trPr>
        <w:tc>
          <w:tcPr>
            <w:tcW w:w="1129" w:type="pct"/>
            <w:shd w:val="clear" w:color="auto" w:fill="auto"/>
            <w:vAlign w:val="center"/>
          </w:tcPr>
          <w:p w14:paraId="1F300E56" w14:textId="645AB3B9" w:rsidR="00AB37D6" w:rsidRPr="007B779A" w:rsidRDefault="00AB37D6" w:rsidP="007C1854">
            <w:pPr>
              <w:spacing w:after="0" w:line="240" w:lineRule="auto"/>
              <w:jc w:val="both"/>
              <w:rPr>
                <w:rFonts w:ascii="Arial" w:eastAsia="Times New Roman" w:hAnsi="Arial" w:cs="Arial"/>
                <w:b/>
                <w:bCs/>
                <w:color w:val="000000"/>
                <w:sz w:val="18"/>
                <w:szCs w:val="18"/>
              </w:rPr>
            </w:pPr>
          </w:p>
        </w:tc>
        <w:tc>
          <w:tcPr>
            <w:tcW w:w="1619" w:type="pct"/>
            <w:shd w:val="clear" w:color="auto" w:fill="auto"/>
            <w:vAlign w:val="center"/>
          </w:tcPr>
          <w:p w14:paraId="11A2A959" w14:textId="08BD61B9" w:rsidR="00AB37D6" w:rsidRPr="007B779A" w:rsidRDefault="00AB37D6" w:rsidP="007C1854">
            <w:pPr>
              <w:spacing w:after="0" w:line="240" w:lineRule="auto"/>
              <w:jc w:val="both"/>
              <w:rPr>
                <w:rFonts w:ascii="Arial" w:eastAsia="Times New Roman" w:hAnsi="Arial" w:cs="Arial"/>
                <w:color w:val="000000"/>
                <w:sz w:val="18"/>
                <w:szCs w:val="18"/>
              </w:rPr>
            </w:pPr>
          </w:p>
        </w:tc>
        <w:tc>
          <w:tcPr>
            <w:tcW w:w="705" w:type="pct"/>
            <w:shd w:val="clear" w:color="auto" w:fill="auto"/>
            <w:vAlign w:val="center"/>
          </w:tcPr>
          <w:p w14:paraId="28478656" w14:textId="28D68638" w:rsidR="00AB37D6" w:rsidRPr="007B779A" w:rsidRDefault="00AB37D6" w:rsidP="007C1854">
            <w:pPr>
              <w:spacing w:after="0" w:line="240" w:lineRule="auto"/>
              <w:jc w:val="center"/>
              <w:rPr>
                <w:rFonts w:ascii="Arial" w:eastAsia="Times New Roman" w:hAnsi="Arial" w:cs="Arial"/>
                <w:color w:val="000000"/>
                <w:sz w:val="18"/>
                <w:szCs w:val="18"/>
              </w:rPr>
            </w:pPr>
          </w:p>
        </w:tc>
        <w:tc>
          <w:tcPr>
            <w:tcW w:w="777" w:type="pct"/>
            <w:shd w:val="clear" w:color="auto" w:fill="auto"/>
            <w:vAlign w:val="center"/>
          </w:tcPr>
          <w:p w14:paraId="5AF96443" w14:textId="75967A16" w:rsidR="00AB37D6" w:rsidRPr="007B779A" w:rsidRDefault="00AB37D6" w:rsidP="007C1854">
            <w:pPr>
              <w:spacing w:after="0" w:line="240" w:lineRule="auto"/>
              <w:jc w:val="center"/>
              <w:rPr>
                <w:rFonts w:ascii="Arial" w:eastAsia="Times New Roman" w:hAnsi="Arial" w:cs="Arial"/>
                <w:color w:val="000000"/>
                <w:sz w:val="18"/>
                <w:szCs w:val="18"/>
              </w:rPr>
            </w:pPr>
          </w:p>
        </w:tc>
        <w:tc>
          <w:tcPr>
            <w:tcW w:w="769" w:type="pct"/>
            <w:vAlign w:val="center"/>
          </w:tcPr>
          <w:p w14:paraId="476D7730" w14:textId="11BC0848" w:rsidR="00AB37D6" w:rsidRPr="007B779A" w:rsidRDefault="00AB37D6" w:rsidP="007C1854">
            <w:pPr>
              <w:spacing w:after="0" w:line="240" w:lineRule="auto"/>
              <w:jc w:val="center"/>
              <w:rPr>
                <w:rFonts w:ascii="Arial" w:eastAsia="Arial" w:hAnsi="Arial" w:cs="Arial"/>
                <w:color w:val="000000"/>
                <w:sz w:val="18"/>
                <w:szCs w:val="18"/>
              </w:rPr>
            </w:pPr>
          </w:p>
        </w:tc>
      </w:tr>
    </w:tbl>
    <w:p w14:paraId="477CAC59" w14:textId="23DBB484" w:rsidR="00F42D27" w:rsidRPr="007B779A" w:rsidRDefault="00A23B56">
      <w:pPr>
        <w:widowControl w:val="0"/>
        <w:tabs>
          <w:tab w:val="left" w:pos="1978"/>
        </w:tabs>
        <w:spacing w:after="0"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TERCERA. - PLAZO:</w:t>
      </w:r>
      <w:r w:rsidRPr="007B779A">
        <w:rPr>
          <w:rFonts w:ascii="Arial" w:eastAsia="Arial" w:hAnsi="Arial" w:cs="Arial"/>
          <w:sz w:val="20"/>
          <w:szCs w:val="20"/>
        </w:rPr>
        <w:t xml:space="preserve"> El plazo global del contrato es de </w:t>
      </w:r>
      <w:r w:rsidR="009E1525" w:rsidRPr="009E1525">
        <w:rPr>
          <w:rFonts w:ascii="Arial" w:eastAsia="Arial" w:hAnsi="Arial" w:cs="Arial"/>
          <w:sz w:val="20"/>
          <w:szCs w:val="20"/>
        </w:rPr>
        <w:t>${</w:t>
      </w:r>
      <w:proofErr w:type="spellStart"/>
      <w:r w:rsidR="009E1525" w:rsidRPr="009E1525">
        <w:rPr>
          <w:rFonts w:ascii="Arial" w:eastAsia="Arial" w:hAnsi="Arial" w:cs="Arial"/>
          <w:sz w:val="20"/>
          <w:szCs w:val="20"/>
        </w:rPr>
        <w:t>plazoep</w:t>
      </w:r>
      <w:proofErr w:type="spellEnd"/>
      <w:r w:rsidR="009E1525" w:rsidRPr="009E1525">
        <w:rPr>
          <w:rFonts w:ascii="Arial" w:eastAsia="Arial" w:hAnsi="Arial" w:cs="Arial"/>
          <w:sz w:val="20"/>
          <w:szCs w:val="20"/>
        </w:rPr>
        <w:t>}</w:t>
      </w:r>
      <w:r w:rsidRPr="007B779A">
        <w:rPr>
          <w:rFonts w:ascii="Arial" w:eastAsia="Arial" w:hAnsi="Arial" w:cs="Arial"/>
          <w:sz w:val="20"/>
          <w:szCs w:val="20"/>
        </w:rPr>
        <w:t>, que se contabilizará a partir de la suscripción del acta de inicio.</w:t>
      </w:r>
    </w:p>
    <w:p w14:paraId="14ECA07C" w14:textId="77777777" w:rsidR="00F42D27" w:rsidRPr="007B779A" w:rsidRDefault="00F42D27">
      <w:pPr>
        <w:widowControl w:val="0"/>
        <w:tabs>
          <w:tab w:val="left" w:pos="1978"/>
        </w:tabs>
        <w:spacing w:after="0" w:line="240" w:lineRule="auto"/>
        <w:ind w:left="-426" w:right="-377"/>
        <w:jc w:val="both"/>
        <w:rPr>
          <w:rFonts w:ascii="Arial" w:eastAsia="Arial" w:hAnsi="Arial" w:cs="Arial"/>
          <w:sz w:val="20"/>
          <w:szCs w:val="20"/>
        </w:rPr>
      </w:pPr>
    </w:p>
    <w:p w14:paraId="54D579D5" w14:textId="0400855A" w:rsidR="00F42D27" w:rsidRPr="007B779A" w:rsidRDefault="00A23B56">
      <w:pPr>
        <w:widowControl w:val="0"/>
        <w:tabs>
          <w:tab w:val="left" w:pos="1978"/>
        </w:tabs>
        <w:spacing w:after="0" w:line="240" w:lineRule="auto"/>
        <w:ind w:left="-426" w:right="-377"/>
        <w:jc w:val="both"/>
        <w:rPr>
          <w:rFonts w:ascii="Arial" w:eastAsia="Arial" w:hAnsi="Arial" w:cs="Arial"/>
          <w:sz w:val="20"/>
          <w:szCs w:val="20"/>
        </w:rPr>
      </w:pPr>
      <w:r w:rsidRPr="007C1854">
        <w:rPr>
          <w:rFonts w:ascii="Arial" w:eastAsia="Arial" w:hAnsi="Arial" w:cs="Arial"/>
          <w:sz w:val="20"/>
          <w:szCs w:val="20"/>
          <w:highlight w:val="yellow"/>
        </w:rPr>
        <w:t>El acta de inicio del CONTRATO que trata la presente minuta deberá firmarse simultáneamente con el acta de inicio u orden de inicio del contratista de Interventoría, previa aprobación de las pólizas respectivas y demás requisitos previos.</w:t>
      </w:r>
    </w:p>
    <w:p w14:paraId="0AAD5A59" w14:textId="77777777" w:rsidR="00AB37D6" w:rsidRPr="007B779A" w:rsidRDefault="00AB37D6">
      <w:pPr>
        <w:widowControl w:val="0"/>
        <w:tabs>
          <w:tab w:val="left" w:pos="1978"/>
        </w:tabs>
        <w:spacing w:after="0" w:line="240" w:lineRule="auto"/>
        <w:ind w:left="-426" w:right="-377"/>
        <w:jc w:val="both"/>
        <w:rPr>
          <w:rFonts w:ascii="Arial" w:eastAsia="Arial" w:hAnsi="Arial" w:cs="Arial"/>
          <w:sz w:val="20"/>
          <w:szCs w:val="20"/>
        </w:rPr>
      </w:pPr>
    </w:p>
    <w:p w14:paraId="1B1218D5" w14:textId="77777777" w:rsidR="00F42D27" w:rsidRPr="007B779A" w:rsidRDefault="00A23B56">
      <w:pPr>
        <w:widowControl w:val="0"/>
        <w:tabs>
          <w:tab w:val="left" w:pos="1978"/>
        </w:tabs>
        <w:spacing w:after="0" w:line="240" w:lineRule="auto"/>
        <w:ind w:left="-426" w:right="-377"/>
        <w:jc w:val="both"/>
        <w:rPr>
          <w:rFonts w:ascii="Arial" w:eastAsia="Arial" w:hAnsi="Arial" w:cs="Arial"/>
          <w:sz w:val="20"/>
          <w:szCs w:val="20"/>
        </w:rPr>
      </w:pPr>
      <w:r w:rsidRPr="007B779A">
        <w:rPr>
          <w:rFonts w:ascii="Arial" w:eastAsia="Arial" w:hAnsi="Arial" w:cs="Arial"/>
          <w:sz w:val="20"/>
          <w:szCs w:val="20"/>
        </w:rPr>
        <w:t>El incumplimiento en el plazo individual establecido en el presente contrato dará lugar a la aplicación de las cláusulas contractuales a que haya lugar, conforme a los atrasos reportados por la interventoría y/o la supervisión a UNITRÓPICO según la evaluación de la programación y cumplimiento del plazo de ejecución.</w:t>
      </w:r>
    </w:p>
    <w:p w14:paraId="204F550F" w14:textId="77777777" w:rsidR="00F42D27" w:rsidRPr="007B779A" w:rsidRDefault="00F42D27">
      <w:pPr>
        <w:widowControl w:val="0"/>
        <w:tabs>
          <w:tab w:val="left" w:pos="1978"/>
        </w:tabs>
        <w:spacing w:after="0" w:line="240" w:lineRule="auto"/>
        <w:ind w:left="-426" w:right="-377"/>
        <w:jc w:val="both"/>
        <w:rPr>
          <w:rFonts w:ascii="Arial" w:eastAsia="Arial" w:hAnsi="Arial" w:cs="Arial"/>
          <w:sz w:val="20"/>
          <w:szCs w:val="20"/>
        </w:rPr>
      </w:pPr>
    </w:p>
    <w:p w14:paraId="1E7EE456" w14:textId="77777777" w:rsidR="00F42D27" w:rsidRPr="007B779A" w:rsidRDefault="00A23B56">
      <w:pPr>
        <w:widowControl w:val="0"/>
        <w:tabs>
          <w:tab w:val="left" w:pos="1978"/>
        </w:tabs>
        <w:spacing w:after="0"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CUARTA. –ACTAS DEL CONTRATO:</w:t>
      </w:r>
      <w:r w:rsidRPr="007B779A">
        <w:rPr>
          <w:rFonts w:ascii="Arial" w:eastAsia="Arial" w:hAnsi="Arial" w:cs="Arial"/>
          <w:sz w:val="20"/>
          <w:szCs w:val="20"/>
        </w:rPr>
        <w:t xml:space="preserve"> </w:t>
      </w:r>
    </w:p>
    <w:p w14:paraId="050A8073" w14:textId="77777777" w:rsidR="00F42D27" w:rsidRPr="007B779A" w:rsidRDefault="00F42D27">
      <w:pPr>
        <w:widowControl w:val="0"/>
        <w:tabs>
          <w:tab w:val="left" w:pos="1978"/>
        </w:tabs>
        <w:spacing w:after="0" w:line="240" w:lineRule="auto"/>
        <w:ind w:left="-426" w:right="-377"/>
        <w:jc w:val="both"/>
        <w:rPr>
          <w:rFonts w:ascii="Arial" w:eastAsia="Arial" w:hAnsi="Arial" w:cs="Arial"/>
          <w:sz w:val="20"/>
          <w:szCs w:val="20"/>
        </w:rPr>
      </w:pPr>
    </w:p>
    <w:p w14:paraId="7EEE8102" w14:textId="77777777" w:rsidR="00F42D27" w:rsidRPr="007B779A" w:rsidRDefault="00A23B56">
      <w:pPr>
        <w:widowControl w:val="0"/>
        <w:tabs>
          <w:tab w:val="left" w:pos="1978"/>
        </w:tabs>
        <w:spacing w:after="0" w:line="240" w:lineRule="auto"/>
        <w:ind w:left="-426" w:right="-377"/>
        <w:jc w:val="both"/>
        <w:rPr>
          <w:rFonts w:ascii="Arial" w:eastAsia="Arial" w:hAnsi="Arial" w:cs="Arial"/>
          <w:b/>
          <w:sz w:val="20"/>
          <w:szCs w:val="20"/>
        </w:rPr>
      </w:pPr>
      <w:r w:rsidRPr="007B779A">
        <w:rPr>
          <w:rFonts w:ascii="Arial" w:eastAsia="Arial" w:hAnsi="Arial" w:cs="Arial"/>
          <w:b/>
          <w:sz w:val="20"/>
          <w:szCs w:val="20"/>
        </w:rPr>
        <w:t>ACTA DE INICIO DEL CONTRATO</w:t>
      </w:r>
    </w:p>
    <w:p w14:paraId="1ED823A3" w14:textId="77777777" w:rsidR="00F42D27" w:rsidRPr="007B779A" w:rsidRDefault="00A23B56">
      <w:pPr>
        <w:widowControl w:val="0"/>
        <w:tabs>
          <w:tab w:val="left" w:pos="1978"/>
        </w:tabs>
        <w:spacing w:after="0" w:line="240" w:lineRule="auto"/>
        <w:ind w:left="-426" w:right="-377"/>
        <w:jc w:val="both"/>
        <w:rPr>
          <w:rFonts w:ascii="Arial" w:eastAsia="Arial" w:hAnsi="Arial" w:cs="Arial"/>
          <w:sz w:val="20"/>
          <w:szCs w:val="20"/>
        </w:rPr>
      </w:pPr>
      <w:r w:rsidRPr="007B779A">
        <w:rPr>
          <w:rFonts w:ascii="Arial" w:eastAsia="Arial" w:hAnsi="Arial" w:cs="Arial"/>
          <w:sz w:val="20"/>
          <w:szCs w:val="20"/>
        </w:rPr>
        <w:t xml:space="preserve"> </w:t>
      </w:r>
    </w:p>
    <w:p w14:paraId="64DBEC12" w14:textId="77777777" w:rsidR="00F42D27" w:rsidRPr="007B779A" w:rsidRDefault="00A23B56">
      <w:pPr>
        <w:widowControl w:val="0"/>
        <w:tabs>
          <w:tab w:val="left" w:pos="1978"/>
        </w:tabs>
        <w:spacing w:after="0" w:line="240" w:lineRule="auto"/>
        <w:ind w:left="-426" w:right="-377"/>
        <w:jc w:val="both"/>
        <w:rPr>
          <w:rFonts w:ascii="Arial" w:eastAsia="Arial" w:hAnsi="Arial" w:cs="Arial"/>
          <w:i/>
          <w:sz w:val="20"/>
          <w:szCs w:val="20"/>
        </w:rPr>
      </w:pPr>
      <w:r w:rsidRPr="007B779A">
        <w:rPr>
          <w:rFonts w:ascii="Arial" w:eastAsia="Arial" w:hAnsi="Arial" w:cs="Arial"/>
          <w:sz w:val="20"/>
          <w:szCs w:val="20"/>
        </w:rPr>
        <w:t>El CONTRATISTA</w:t>
      </w:r>
      <w:r w:rsidRPr="007C1854">
        <w:rPr>
          <w:rFonts w:ascii="Arial" w:eastAsia="Arial" w:hAnsi="Arial" w:cs="Arial"/>
          <w:sz w:val="20"/>
          <w:szCs w:val="20"/>
          <w:highlight w:val="yellow"/>
        </w:rPr>
        <w:t>, la INTERVENTORÍA</w:t>
      </w:r>
      <w:r w:rsidRPr="007B779A">
        <w:rPr>
          <w:rFonts w:ascii="Arial" w:eastAsia="Arial" w:hAnsi="Arial" w:cs="Arial"/>
          <w:sz w:val="20"/>
          <w:szCs w:val="20"/>
        </w:rPr>
        <w:t xml:space="preserve"> y UNITRÓPICO a través de quien designe para el efecto, deben suscribir el acta de inicio.</w:t>
      </w:r>
    </w:p>
    <w:p w14:paraId="63FC4FCB" w14:textId="77777777" w:rsidR="00F42D27" w:rsidRPr="007B779A" w:rsidRDefault="00F42D27">
      <w:pPr>
        <w:widowControl w:val="0"/>
        <w:tabs>
          <w:tab w:val="left" w:pos="1978"/>
        </w:tabs>
        <w:spacing w:after="0" w:line="240" w:lineRule="auto"/>
        <w:ind w:left="-426" w:right="-377"/>
        <w:jc w:val="both"/>
        <w:rPr>
          <w:rFonts w:ascii="Arial" w:eastAsia="Arial" w:hAnsi="Arial" w:cs="Arial"/>
          <w:i/>
          <w:sz w:val="20"/>
          <w:szCs w:val="20"/>
        </w:rPr>
      </w:pPr>
    </w:p>
    <w:p w14:paraId="618E161B" w14:textId="77777777" w:rsidR="00F42D27" w:rsidRPr="007C1854" w:rsidRDefault="00A23B56">
      <w:pPr>
        <w:widowControl w:val="0"/>
        <w:tabs>
          <w:tab w:val="left" w:pos="1978"/>
        </w:tabs>
        <w:spacing w:after="0" w:line="240" w:lineRule="auto"/>
        <w:ind w:left="-426" w:right="-377"/>
        <w:jc w:val="both"/>
        <w:rPr>
          <w:rFonts w:ascii="Arial" w:eastAsia="Arial" w:hAnsi="Arial" w:cs="Arial"/>
          <w:sz w:val="20"/>
          <w:szCs w:val="20"/>
        </w:rPr>
      </w:pPr>
      <w:r w:rsidRPr="007C1854">
        <w:rPr>
          <w:rFonts w:ascii="Arial" w:eastAsia="Arial" w:hAnsi="Arial" w:cs="Arial"/>
          <w:sz w:val="20"/>
          <w:szCs w:val="20"/>
        </w:rPr>
        <w:t xml:space="preserve">Los siguientes requisitos de ejecución deberán ser entregados a la </w:t>
      </w:r>
      <w:r w:rsidRPr="007C1854">
        <w:rPr>
          <w:rFonts w:ascii="Arial" w:eastAsia="Arial" w:hAnsi="Arial" w:cs="Arial"/>
          <w:sz w:val="20"/>
          <w:szCs w:val="20"/>
          <w:highlight w:val="yellow"/>
        </w:rPr>
        <w:t>INTERVENTORÍA</w:t>
      </w:r>
      <w:r w:rsidRPr="007C1854">
        <w:rPr>
          <w:rFonts w:ascii="Arial" w:eastAsia="Arial" w:hAnsi="Arial" w:cs="Arial"/>
          <w:sz w:val="20"/>
          <w:szCs w:val="20"/>
        </w:rPr>
        <w:t xml:space="preserve"> en un plazo no mayor a TRES (3) DÍAS HÁBILES posteriores a la suscripción del contrato:</w:t>
      </w:r>
    </w:p>
    <w:p w14:paraId="22F2F136" w14:textId="77777777" w:rsidR="00F42D27" w:rsidRPr="007C1854" w:rsidRDefault="00F42D27">
      <w:pPr>
        <w:widowControl w:val="0"/>
        <w:tabs>
          <w:tab w:val="left" w:pos="1978"/>
        </w:tabs>
        <w:spacing w:after="0" w:line="240" w:lineRule="auto"/>
        <w:ind w:left="-426" w:right="-377"/>
        <w:jc w:val="both"/>
        <w:rPr>
          <w:rFonts w:ascii="Arial" w:eastAsia="Arial" w:hAnsi="Arial" w:cs="Arial"/>
          <w:sz w:val="20"/>
          <w:szCs w:val="20"/>
        </w:rPr>
      </w:pPr>
    </w:p>
    <w:p w14:paraId="5D1C7191" w14:textId="77777777" w:rsidR="00F42D27" w:rsidRPr="007C1854" w:rsidRDefault="00A23B56">
      <w:pPr>
        <w:widowControl w:val="0"/>
        <w:numPr>
          <w:ilvl w:val="0"/>
          <w:numId w:val="19"/>
        </w:numPr>
        <w:pBdr>
          <w:top w:val="nil"/>
          <w:left w:val="nil"/>
          <w:bottom w:val="nil"/>
          <w:right w:val="nil"/>
          <w:between w:val="nil"/>
        </w:pBdr>
        <w:tabs>
          <w:tab w:val="left" w:pos="1978"/>
        </w:tabs>
        <w:spacing w:after="0" w:line="240" w:lineRule="auto"/>
        <w:ind w:left="-142" w:right="-377"/>
        <w:jc w:val="both"/>
        <w:rPr>
          <w:rFonts w:ascii="Arial" w:eastAsia="Arial" w:hAnsi="Arial" w:cs="Arial"/>
          <w:sz w:val="20"/>
          <w:szCs w:val="20"/>
        </w:rPr>
      </w:pPr>
      <w:r w:rsidRPr="007C1854">
        <w:rPr>
          <w:rFonts w:ascii="Arial" w:eastAsia="Arial" w:hAnsi="Arial" w:cs="Arial"/>
          <w:sz w:val="20"/>
          <w:szCs w:val="20"/>
        </w:rPr>
        <w:t xml:space="preserve">Cronograma de trabajo y/o cronograma de ejecución que contenga la programación de actividades. </w:t>
      </w:r>
    </w:p>
    <w:p w14:paraId="273DB66C" w14:textId="77777777" w:rsidR="00F42D27" w:rsidRPr="007C1854" w:rsidRDefault="00A23B56">
      <w:pPr>
        <w:widowControl w:val="0"/>
        <w:numPr>
          <w:ilvl w:val="0"/>
          <w:numId w:val="19"/>
        </w:numPr>
        <w:pBdr>
          <w:top w:val="nil"/>
          <w:left w:val="nil"/>
          <w:bottom w:val="nil"/>
          <w:right w:val="nil"/>
          <w:between w:val="nil"/>
        </w:pBdr>
        <w:tabs>
          <w:tab w:val="left" w:pos="1978"/>
        </w:tabs>
        <w:spacing w:after="0" w:line="240" w:lineRule="auto"/>
        <w:ind w:left="-142" w:right="-377"/>
        <w:jc w:val="both"/>
        <w:rPr>
          <w:rFonts w:ascii="Arial" w:eastAsia="Arial" w:hAnsi="Arial" w:cs="Arial"/>
          <w:sz w:val="20"/>
          <w:szCs w:val="20"/>
        </w:rPr>
      </w:pPr>
      <w:r w:rsidRPr="007C1854">
        <w:rPr>
          <w:rFonts w:ascii="Arial" w:eastAsia="Arial" w:hAnsi="Arial" w:cs="Arial"/>
          <w:sz w:val="20"/>
          <w:szCs w:val="20"/>
        </w:rPr>
        <w:t>Garantías para aprobación de UNITRÓPICO. (Documento para legalización del contrato)</w:t>
      </w:r>
    </w:p>
    <w:p w14:paraId="058C128C" w14:textId="77777777" w:rsidR="00F42D27" w:rsidRPr="007C1854" w:rsidRDefault="00A23B56">
      <w:pPr>
        <w:widowControl w:val="0"/>
        <w:numPr>
          <w:ilvl w:val="0"/>
          <w:numId w:val="19"/>
        </w:numPr>
        <w:pBdr>
          <w:top w:val="nil"/>
          <w:left w:val="nil"/>
          <w:bottom w:val="nil"/>
          <w:right w:val="nil"/>
          <w:between w:val="nil"/>
        </w:pBdr>
        <w:tabs>
          <w:tab w:val="left" w:pos="1978"/>
        </w:tabs>
        <w:spacing w:after="0" w:line="240" w:lineRule="auto"/>
        <w:ind w:left="-142" w:right="-377"/>
        <w:jc w:val="both"/>
        <w:rPr>
          <w:rFonts w:ascii="Arial" w:eastAsia="Arial" w:hAnsi="Arial" w:cs="Arial"/>
          <w:sz w:val="20"/>
          <w:szCs w:val="20"/>
        </w:rPr>
      </w:pPr>
      <w:r w:rsidRPr="007C1854">
        <w:rPr>
          <w:rFonts w:ascii="Arial" w:eastAsia="Arial" w:hAnsi="Arial" w:cs="Arial"/>
          <w:sz w:val="20"/>
          <w:szCs w:val="20"/>
        </w:rPr>
        <w:t xml:space="preserve">Las demás establecidas en el Estatuto de contratación, manual de Contratación y manual de Supervisión e interventoría de Unitrópico. </w:t>
      </w:r>
    </w:p>
    <w:p w14:paraId="69B03902" w14:textId="77777777" w:rsidR="00F42D27" w:rsidRPr="007B779A" w:rsidRDefault="00F42D27">
      <w:pPr>
        <w:widowControl w:val="0"/>
        <w:tabs>
          <w:tab w:val="left" w:pos="1978"/>
        </w:tabs>
        <w:spacing w:after="0" w:line="240" w:lineRule="auto"/>
        <w:ind w:left="-426" w:right="-377"/>
        <w:jc w:val="both"/>
        <w:rPr>
          <w:rFonts w:ascii="Arial" w:eastAsia="Arial" w:hAnsi="Arial" w:cs="Arial"/>
          <w:sz w:val="20"/>
          <w:szCs w:val="20"/>
        </w:rPr>
      </w:pPr>
    </w:p>
    <w:p w14:paraId="2887EBC0" w14:textId="77777777" w:rsidR="00F42D27" w:rsidRPr="007B779A" w:rsidRDefault="00A23B56">
      <w:pPr>
        <w:widowControl w:val="0"/>
        <w:tabs>
          <w:tab w:val="left" w:pos="1978"/>
        </w:tabs>
        <w:spacing w:after="0" w:line="240" w:lineRule="auto"/>
        <w:ind w:left="-426" w:right="-377"/>
        <w:jc w:val="both"/>
        <w:rPr>
          <w:rFonts w:ascii="Arial" w:eastAsia="Arial" w:hAnsi="Arial" w:cs="Arial"/>
          <w:b/>
          <w:sz w:val="20"/>
          <w:szCs w:val="20"/>
        </w:rPr>
      </w:pPr>
      <w:r w:rsidRPr="007B779A">
        <w:rPr>
          <w:rFonts w:ascii="Arial" w:eastAsia="Arial" w:hAnsi="Arial" w:cs="Arial"/>
          <w:b/>
          <w:sz w:val="20"/>
          <w:szCs w:val="20"/>
        </w:rPr>
        <w:t>ACTA DE TERMINACIÓN</w:t>
      </w:r>
    </w:p>
    <w:p w14:paraId="016BFF6B" w14:textId="77777777" w:rsidR="00F42D27" w:rsidRPr="007B779A" w:rsidRDefault="00F42D27">
      <w:pPr>
        <w:widowControl w:val="0"/>
        <w:tabs>
          <w:tab w:val="left" w:pos="1978"/>
        </w:tabs>
        <w:spacing w:after="0" w:line="240" w:lineRule="auto"/>
        <w:ind w:left="-426" w:right="-377"/>
        <w:jc w:val="both"/>
        <w:rPr>
          <w:rFonts w:ascii="Arial" w:eastAsia="Arial" w:hAnsi="Arial" w:cs="Arial"/>
          <w:b/>
          <w:sz w:val="20"/>
          <w:szCs w:val="20"/>
        </w:rPr>
      </w:pPr>
    </w:p>
    <w:p w14:paraId="2732571B" w14:textId="2308752F" w:rsidR="00F42D27" w:rsidRPr="007B779A" w:rsidRDefault="00A23B56">
      <w:pPr>
        <w:widowControl w:val="0"/>
        <w:tabs>
          <w:tab w:val="left" w:pos="1978"/>
        </w:tabs>
        <w:spacing w:after="0" w:line="240" w:lineRule="auto"/>
        <w:ind w:left="-426" w:right="-377"/>
        <w:jc w:val="both"/>
        <w:rPr>
          <w:rFonts w:ascii="Arial" w:eastAsia="Arial" w:hAnsi="Arial" w:cs="Arial"/>
          <w:sz w:val="20"/>
          <w:szCs w:val="20"/>
        </w:rPr>
      </w:pPr>
      <w:r w:rsidRPr="007B779A">
        <w:rPr>
          <w:rFonts w:ascii="Arial" w:eastAsia="Arial" w:hAnsi="Arial" w:cs="Arial"/>
          <w:sz w:val="20"/>
          <w:szCs w:val="20"/>
        </w:rPr>
        <w:t xml:space="preserve">Vencido el plazo de ejecución del Contrato contado a partir de la suscripción del Acta de inicio El CONTRATISTA, </w:t>
      </w:r>
      <w:r w:rsidRPr="007C1854">
        <w:rPr>
          <w:rFonts w:ascii="Arial" w:eastAsia="Arial" w:hAnsi="Arial" w:cs="Arial"/>
          <w:sz w:val="20"/>
          <w:szCs w:val="20"/>
          <w:highlight w:val="yellow"/>
        </w:rPr>
        <w:t>la INTERVENTORÍA</w:t>
      </w:r>
      <w:r w:rsidRPr="007B779A">
        <w:rPr>
          <w:rFonts w:ascii="Arial" w:eastAsia="Arial" w:hAnsi="Arial" w:cs="Arial"/>
          <w:sz w:val="20"/>
          <w:szCs w:val="20"/>
        </w:rPr>
        <w:t xml:space="preserve"> y UNITRÓPICO a través de la supervisión designada, deben suscribir la correspondiente acta de terminación, razón por la cual</w:t>
      </w:r>
      <w:r w:rsidRPr="007C1854">
        <w:rPr>
          <w:rFonts w:ascii="Arial" w:eastAsia="Arial" w:hAnsi="Arial" w:cs="Arial"/>
          <w:sz w:val="20"/>
          <w:szCs w:val="20"/>
          <w:highlight w:val="yellow"/>
        </w:rPr>
        <w:t>, la INTERVENTORÍA</w:t>
      </w:r>
      <w:r w:rsidRPr="007B779A">
        <w:rPr>
          <w:rFonts w:ascii="Arial" w:eastAsia="Arial" w:hAnsi="Arial" w:cs="Arial"/>
          <w:sz w:val="20"/>
          <w:szCs w:val="20"/>
        </w:rPr>
        <w:t xml:space="preserve"> y/o UNITRÓPICO, se reservan el derecho de solicitar al CONTRATISTA, los ajustes o correcciones de las actividades que no se encuentren en las condiciones esperadas y contratadas para ser recibidas.</w:t>
      </w:r>
    </w:p>
    <w:p w14:paraId="5144793B" w14:textId="77777777" w:rsidR="00F42D27" w:rsidRPr="007B779A" w:rsidRDefault="00F42D27">
      <w:pPr>
        <w:widowControl w:val="0"/>
        <w:tabs>
          <w:tab w:val="left" w:pos="1978"/>
        </w:tabs>
        <w:spacing w:after="0" w:line="240" w:lineRule="auto"/>
        <w:ind w:left="-426" w:right="-377"/>
        <w:jc w:val="both"/>
        <w:rPr>
          <w:rFonts w:ascii="Arial" w:eastAsia="Arial" w:hAnsi="Arial" w:cs="Arial"/>
          <w:sz w:val="20"/>
          <w:szCs w:val="20"/>
        </w:rPr>
      </w:pPr>
    </w:p>
    <w:p w14:paraId="4AEBAA48" w14:textId="77777777" w:rsidR="00F42D27" w:rsidRPr="007B779A" w:rsidRDefault="00A23B56">
      <w:pPr>
        <w:widowControl w:val="0"/>
        <w:tabs>
          <w:tab w:val="left" w:pos="1978"/>
        </w:tabs>
        <w:spacing w:after="0" w:line="240" w:lineRule="auto"/>
        <w:ind w:left="-426" w:right="-377"/>
        <w:jc w:val="both"/>
        <w:rPr>
          <w:rFonts w:ascii="Arial" w:eastAsia="Arial" w:hAnsi="Arial" w:cs="Arial"/>
          <w:b/>
          <w:sz w:val="20"/>
          <w:szCs w:val="20"/>
        </w:rPr>
      </w:pPr>
      <w:r w:rsidRPr="007B779A">
        <w:rPr>
          <w:rFonts w:ascii="Arial" w:eastAsia="Arial" w:hAnsi="Arial" w:cs="Arial"/>
          <w:b/>
          <w:sz w:val="20"/>
          <w:szCs w:val="20"/>
        </w:rPr>
        <w:t>ACTA DE ENTREGA Y RECIBO A SATISFACCIÓN DE LOS BIENES Y SERVICIOS CONTRATADOS</w:t>
      </w:r>
    </w:p>
    <w:p w14:paraId="4DF06638" w14:textId="77777777" w:rsidR="00F42D27" w:rsidRPr="007B779A" w:rsidRDefault="00F42D27">
      <w:pPr>
        <w:widowControl w:val="0"/>
        <w:tabs>
          <w:tab w:val="left" w:pos="1978"/>
        </w:tabs>
        <w:spacing w:after="0" w:line="240" w:lineRule="auto"/>
        <w:ind w:left="-426" w:right="-377"/>
        <w:jc w:val="both"/>
        <w:rPr>
          <w:rFonts w:ascii="Arial" w:eastAsia="Arial" w:hAnsi="Arial" w:cs="Arial"/>
          <w:sz w:val="20"/>
          <w:szCs w:val="20"/>
        </w:rPr>
      </w:pPr>
    </w:p>
    <w:p w14:paraId="1A8E58EC" w14:textId="77777777" w:rsidR="00F42D27" w:rsidRPr="007B779A" w:rsidRDefault="00A23B56">
      <w:pPr>
        <w:widowControl w:val="0"/>
        <w:tabs>
          <w:tab w:val="left" w:pos="1978"/>
        </w:tabs>
        <w:spacing w:after="0" w:line="240" w:lineRule="auto"/>
        <w:ind w:left="-426" w:right="-377"/>
        <w:jc w:val="both"/>
        <w:rPr>
          <w:rFonts w:ascii="Arial" w:eastAsia="Arial" w:hAnsi="Arial" w:cs="Arial"/>
          <w:sz w:val="20"/>
          <w:szCs w:val="20"/>
        </w:rPr>
      </w:pPr>
      <w:r w:rsidRPr="007B779A">
        <w:rPr>
          <w:rFonts w:ascii="Arial" w:eastAsia="Arial" w:hAnsi="Arial" w:cs="Arial"/>
          <w:sz w:val="20"/>
          <w:szCs w:val="20"/>
        </w:rPr>
        <w:t xml:space="preserve">Una vez presentado el informe final del contrato, el cual debe estar aprobado por el </w:t>
      </w:r>
      <w:r w:rsidRPr="007C1854">
        <w:rPr>
          <w:rFonts w:ascii="Arial" w:eastAsia="Arial" w:hAnsi="Arial" w:cs="Arial"/>
          <w:sz w:val="20"/>
          <w:szCs w:val="20"/>
          <w:highlight w:val="yellow"/>
        </w:rPr>
        <w:t>interventor</w:t>
      </w:r>
      <w:r w:rsidRPr="007B779A">
        <w:rPr>
          <w:rFonts w:ascii="Arial" w:eastAsia="Arial" w:hAnsi="Arial" w:cs="Arial"/>
          <w:sz w:val="20"/>
          <w:szCs w:val="20"/>
        </w:rPr>
        <w:t>, el CONTRATISTA</w:t>
      </w:r>
      <w:r w:rsidRPr="007C1854">
        <w:rPr>
          <w:rFonts w:ascii="Arial" w:eastAsia="Arial" w:hAnsi="Arial" w:cs="Arial"/>
          <w:sz w:val="20"/>
          <w:szCs w:val="20"/>
          <w:highlight w:val="yellow"/>
        </w:rPr>
        <w:t>, LA INTERVENTORÍA</w:t>
      </w:r>
      <w:r w:rsidRPr="007B779A">
        <w:rPr>
          <w:rFonts w:ascii="Arial" w:eastAsia="Arial" w:hAnsi="Arial" w:cs="Arial"/>
          <w:sz w:val="20"/>
          <w:szCs w:val="20"/>
        </w:rPr>
        <w:t xml:space="preserve"> y UNITRÓPICO a través de la supervisión designada, procederán a suscribir el Acta de Recibo Final del mismo, y se comenzará el trámite de liquidación de éste de conformidad con el Estatuto de contratación, manual de Contratación y manual de Supervisión e interventoría de Unitrópico.</w:t>
      </w:r>
    </w:p>
    <w:p w14:paraId="09772168" w14:textId="77777777" w:rsidR="002A2AA5" w:rsidRPr="007B779A" w:rsidRDefault="002A2AA5">
      <w:pPr>
        <w:widowControl w:val="0"/>
        <w:tabs>
          <w:tab w:val="left" w:pos="1978"/>
        </w:tabs>
        <w:spacing w:after="0" w:line="240" w:lineRule="auto"/>
        <w:ind w:left="-426" w:right="-377"/>
        <w:jc w:val="both"/>
        <w:rPr>
          <w:rFonts w:ascii="Arial" w:eastAsia="Arial" w:hAnsi="Arial" w:cs="Arial"/>
          <w:sz w:val="20"/>
          <w:szCs w:val="20"/>
        </w:rPr>
      </w:pPr>
    </w:p>
    <w:p w14:paraId="4CDA44C5" w14:textId="17D1EB9D" w:rsidR="002A2AA5" w:rsidRPr="007B779A" w:rsidRDefault="002A2AA5" w:rsidP="002A2AA5">
      <w:pPr>
        <w:widowControl w:val="0"/>
        <w:tabs>
          <w:tab w:val="left" w:pos="1978"/>
        </w:tabs>
        <w:spacing w:after="0" w:line="240" w:lineRule="auto"/>
        <w:ind w:left="-426" w:right="-377"/>
        <w:jc w:val="both"/>
        <w:rPr>
          <w:rFonts w:ascii="Arial" w:eastAsia="Arial" w:hAnsi="Arial" w:cs="Arial"/>
          <w:sz w:val="20"/>
          <w:szCs w:val="20"/>
        </w:rPr>
      </w:pPr>
      <w:r w:rsidRPr="007B779A">
        <w:rPr>
          <w:rFonts w:ascii="Arial" w:eastAsia="Arial" w:hAnsi="Arial" w:cs="Arial"/>
          <w:sz w:val="20"/>
          <w:szCs w:val="20"/>
        </w:rPr>
        <w:t>Para la suscripción de esta acta, EL CONTRATISTA debe haber realizado y superado cada una de las pruebas de funcionamiento de los componentes ejecutados junto con las capacitaciones de operatividad de los sistemas que lo requieran; por lo tanto, mientras no se suscriba dicha acta, la responsabilidad, vigilancia y custodia de los elementos y dotaciones es exclusiva del CONTRATISTA.</w:t>
      </w:r>
    </w:p>
    <w:p w14:paraId="7A8D55B1" w14:textId="77777777" w:rsidR="002A2AA5" w:rsidRPr="007B779A" w:rsidRDefault="002A2AA5">
      <w:pPr>
        <w:widowControl w:val="0"/>
        <w:tabs>
          <w:tab w:val="left" w:pos="1978"/>
        </w:tabs>
        <w:spacing w:after="0" w:line="240" w:lineRule="auto"/>
        <w:ind w:left="-426" w:right="-377"/>
        <w:jc w:val="both"/>
        <w:rPr>
          <w:rFonts w:ascii="Arial" w:eastAsia="Arial" w:hAnsi="Arial" w:cs="Arial"/>
          <w:sz w:val="20"/>
          <w:szCs w:val="20"/>
        </w:rPr>
      </w:pPr>
    </w:p>
    <w:p w14:paraId="3AA06231" w14:textId="77777777" w:rsidR="00F42D27" w:rsidRPr="007B779A" w:rsidRDefault="00A23B56">
      <w:pPr>
        <w:widowControl w:val="0"/>
        <w:tabs>
          <w:tab w:val="left" w:pos="1978"/>
        </w:tabs>
        <w:spacing w:after="0" w:line="240" w:lineRule="auto"/>
        <w:ind w:left="-426" w:right="-377"/>
        <w:jc w:val="both"/>
        <w:rPr>
          <w:rFonts w:ascii="Arial" w:eastAsia="Arial" w:hAnsi="Arial" w:cs="Arial"/>
          <w:sz w:val="20"/>
          <w:szCs w:val="20"/>
        </w:rPr>
      </w:pPr>
      <w:r w:rsidRPr="007B779A">
        <w:rPr>
          <w:rFonts w:ascii="Arial" w:eastAsia="Arial" w:hAnsi="Arial" w:cs="Arial"/>
          <w:b/>
          <w:sz w:val="20"/>
          <w:szCs w:val="20"/>
        </w:rPr>
        <w:t xml:space="preserve">PARÁGRAFO. </w:t>
      </w:r>
      <w:r w:rsidRPr="007B779A">
        <w:rPr>
          <w:rFonts w:ascii="Arial" w:eastAsia="Arial" w:hAnsi="Arial" w:cs="Arial"/>
          <w:sz w:val="20"/>
          <w:szCs w:val="20"/>
        </w:rPr>
        <w:t xml:space="preserve">También son actas del presente contrato, aquellas que hace referencia el manual de supervisión e interventoría de UNITRÓPICO y las demás que se adopten con el fin de dar cumplimiento al objeto del presente contrato.  </w:t>
      </w:r>
    </w:p>
    <w:p w14:paraId="35E3B2FD" w14:textId="77777777" w:rsidR="00F42D27" w:rsidRPr="007B779A" w:rsidRDefault="00F42D27">
      <w:pPr>
        <w:widowControl w:val="0"/>
        <w:tabs>
          <w:tab w:val="left" w:pos="1978"/>
        </w:tabs>
        <w:spacing w:after="0" w:line="240" w:lineRule="auto"/>
        <w:ind w:left="-426" w:right="-377"/>
        <w:jc w:val="both"/>
        <w:rPr>
          <w:rFonts w:ascii="Arial" w:eastAsia="Arial" w:hAnsi="Arial" w:cs="Arial"/>
          <w:sz w:val="20"/>
          <w:szCs w:val="20"/>
        </w:rPr>
      </w:pPr>
    </w:p>
    <w:p w14:paraId="7B566ECB" w14:textId="79C6820D" w:rsidR="00F42D27" w:rsidRPr="007B779A" w:rsidRDefault="00A23B56">
      <w:pPr>
        <w:widowControl w:val="0"/>
        <w:tabs>
          <w:tab w:val="left" w:pos="1978"/>
        </w:tabs>
        <w:spacing w:after="0"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QUINTA. – VALOR DEL CONTRATO:</w:t>
      </w:r>
      <w:r w:rsidRPr="007B779A">
        <w:rPr>
          <w:rFonts w:ascii="Arial" w:eastAsia="Arial" w:hAnsi="Arial" w:cs="Arial"/>
          <w:sz w:val="20"/>
          <w:szCs w:val="20"/>
        </w:rPr>
        <w:t xml:space="preserve"> El valor del presente CONTRATO es de </w:t>
      </w:r>
      <w:r w:rsidR="009E1525" w:rsidRPr="009E1525">
        <w:rPr>
          <w:rFonts w:ascii="Arial" w:eastAsia="Arial" w:hAnsi="Arial" w:cs="Arial"/>
          <w:sz w:val="20"/>
          <w:szCs w:val="20"/>
        </w:rPr>
        <w:t>${</w:t>
      </w:r>
      <w:proofErr w:type="spellStart"/>
      <w:r w:rsidR="009E1525" w:rsidRPr="009E1525">
        <w:rPr>
          <w:rFonts w:ascii="Arial" w:eastAsia="Arial" w:hAnsi="Arial" w:cs="Arial"/>
          <w:sz w:val="20"/>
          <w:szCs w:val="20"/>
        </w:rPr>
        <w:t>valoradjudicacioncontratistat</w:t>
      </w:r>
      <w:proofErr w:type="spellEnd"/>
      <w:r w:rsidR="009E1525" w:rsidRPr="009E1525">
        <w:rPr>
          <w:rFonts w:ascii="Arial" w:eastAsia="Arial" w:hAnsi="Arial" w:cs="Arial"/>
          <w:sz w:val="20"/>
          <w:szCs w:val="20"/>
        </w:rPr>
        <w:t>} ($${</w:t>
      </w:r>
      <w:proofErr w:type="spellStart"/>
      <w:r w:rsidR="009E1525" w:rsidRPr="009E1525">
        <w:rPr>
          <w:rFonts w:ascii="Arial" w:eastAsia="Arial" w:hAnsi="Arial" w:cs="Arial"/>
          <w:sz w:val="20"/>
          <w:szCs w:val="20"/>
        </w:rPr>
        <w:t>valoradjudicacioncontratista</w:t>
      </w:r>
      <w:proofErr w:type="spellEnd"/>
      <w:r w:rsidR="009E1525" w:rsidRPr="009E1525">
        <w:rPr>
          <w:rFonts w:ascii="Arial" w:eastAsia="Arial" w:hAnsi="Arial" w:cs="Arial"/>
          <w:sz w:val="20"/>
          <w:szCs w:val="20"/>
        </w:rPr>
        <w:t>}).</w:t>
      </w:r>
      <w:r w:rsidRPr="007B779A">
        <w:rPr>
          <w:rFonts w:ascii="Arial" w:eastAsia="Arial" w:hAnsi="Arial" w:cs="Arial"/>
          <w:sz w:val="20"/>
          <w:szCs w:val="20"/>
        </w:rPr>
        <w:t xml:space="preserve"> incluido el valor del IVA, costos, gastos, impuestos, tasas y demás contribuciones a que haya lugar para la celebración, legalización, ejecución y cierre, balance financiero y ejecución del CONTRATO. El valor del presente CONTRATO se desglosa de la siguiente manera:</w:t>
      </w:r>
    </w:p>
    <w:p w14:paraId="3DE56E9D" w14:textId="77777777" w:rsidR="00F42D27" w:rsidRPr="007B779A" w:rsidRDefault="00F42D27">
      <w:pPr>
        <w:widowControl w:val="0"/>
        <w:tabs>
          <w:tab w:val="left" w:pos="1978"/>
        </w:tabs>
        <w:spacing w:after="0" w:line="240" w:lineRule="auto"/>
        <w:ind w:left="-426" w:right="-377"/>
        <w:jc w:val="both"/>
        <w:rPr>
          <w:rFonts w:ascii="Arial" w:eastAsia="Arial" w:hAnsi="Arial" w:cs="Arial"/>
          <w:sz w:val="20"/>
          <w:szCs w:val="20"/>
        </w:rPr>
      </w:pPr>
    </w:p>
    <w:tbl>
      <w:tblPr>
        <w:tblStyle w:val="a4"/>
        <w:tblW w:w="11057" w:type="dxa"/>
        <w:tblInd w:w="-1139" w:type="dxa"/>
        <w:tblLayout w:type="fixed"/>
        <w:tblLook w:val="0400" w:firstRow="0" w:lastRow="0" w:firstColumn="0" w:lastColumn="0" w:noHBand="0" w:noVBand="1"/>
      </w:tblPr>
      <w:tblGrid>
        <w:gridCol w:w="425"/>
        <w:gridCol w:w="1843"/>
        <w:gridCol w:w="567"/>
        <w:gridCol w:w="709"/>
        <w:gridCol w:w="1276"/>
        <w:gridCol w:w="992"/>
        <w:gridCol w:w="1276"/>
        <w:gridCol w:w="1417"/>
        <w:gridCol w:w="1134"/>
        <w:gridCol w:w="1418"/>
      </w:tblGrid>
      <w:tr w:rsidR="00BD20CD" w:rsidRPr="007B779A" w14:paraId="5D05A2F6" w14:textId="77777777" w:rsidTr="007B779A">
        <w:trPr>
          <w:cantSplit/>
          <w:trHeight w:val="725"/>
        </w:trPr>
        <w:tc>
          <w:tcPr>
            <w:tcW w:w="425" w:type="dxa"/>
            <w:tcBorders>
              <w:top w:val="single" w:sz="4" w:space="0" w:color="000000"/>
              <w:left w:val="single" w:sz="4" w:space="0" w:color="000000"/>
              <w:bottom w:val="single" w:sz="4" w:space="0" w:color="000000"/>
              <w:right w:val="single" w:sz="4" w:space="0" w:color="000000"/>
            </w:tcBorders>
            <w:shd w:val="clear" w:color="auto" w:fill="E8F8F8"/>
            <w:vAlign w:val="center"/>
          </w:tcPr>
          <w:p w14:paraId="25D14318" w14:textId="77777777" w:rsidR="00F42D27" w:rsidRPr="007B779A" w:rsidRDefault="00A23B56">
            <w:pPr>
              <w:spacing w:after="0" w:line="240" w:lineRule="auto"/>
              <w:ind w:left="113" w:right="113"/>
              <w:jc w:val="center"/>
              <w:rPr>
                <w:rFonts w:ascii="Arial" w:eastAsia="Arial" w:hAnsi="Arial" w:cs="Arial"/>
                <w:b/>
                <w:sz w:val="16"/>
                <w:szCs w:val="16"/>
              </w:rPr>
            </w:pPr>
            <w:r w:rsidRPr="007B779A">
              <w:rPr>
                <w:rFonts w:ascii="Arial" w:eastAsia="Arial" w:hAnsi="Arial" w:cs="Arial"/>
                <w:b/>
                <w:sz w:val="16"/>
                <w:szCs w:val="16"/>
              </w:rPr>
              <w:t>ITEM</w:t>
            </w:r>
          </w:p>
        </w:tc>
        <w:tc>
          <w:tcPr>
            <w:tcW w:w="1843" w:type="dxa"/>
            <w:tcBorders>
              <w:top w:val="single" w:sz="4" w:space="0" w:color="000000"/>
              <w:left w:val="nil"/>
              <w:bottom w:val="single" w:sz="4" w:space="0" w:color="000000"/>
              <w:right w:val="single" w:sz="4" w:space="0" w:color="000000"/>
            </w:tcBorders>
            <w:shd w:val="clear" w:color="auto" w:fill="E8F8F8"/>
            <w:vAlign w:val="center"/>
          </w:tcPr>
          <w:p w14:paraId="6807C330" w14:textId="77777777" w:rsidR="00F42D27" w:rsidRPr="007B779A" w:rsidRDefault="00A23B56">
            <w:pPr>
              <w:spacing w:after="0" w:line="240" w:lineRule="auto"/>
              <w:jc w:val="center"/>
              <w:rPr>
                <w:rFonts w:ascii="Arial" w:eastAsia="Arial" w:hAnsi="Arial" w:cs="Arial"/>
                <w:b/>
                <w:sz w:val="16"/>
                <w:szCs w:val="16"/>
              </w:rPr>
            </w:pPr>
            <w:r w:rsidRPr="007B779A">
              <w:rPr>
                <w:rFonts w:ascii="Arial" w:eastAsia="Arial" w:hAnsi="Arial" w:cs="Arial"/>
                <w:b/>
                <w:sz w:val="16"/>
                <w:szCs w:val="16"/>
              </w:rPr>
              <w:t>BIEN O SERVICIO</w:t>
            </w:r>
          </w:p>
        </w:tc>
        <w:tc>
          <w:tcPr>
            <w:tcW w:w="567" w:type="dxa"/>
            <w:tcBorders>
              <w:top w:val="single" w:sz="4" w:space="0" w:color="000000"/>
              <w:left w:val="nil"/>
              <w:bottom w:val="single" w:sz="4" w:space="0" w:color="000000"/>
              <w:right w:val="single" w:sz="4" w:space="0" w:color="000000"/>
            </w:tcBorders>
            <w:shd w:val="clear" w:color="auto" w:fill="E8F8F8"/>
            <w:vAlign w:val="center"/>
          </w:tcPr>
          <w:p w14:paraId="0CD7EF9E" w14:textId="77777777" w:rsidR="00F42D27" w:rsidRPr="007B779A" w:rsidRDefault="00A23B56">
            <w:pPr>
              <w:spacing w:after="0" w:line="240" w:lineRule="auto"/>
              <w:jc w:val="center"/>
              <w:rPr>
                <w:rFonts w:ascii="Arial" w:eastAsia="Arial" w:hAnsi="Arial" w:cs="Arial"/>
                <w:b/>
                <w:sz w:val="16"/>
                <w:szCs w:val="16"/>
              </w:rPr>
            </w:pPr>
            <w:r w:rsidRPr="007B779A">
              <w:rPr>
                <w:rFonts w:ascii="Arial" w:eastAsia="Arial" w:hAnsi="Arial" w:cs="Arial"/>
                <w:b/>
                <w:sz w:val="16"/>
                <w:szCs w:val="16"/>
              </w:rPr>
              <w:t>UND</w:t>
            </w:r>
          </w:p>
        </w:tc>
        <w:tc>
          <w:tcPr>
            <w:tcW w:w="709" w:type="dxa"/>
            <w:tcBorders>
              <w:top w:val="single" w:sz="4" w:space="0" w:color="000000"/>
              <w:left w:val="nil"/>
              <w:bottom w:val="single" w:sz="4" w:space="0" w:color="000000"/>
              <w:right w:val="nil"/>
            </w:tcBorders>
            <w:shd w:val="clear" w:color="auto" w:fill="E8F8F8"/>
            <w:vAlign w:val="center"/>
          </w:tcPr>
          <w:p w14:paraId="53103872" w14:textId="77777777" w:rsidR="00F42D27" w:rsidRPr="007B779A" w:rsidRDefault="00A23B56">
            <w:pPr>
              <w:spacing w:after="0" w:line="240" w:lineRule="auto"/>
              <w:jc w:val="center"/>
              <w:rPr>
                <w:rFonts w:ascii="Arial" w:eastAsia="Arial" w:hAnsi="Arial" w:cs="Arial"/>
                <w:b/>
                <w:sz w:val="16"/>
                <w:szCs w:val="16"/>
              </w:rPr>
            </w:pPr>
            <w:r w:rsidRPr="007B779A">
              <w:rPr>
                <w:rFonts w:ascii="Arial" w:eastAsia="Arial" w:hAnsi="Arial" w:cs="Arial"/>
                <w:b/>
                <w:sz w:val="16"/>
                <w:szCs w:val="16"/>
              </w:rPr>
              <w:t>CANT.</w:t>
            </w:r>
          </w:p>
        </w:tc>
        <w:tc>
          <w:tcPr>
            <w:tcW w:w="1276" w:type="dxa"/>
            <w:tcBorders>
              <w:top w:val="single" w:sz="8" w:space="0" w:color="000000"/>
              <w:left w:val="single" w:sz="8" w:space="0" w:color="000000"/>
              <w:bottom w:val="single" w:sz="8" w:space="0" w:color="000000"/>
              <w:right w:val="nil"/>
            </w:tcBorders>
            <w:shd w:val="clear" w:color="auto" w:fill="E8F8F8"/>
            <w:vAlign w:val="center"/>
          </w:tcPr>
          <w:p w14:paraId="30524229" w14:textId="77777777" w:rsidR="00F42D27" w:rsidRPr="007B779A" w:rsidRDefault="00A23B56">
            <w:pPr>
              <w:spacing w:after="0" w:line="240" w:lineRule="auto"/>
              <w:jc w:val="center"/>
              <w:rPr>
                <w:rFonts w:ascii="Arial" w:eastAsia="Arial" w:hAnsi="Arial" w:cs="Arial"/>
                <w:b/>
                <w:sz w:val="16"/>
                <w:szCs w:val="16"/>
              </w:rPr>
            </w:pPr>
            <w:r w:rsidRPr="007B779A">
              <w:rPr>
                <w:rFonts w:ascii="Arial" w:eastAsia="Arial" w:hAnsi="Arial" w:cs="Arial"/>
                <w:b/>
                <w:sz w:val="16"/>
                <w:szCs w:val="16"/>
              </w:rPr>
              <w:t>VALOR UNITARIO</w:t>
            </w:r>
          </w:p>
        </w:tc>
        <w:tc>
          <w:tcPr>
            <w:tcW w:w="992" w:type="dxa"/>
            <w:tcBorders>
              <w:top w:val="single" w:sz="8" w:space="0" w:color="000000"/>
              <w:left w:val="single" w:sz="8" w:space="0" w:color="000000"/>
              <w:bottom w:val="single" w:sz="8" w:space="0" w:color="000000"/>
              <w:right w:val="single" w:sz="8" w:space="0" w:color="000000"/>
            </w:tcBorders>
            <w:shd w:val="clear" w:color="auto" w:fill="E8F8F8"/>
            <w:vAlign w:val="center"/>
          </w:tcPr>
          <w:p w14:paraId="5EC0E314" w14:textId="77777777" w:rsidR="00F42D27" w:rsidRPr="007B779A" w:rsidRDefault="00A23B56">
            <w:pPr>
              <w:spacing w:after="0" w:line="240" w:lineRule="auto"/>
              <w:jc w:val="center"/>
              <w:rPr>
                <w:rFonts w:ascii="Arial" w:eastAsia="Arial" w:hAnsi="Arial" w:cs="Arial"/>
                <w:b/>
                <w:sz w:val="16"/>
                <w:szCs w:val="16"/>
              </w:rPr>
            </w:pPr>
            <w:r w:rsidRPr="007B779A">
              <w:rPr>
                <w:rFonts w:ascii="Arial" w:eastAsia="Arial" w:hAnsi="Arial" w:cs="Arial"/>
                <w:b/>
                <w:sz w:val="16"/>
                <w:szCs w:val="16"/>
              </w:rPr>
              <w:t xml:space="preserve">VALOR IVA UNITARIO </w:t>
            </w:r>
          </w:p>
        </w:tc>
        <w:tc>
          <w:tcPr>
            <w:tcW w:w="1276" w:type="dxa"/>
            <w:tcBorders>
              <w:top w:val="single" w:sz="8" w:space="0" w:color="000000"/>
              <w:left w:val="nil"/>
              <w:bottom w:val="single" w:sz="8" w:space="0" w:color="000000"/>
              <w:right w:val="nil"/>
            </w:tcBorders>
            <w:shd w:val="clear" w:color="auto" w:fill="E8F8F8"/>
            <w:vAlign w:val="center"/>
          </w:tcPr>
          <w:p w14:paraId="28D45B58" w14:textId="77777777" w:rsidR="00F42D27" w:rsidRPr="007B779A" w:rsidRDefault="00A23B56">
            <w:pPr>
              <w:spacing w:after="0" w:line="240" w:lineRule="auto"/>
              <w:jc w:val="center"/>
              <w:rPr>
                <w:rFonts w:ascii="Arial" w:eastAsia="Arial" w:hAnsi="Arial" w:cs="Arial"/>
                <w:b/>
                <w:sz w:val="16"/>
                <w:szCs w:val="16"/>
              </w:rPr>
            </w:pPr>
            <w:r w:rsidRPr="007B779A">
              <w:rPr>
                <w:rFonts w:ascii="Arial" w:eastAsia="Arial" w:hAnsi="Arial" w:cs="Arial"/>
                <w:b/>
                <w:sz w:val="16"/>
                <w:szCs w:val="16"/>
              </w:rPr>
              <w:t xml:space="preserve">VALOR TOTAL UNITARIO </w:t>
            </w:r>
          </w:p>
        </w:tc>
        <w:tc>
          <w:tcPr>
            <w:tcW w:w="1417" w:type="dxa"/>
            <w:tcBorders>
              <w:top w:val="single" w:sz="8" w:space="0" w:color="000000"/>
              <w:left w:val="single" w:sz="8" w:space="0" w:color="000000"/>
              <w:bottom w:val="single" w:sz="8" w:space="0" w:color="000000"/>
              <w:right w:val="single" w:sz="8" w:space="0" w:color="000000"/>
            </w:tcBorders>
            <w:shd w:val="clear" w:color="auto" w:fill="E8F8F8"/>
            <w:vAlign w:val="center"/>
          </w:tcPr>
          <w:p w14:paraId="75C11A14" w14:textId="77777777" w:rsidR="00F42D27" w:rsidRPr="007B779A" w:rsidRDefault="00A23B56">
            <w:pPr>
              <w:spacing w:after="0" w:line="240" w:lineRule="auto"/>
              <w:jc w:val="center"/>
              <w:rPr>
                <w:rFonts w:ascii="Arial" w:eastAsia="Arial" w:hAnsi="Arial" w:cs="Arial"/>
                <w:b/>
                <w:sz w:val="16"/>
                <w:szCs w:val="16"/>
              </w:rPr>
            </w:pPr>
            <w:r w:rsidRPr="007B779A">
              <w:rPr>
                <w:rFonts w:ascii="Arial" w:eastAsia="Arial" w:hAnsi="Arial" w:cs="Arial"/>
                <w:b/>
                <w:sz w:val="16"/>
                <w:szCs w:val="16"/>
              </w:rPr>
              <w:t>VALOR TOTAL SIN IVA</w:t>
            </w:r>
          </w:p>
        </w:tc>
        <w:tc>
          <w:tcPr>
            <w:tcW w:w="1134" w:type="dxa"/>
            <w:tcBorders>
              <w:top w:val="single" w:sz="8" w:space="0" w:color="000000"/>
              <w:left w:val="nil"/>
              <w:bottom w:val="single" w:sz="8" w:space="0" w:color="000000"/>
              <w:right w:val="single" w:sz="8" w:space="0" w:color="000000"/>
            </w:tcBorders>
            <w:shd w:val="clear" w:color="auto" w:fill="E8F8F8"/>
            <w:vAlign w:val="center"/>
          </w:tcPr>
          <w:p w14:paraId="0C126CAD" w14:textId="77777777" w:rsidR="00F42D27" w:rsidRPr="007B779A" w:rsidRDefault="00A23B56">
            <w:pPr>
              <w:spacing w:after="0" w:line="240" w:lineRule="auto"/>
              <w:jc w:val="center"/>
              <w:rPr>
                <w:rFonts w:ascii="Arial" w:eastAsia="Arial" w:hAnsi="Arial" w:cs="Arial"/>
                <w:b/>
                <w:sz w:val="16"/>
                <w:szCs w:val="16"/>
              </w:rPr>
            </w:pPr>
            <w:r w:rsidRPr="007B779A">
              <w:rPr>
                <w:rFonts w:ascii="Arial" w:eastAsia="Arial" w:hAnsi="Arial" w:cs="Arial"/>
                <w:b/>
                <w:sz w:val="16"/>
                <w:szCs w:val="16"/>
              </w:rPr>
              <w:t xml:space="preserve">VALOR IVA TOTAL </w:t>
            </w:r>
          </w:p>
        </w:tc>
        <w:tc>
          <w:tcPr>
            <w:tcW w:w="1418" w:type="dxa"/>
            <w:tcBorders>
              <w:top w:val="single" w:sz="8" w:space="0" w:color="000000"/>
              <w:left w:val="nil"/>
              <w:bottom w:val="single" w:sz="8" w:space="0" w:color="000000"/>
              <w:right w:val="single" w:sz="8" w:space="0" w:color="000000"/>
            </w:tcBorders>
            <w:shd w:val="clear" w:color="auto" w:fill="E8F8F8"/>
            <w:vAlign w:val="center"/>
          </w:tcPr>
          <w:p w14:paraId="39DFE29E" w14:textId="77777777" w:rsidR="00F42D27" w:rsidRPr="007B779A" w:rsidRDefault="00A23B56">
            <w:pPr>
              <w:spacing w:after="0" w:line="240" w:lineRule="auto"/>
              <w:jc w:val="center"/>
              <w:rPr>
                <w:rFonts w:ascii="Arial" w:eastAsia="Arial" w:hAnsi="Arial" w:cs="Arial"/>
                <w:b/>
                <w:sz w:val="16"/>
                <w:szCs w:val="16"/>
              </w:rPr>
            </w:pPr>
            <w:r w:rsidRPr="007B779A">
              <w:rPr>
                <w:rFonts w:ascii="Arial" w:eastAsia="Arial" w:hAnsi="Arial" w:cs="Arial"/>
                <w:b/>
                <w:sz w:val="16"/>
                <w:szCs w:val="16"/>
              </w:rPr>
              <w:t xml:space="preserve">VALOR TOTAL </w:t>
            </w:r>
          </w:p>
        </w:tc>
      </w:tr>
      <w:tr w:rsidR="00BD20CD" w:rsidRPr="007B779A" w14:paraId="205D1934" w14:textId="77777777" w:rsidTr="00C22F06">
        <w:trPr>
          <w:trHeight w:val="568"/>
        </w:trPr>
        <w:tc>
          <w:tcPr>
            <w:tcW w:w="425" w:type="dxa"/>
            <w:tcBorders>
              <w:top w:val="nil"/>
              <w:left w:val="single" w:sz="4" w:space="0" w:color="000000"/>
              <w:bottom w:val="single" w:sz="4" w:space="0" w:color="000000"/>
              <w:right w:val="single" w:sz="4" w:space="0" w:color="000000"/>
            </w:tcBorders>
            <w:shd w:val="clear" w:color="auto" w:fill="FFFFFF"/>
            <w:vAlign w:val="center"/>
          </w:tcPr>
          <w:p w14:paraId="3C498FDC" w14:textId="77777777" w:rsidR="00F42D27" w:rsidRPr="007B779A" w:rsidRDefault="00A23B56">
            <w:pPr>
              <w:spacing w:after="0" w:line="240" w:lineRule="auto"/>
              <w:jc w:val="center"/>
              <w:rPr>
                <w:rFonts w:ascii="Arial" w:eastAsia="Arial" w:hAnsi="Arial" w:cs="Arial"/>
                <w:sz w:val="16"/>
                <w:szCs w:val="16"/>
              </w:rPr>
            </w:pPr>
            <w:r w:rsidRPr="007B779A">
              <w:rPr>
                <w:rFonts w:ascii="Arial" w:eastAsia="Arial" w:hAnsi="Arial" w:cs="Arial"/>
                <w:sz w:val="16"/>
                <w:szCs w:val="16"/>
              </w:rPr>
              <w:t>1</w:t>
            </w:r>
          </w:p>
        </w:tc>
        <w:tc>
          <w:tcPr>
            <w:tcW w:w="1843" w:type="dxa"/>
            <w:tcBorders>
              <w:top w:val="nil"/>
              <w:left w:val="nil"/>
              <w:bottom w:val="single" w:sz="4" w:space="0" w:color="000000"/>
              <w:right w:val="single" w:sz="4" w:space="0" w:color="000000"/>
            </w:tcBorders>
            <w:shd w:val="clear" w:color="auto" w:fill="FFFFFF"/>
            <w:vAlign w:val="center"/>
          </w:tcPr>
          <w:p w14:paraId="6D20B240" w14:textId="0BE90993" w:rsidR="00F42D27" w:rsidRPr="007B779A" w:rsidRDefault="00F42D27">
            <w:pPr>
              <w:spacing w:after="0" w:line="240" w:lineRule="auto"/>
              <w:jc w:val="center"/>
              <w:rPr>
                <w:rFonts w:ascii="Arial" w:eastAsia="Arial" w:hAnsi="Arial" w:cs="Arial"/>
                <w:sz w:val="16"/>
                <w:szCs w:val="16"/>
              </w:rPr>
            </w:pPr>
          </w:p>
        </w:tc>
        <w:tc>
          <w:tcPr>
            <w:tcW w:w="567" w:type="dxa"/>
            <w:tcBorders>
              <w:top w:val="nil"/>
              <w:left w:val="nil"/>
              <w:bottom w:val="single" w:sz="4" w:space="0" w:color="000000"/>
              <w:right w:val="single" w:sz="4" w:space="0" w:color="000000"/>
            </w:tcBorders>
            <w:shd w:val="clear" w:color="auto" w:fill="FFFFFF"/>
            <w:vAlign w:val="center"/>
          </w:tcPr>
          <w:p w14:paraId="1A633E75" w14:textId="0A1CBF71" w:rsidR="00F42D27" w:rsidRPr="007B779A" w:rsidRDefault="00F42D27">
            <w:pPr>
              <w:spacing w:after="0" w:line="240" w:lineRule="auto"/>
              <w:jc w:val="center"/>
              <w:rPr>
                <w:rFonts w:ascii="Arial" w:eastAsia="Arial" w:hAnsi="Arial" w:cs="Arial"/>
                <w:sz w:val="16"/>
                <w:szCs w:val="16"/>
              </w:rPr>
            </w:pPr>
          </w:p>
        </w:tc>
        <w:tc>
          <w:tcPr>
            <w:tcW w:w="709" w:type="dxa"/>
            <w:tcBorders>
              <w:top w:val="nil"/>
              <w:left w:val="nil"/>
              <w:bottom w:val="single" w:sz="4" w:space="0" w:color="000000"/>
              <w:right w:val="single" w:sz="4" w:space="0" w:color="000000"/>
            </w:tcBorders>
            <w:shd w:val="clear" w:color="auto" w:fill="FFFFFF"/>
            <w:vAlign w:val="center"/>
          </w:tcPr>
          <w:p w14:paraId="6C5FD60F" w14:textId="4D993896" w:rsidR="00F42D27" w:rsidRPr="007B779A" w:rsidRDefault="00F42D27">
            <w:pPr>
              <w:spacing w:after="0" w:line="240" w:lineRule="auto"/>
              <w:jc w:val="center"/>
              <w:rPr>
                <w:rFonts w:ascii="Arial" w:eastAsia="Arial" w:hAnsi="Arial" w:cs="Arial"/>
                <w:sz w:val="16"/>
                <w:szCs w:val="16"/>
              </w:rPr>
            </w:pPr>
          </w:p>
        </w:tc>
        <w:tc>
          <w:tcPr>
            <w:tcW w:w="1276" w:type="dxa"/>
            <w:tcBorders>
              <w:top w:val="nil"/>
              <w:left w:val="nil"/>
              <w:bottom w:val="single" w:sz="4" w:space="0" w:color="000000"/>
              <w:right w:val="single" w:sz="4" w:space="0" w:color="000000"/>
            </w:tcBorders>
            <w:shd w:val="clear" w:color="auto" w:fill="FFFFFF"/>
            <w:vAlign w:val="center"/>
          </w:tcPr>
          <w:p w14:paraId="33A3E932" w14:textId="40A32397" w:rsidR="00F42D27" w:rsidRPr="007B779A" w:rsidRDefault="00F42D27">
            <w:pPr>
              <w:spacing w:after="0" w:line="240" w:lineRule="auto"/>
              <w:rPr>
                <w:rFonts w:ascii="Arial" w:eastAsia="Arial" w:hAnsi="Arial" w:cs="Arial"/>
                <w:sz w:val="16"/>
                <w:szCs w:val="16"/>
              </w:rPr>
            </w:pPr>
          </w:p>
        </w:tc>
        <w:tc>
          <w:tcPr>
            <w:tcW w:w="992" w:type="dxa"/>
            <w:tcBorders>
              <w:top w:val="nil"/>
              <w:left w:val="nil"/>
              <w:bottom w:val="single" w:sz="4" w:space="0" w:color="000000"/>
              <w:right w:val="single" w:sz="4" w:space="0" w:color="000000"/>
            </w:tcBorders>
            <w:shd w:val="clear" w:color="auto" w:fill="FFFFFF"/>
            <w:vAlign w:val="center"/>
          </w:tcPr>
          <w:p w14:paraId="323604CC" w14:textId="642D8062" w:rsidR="00F42D27" w:rsidRPr="007B779A" w:rsidRDefault="00F42D27">
            <w:pPr>
              <w:spacing w:after="0" w:line="240" w:lineRule="auto"/>
              <w:jc w:val="right"/>
              <w:rPr>
                <w:rFonts w:ascii="Arial" w:eastAsia="Arial" w:hAnsi="Arial" w:cs="Arial"/>
                <w:sz w:val="16"/>
                <w:szCs w:val="16"/>
              </w:rPr>
            </w:pPr>
          </w:p>
        </w:tc>
        <w:tc>
          <w:tcPr>
            <w:tcW w:w="1276" w:type="dxa"/>
            <w:tcBorders>
              <w:top w:val="nil"/>
              <w:left w:val="nil"/>
              <w:bottom w:val="single" w:sz="4" w:space="0" w:color="000000"/>
              <w:right w:val="single" w:sz="4" w:space="0" w:color="000000"/>
            </w:tcBorders>
            <w:shd w:val="clear" w:color="auto" w:fill="FFFFFF"/>
            <w:vAlign w:val="center"/>
          </w:tcPr>
          <w:p w14:paraId="5D62D395" w14:textId="06396D94" w:rsidR="00F42D27" w:rsidRPr="007B779A" w:rsidRDefault="00F42D27">
            <w:pPr>
              <w:spacing w:after="0" w:line="240" w:lineRule="auto"/>
              <w:jc w:val="right"/>
              <w:rPr>
                <w:rFonts w:ascii="Arial" w:eastAsia="Arial" w:hAnsi="Arial" w:cs="Arial"/>
                <w:sz w:val="16"/>
                <w:szCs w:val="16"/>
              </w:rPr>
            </w:pPr>
          </w:p>
        </w:tc>
        <w:tc>
          <w:tcPr>
            <w:tcW w:w="1417" w:type="dxa"/>
            <w:tcBorders>
              <w:top w:val="nil"/>
              <w:left w:val="nil"/>
              <w:bottom w:val="single" w:sz="4" w:space="0" w:color="000000"/>
              <w:right w:val="single" w:sz="4" w:space="0" w:color="000000"/>
            </w:tcBorders>
            <w:shd w:val="clear" w:color="auto" w:fill="FFFFFF"/>
            <w:vAlign w:val="center"/>
          </w:tcPr>
          <w:p w14:paraId="335BF44A" w14:textId="728F8049" w:rsidR="00F42D27" w:rsidRPr="007B779A" w:rsidRDefault="00F42D27">
            <w:pPr>
              <w:spacing w:after="0" w:line="240" w:lineRule="auto"/>
              <w:jc w:val="right"/>
              <w:rPr>
                <w:rFonts w:ascii="Arial" w:eastAsia="Arial" w:hAnsi="Arial" w:cs="Arial"/>
                <w:sz w:val="16"/>
                <w:szCs w:val="16"/>
              </w:rPr>
            </w:pPr>
          </w:p>
        </w:tc>
        <w:tc>
          <w:tcPr>
            <w:tcW w:w="1134" w:type="dxa"/>
            <w:tcBorders>
              <w:top w:val="nil"/>
              <w:left w:val="nil"/>
              <w:bottom w:val="single" w:sz="4" w:space="0" w:color="000000"/>
              <w:right w:val="single" w:sz="4" w:space="0" w:color="000000"/>
            </w:tcBorders>
            <w:shd w:val="clear" w:color="auto" w:fill="FFFFFF"/>
            <w:vAlign w:val="center"/>
          </w:tcPr>
          <w:p w14:paraId="69B789B5" w14:textId="51C7A19A" w:rsidR="00F42D27" w:rsidRPr="007B779A" w:rsidRDefault="00F42D27">
            <w:pPr>
              <w:spacing w:after="0" w:line="240" w:lineRule="auto"/>
              <w:jc w:val="right"/>
              <w:rPr>
                <w:rFonts w:ascii="Arial" w:eastAsia="Arial" w:hAnsi="Arial" w:cs="Arial"/>
                <w:sz w:val="16"/>
                <w:szCs w:val="16"/>
              </w:rPr>
            </w:pPr>
          </w:p>
        </w:tc>
        <w:tc>
          <w:tcPr>
            <w:tcW w:w="1418" w:type="dxa"/>
            <w:tcBorders>
              <w:top w:val="nil"/>
              <w:left w:val="nil"/>
              <w:bottom w:val="single" w:sz="4" w:space="0" w:color="000000"/>
              <w:right w:val="single" w:sz="4" w:space="0" w:color="000000"/>
            </w:tcBorders>
            <w:shd w:val="clear" w:color="auto" w:fill="FFFFFF"/>
            <w:vAlign w:val="center"/>
          </w:tcPr>
          <w:p w14:paraId="412AC1E4" w14:textId="4F78364A" w:rsidR="00F42D27" w:rsidRPr="007B779A" w:rsidRDefault="00F42D27">
            <w:pPr>
              <w:spacing w:after="0" w:line="240" w:lineRule="auto"/>
              <w:jc w:val="right"/>
              <w:rPr>
                <w:rFonts w:ascii="Arial" w:eastAsia="Arial" w:hAnsi="Arial" w:cs="Arial"/>
                <w:sz w:val="16"/>
                <w:szCs w:val="16"/>
              </w:rPr>
            </w:pPr>
          </w:p>
        </w:tc>
      </w:tr>
      <w:tr w:rsidR="00BD20CD" w:rsidRPr="007B779A" w14:paraId="1A8C0AD0" w14:textId="77777777" w:rsidTr="00C22F06">
        <w:trPr>
          <w:trHeight w:val="511"/>
        </w:trPr>
        <w:tc>
          <w:tcPr>
            <w:tcW w:w="425" w:type="dxa"/>
            <w:tcBorders>
              <w:top w:val="nil"/>
              <w:left w:val="single" w:sz="4" w:space="0" w:color="000000"/>
              <w:bottom w:val="single" w:sz="4" w:space="0" w:color="000000"/>
              <w:right w:val="single" w:sz="4" w:space="0" w:color="000000"/>
            </w:tcBorders>
            <w:shd w:val="clear" w:color="auto" w:fill="FFFFFF"/>
            <w:vAlign w:val="center"/>
          </w:tcPr>
          <w:p w14:paraId="3C5F8D92" w14:textId="57CA8C7C" w:rsidR="00F42D27" w:rsidRPr="007B779A" w:rsidRDefault="007C1854">
            <w:pPr>
              <w:spacing w:after="0" w:line="240" w:lineRule="auto"/>
              <w:jc w:val="center"/>
              <w:rPr>
                <w:rFonts w:ascii="Arial" w:eastAsia="Arial" w:hAnsi="Arial" w:cs="Arial"/>
                <w:sz w:val="16"/>
                <w:szCs w:val="16"/>
              </w:rPr>
            </w:pPr>
            <w:r>
              <w:rPr>
                <w:rFonts w:ascii="Arial" w:eastAsia="Arial" w:hAnsi="Arial" w:cs="Arial"/>
                <w:sz w:val="16"/>
                <w:szCs w:val="16"/>
              </w:rPr>
              <w:t>2</w:t>
            </w:r>
          </w:p>
        </w:tc>
        <w:tc>
          <w:tcPr>
            <w:tcW w:w="1843" w:type="dxa"/>
            <w:tcBorders>
              <w:top w:val="nil"/>
              <w:left w:val="nil"/>
              <w:bottom w:val="single" w:sz="4" w:space="0" w:color="000000"/>
              <w:right w:val="single" w:sz="4" w:space="0" w:color="000000"/>
            </w:tcBorders>
            <w:shd w:val="clear" w:color="auto" w:fill="FFFFFF"/>
            <w:vAlign w:val="center"/>
          </w:tcPr>
          <w:p w14:paraId="38C6F42E" w14:textId="6B48ABB5" w:rsidR="00F42D27" w:rsidRPr="007B779A" w:rsidRDefault="00F42D27">
            <w:pPr>
              <w:spacing w:after="0" w:line="240" w:lineRule="auto"/>
              <w:jc w:val="center"/>
              <w:rPr>
                <w:rFonts w:ascii="Arial" w:eastAsia="Arial" w:hAnsi="Arial" w:cs="Arial"/>
                <w:sz w:val="16"/>
                <w:szCs w:val="16"/>
              </w:rPr>
            </w:pPr>
          </w:p>
        </w:tc>
        <w:tc>
          <w:tcPr>
            <w:tcW w:w="567" w:type="dxa"/>
            <w:tcBorders>
              <w:top w:val="nil"/>
              <w:left w:val="nil"/>
              <w:bottom w:val="single" w:sz="4" w:space="0" w:color="000000"/>
              <w:right w:val="single" w:sz="4" w:space="0" w:color="000000"/>
            </w:tcBorders>
            <w:shd w:val="clear" w:color="auto" w:fill="FFFFFF"/>
            <w:vAlign w:val="center"/>
          </w:tcPr>
          <w:p w14:paraId="43924FE5" w14:textId="09BB235F" w:rsidR="00F42D27" w:rsidRPr="007B779A" w:rsidRDefault="00F42D27">
            <w:pPr>
              <w:spacing w:after="0" w:line="240" w:lineRule="auto"/>
              <w:jc w:val="center"/>
              <w:rPr>
                <w:rFonts w:ascii="Arial" w:eastAsia="Arial" w:hAnsi="Arial" w:cs="Arial"/>
                <w:sz w:val="16"/>
                <w:szCs w:val="16"/>
              </w:rPr>
            </w:pPr>
          </w:p>
        </w:tc>
        <w:tc>
          <w:tcPr>
            <w:tcW w:w="709" w:type="dxa"/>
            <w:tcBorders>
              <w:top w:val="nil"/>
              <w:left w:val="nil"/>
              <w:bottom w:val="single" w:sz="4" w:space="0" w:color="000000"/>
              <w:right w:val="single" w:sz="4" w:space="0" w:color="000000"/>
            </w:tcBorders>
            <w:shd w:val="clear" w:color="auto" w:fill="FFFFFF"/>
            <w:vAlign w:val="center"/>
          </w:tcPr>
          <w:p w14:paraId="5F0FCD18" w14:textId="671AC9C3" w:rsidR="00F42D27" w:rsidRPr="007B779A" w:rsidRDefault="00F42D27">
            <w:pPr>
              <w:spacing w:after="0" w:line="240" w:lineRule="auto"/>
              <w:jc w:val="center"/>
              <w:rPr>
                <w:rFonts w:ascii="Arial" w:eastAsia="Arial" w:hAnsi="Arial" w:cs="Arial"/>
                <w:sz w:val="16"/>
                <w:szCs w:val="16"/>
              </w:rPr>
            </w:pPr>
          </w:p>
        </w:tc>
        <w:tc>
          <w:tcPr>
            <w:tcW w:w="1276" w:type="dxa"/>
            <w:tcBorders>
              <w:top w:val="nil"/>
              <w:left w:val="nil"/>
              <w:bottom w:val="single" w:sz="4" w:space="0" w:color="000000"/>
              <w:right w:val="single" w:sz="4" w:space="0" w:color="000000"/>
            </w:tcBorders>
            <w:shd w:val="clear" w:color="auto" w:fill="FFFFFF"/>
            <w:vAlign w:val="center"/>
          </w:tcPr>
          <w:p w14:paraId="7C3C07CD" w14:textId="1A4BC03E" w:rsidR="00F42D27" w:rsidRPr="007B779A" w:rsidRDefault="00F42D27">
            <w:pPr>
              <w:spacing w:after="0" w:line="240" w:lineRule="auto"/>
              <w:jc w:val="right"/>
              <w:rPr>
                <w:rFonts w:ascii="Arial" w:eastAsia="Arial" w:hAnsi="Arial" w:cs="Arial"/>
                <w:sz w:val="16"/>
                <w:szCs w:val="16"/>
              </w:rPr>
            </w:pPr>
          </w:p>
        </w:tc>
        <w:tc>
          <w:tcPr>
            <w:tcW w:w="992" w:type="dxa"/>
            <w:tcBorders>
              <w:top w:val="nil"/>
              <w:left w:val="nil"/>
              <w:bottom w:val="single" w:sz="4" w:space="0" w:color="000000"/>
              <w:right w:val="single" w:sz="4" w:space="0" w:color="000000"/>
            </w:tcBorders>
            <w:shd w:val="clear" w:color="auto" w:fill="FFFFFF"/>
            <w:vAlign w:val="center"/>
          </w:tcPr>
          <w:p w14:paraId="26044DDE" w14:textId="40E7DE66" w:rsidR="00F42D27" w:rsidRPr="007B779A" w:rsidRDefault="00F42D27">
            <w:pPr>
              <w:spacing w:after="0" w:line="240" w:lineRule="auto"/>
              <w:jc w:val="right"/>
              <w:rPr>
                <w:rFonts w:ascii="Arial" w:eastAsia="Arial" w:hAnsi="Arial" w:cs="Arial"/>
                <w:sz w:val="16"/>
                <w:szCs w:val="16"/>
              </w:rPr>
            </w:pPr>
          </w:p>
        </w:tc>
        <w:tc>
          <w:tcPr>
            <w:tcW w:w="1276" w:type="dxa"/>
            <w:tcBorders>
              <w:top w:val="nil"/>
              <w:left w:val="nil"/>
              <w:bottom w:val="single" w:sz="4" w:space="0" w:color="000000"/>
              <w:right w:val="single" w:sz="4" w:space="0" w:color="000000"/>
            </w:tcBorders>
            <w:shd w:val="clear" w:color="auto" w:fill="FFFFFF"/>
            <w:vAlign w:val="center"/>
          </w:tcPr>
          <w:p w14:paraId="0E2C0402" w14:textId="32033A7F" w:rsidR="00F42D27" w:rsidRPr="007B779A" w:rsidRDefault="00F42D27">
            <w:pPr>
              <w:spacing w:after="0" w:line="240" w:lineRule="auto"/>
              <w:jc w:val="right"/>
              <w:rPr>
                <w:rFonts w:ascii="Arial" w:eastAsia="Arial" w:hAnsi="Arial" w:cs="Arial"/>
                <w:sz w:val="16"/>
                <w:szCs w:val="16"/>
              </w:rPr>
            </w:pPr>
          </w:p>
        </w:tc>
        <w:tc>
          <w:tcPr>
            <w:tcW w:w="1417" w:type="dxa"/>
            <w:tcBorders>
              <w:top w:val="nil"/>
              <w:left w:val="nil"/>
              <w:bottom w:val="single" w:sz="4" w:space="0" w:color="000000"/>
              <w:right w:val="single" w:sz="4" w:space="0" w:color="000000"/>
            </w:tcBorders>
            <w:shd w:val="clear" w:color="auto" w:fill="FFFFFF"/>
            <w:vAlign w:val="center"/>
          </w:tcPr>
          <w:p w14:paraId="49A289B5" w14:textId="009011B0" w:rsidR="00F42D27" w:rsidRPr="007B779A" w:rsidRDefault="00F42D27">
            <w:pPr>
              <w:spacing w:after="0" w:line="240" w:lineRule="auto"/>
              <w:jc w:val="right"/>
              <w:rPr>
                <w:rFonts w:ascii="Arial" w:eastAsia="Arial" w:hAnsi="Arial" w:cs="Arial"/>
                <w:sz w:val="16"/>
                <w:szCs w:val="16"/>
              </w:rPr>
            </w:pPr>
          </w:p>
        </w:tc>
        <w:tc>
          <w:tcPr>
            <w:tcW w:w="1134" w:type="dxa"/>
            <w:tcBorders>
              <w:top w:val="nil"/>
              <w:left w:val="nil"/>
              <w:bottom w:val="single" w:sz="4" w:space="0" w:color="000000"/>
              <w:right w:val="single" w:sz="4" w:space="0" w:color="000000"/>
            </w:tcBorders>
            <w:shd w:val="clear" w:color="auto" w:fill="FFFFFF"/>
            <w:vAlign w:val="center"/>
          </w:tcPr>
          <w:p w14:paraId="7B89BB71" w14:textId="298C25BA" w:rsidR="00F42D27" w:rsidRPr="007B779A" w:rsidRDefault="00F42D27">
            <w:pPr>
              <w:spacing w:after="0" w:line="240" w:lineRule="auto"/>
              <w:jc w:val="right"/>
              <w:rPr>
                <w:rFonts w:ascii="Arial" w:eastAsia="Arial" w:hAnsi="Arial" w:cs="Arial"/>
                <w:sz w:val="16"/>
                <w:szCs w:val="16"/>
              </w:rPr>
            </w:pPr>
          </w:p>
        </w:tc>
        <w:tc>
          <w:tcPr>
            <w:tcW w:w="1418" w:type="dxa"/>
            <w:tcBorders>
              <w:top w:val="nil"/>
              <w:left w:val="nil"/>
              <w:bottom w:val="single" w:sz="4" w:space="0" w:color="000000"/>
              <w:right w:val="single" w:sz="4" w:space="0" w:color="000000"/>
            </w:tcBorders>
            <w:shd w:val="clear" w:color="auto" w:fill="FFFFFF"/>
            <w:vAlign w:val="center"/>
          </w:tcPr>
          <w:p w14:paraId="6DE8E452" w14:textId="34A498F1" w:rsidR="00F42D27" w:rsidRPr="007B779A" w:rsidRDefault="00F42D27">
            <w:pPr>
              <w:spacing w:after="0" w:line="240" w:lineRule="auto"/>
              <w:jc w:val="right"/>
              <w:rPr>
                <w:rFonts w:ascii="Arial" w:eastAsia="Arial" w:hAnsi="Arial" w:cs="Arial"/>
                <w:sz w:val="16"/>
                <w:szCs w:val="16"/>
              </w:rPr>
            </w:pPr>
          </w:p>
        </w:tc>
      </w:tr>
      <w:tr w:rsidR="00BD20CD" w:rsidRPr="007B779A" w14:paraId="14A8778C" w14:textId="77777777" w:rsidTr="007B779A">
        <w:trPr>
          <w:trHeight w:val="320"/>
        </w:trPr>
        <w:tc>
          <w:tcPr>
            <w:tcW w:w="9639" w:type="dxa"/>
            <w:gridSpan w:val="9"/>
            <w:tcBorders>
              <w:top w:val="single" w:sz="4" w:space="0" w:color="000000"/>
              <w:left w:val="single" w:sz="4" w:space="0" w:color="000000"/>
              <w:bottom w:val="single" w:sz="4" w:space="0" w:color="000000"/>
              <w:right w:val="single" w:sz="4" w:space="0" w:color="000000"/>
            </w:tcBorders>
            <w:shd w:val="clear" w:color="auto" w:fill="E8F8F8"/>
            <w:vAlign w:val="center"/>
          </w:tcPr>
          <w:p w14:paraId="09878C22" w14:textId="77777777" w:rsidR="00F42D27" w:rsidRPr="007B779A" w:rsidRDefault="00A23B56">
            <w:pPr>
              <w:spacing w:after="0" w:line="240" w:lineRule="auto"/>
              <w:jc w:val="center"/>
              <w:rPr>
                <w:rFonts w:ascii="Arial" w:eastAsia="Arial" w:hAnsi="Arial" w:cs="Arial"/>
                <w:b/>
                <w:sz w:val="16"/>
                <w:szCs w:val="16"/>
              </w:rPr>
            </w:pPr>
            <w:r w:rsidRPr="007B779A">
              <w:rPr>
                <w:rFonts w:ascii="Arial" w:eastAsia="Arial" w:hAnsi="Arial" w:cs="Arial"/>
                <w:b/>
                <w:sz w:val="16"/>
                <w:szCs w:val="16"/>
              </w:rPr>
              <w:t xml:space="preserve">TOTAL </w:t>
            </w:r>
          </w:p>
        </w:tc>
        <w:tc>
          <w:tcPr>
            <w:tcW w:w="1418" w:type="dxa"/>
            <w:tcBorders>
              <w:top w:val="nil"/>
              <w:left w:val="nil"/>
              <w:bottom w:val="single" w:sz="4" w:space="0" w:color="000000"/>
              <w:right w:val="single" w:sz="4" w:space="0" w:color="000000"/>
            </w:tcBorders>
            <w:shd w:val="clear" w:color="auto" w:fill="E8F8F8"/>
            <w:vAlign w:val="center"/>
          </w:tcPr>
          <w:p w14:paraId="30179B2A" w14:textId="5DF0216F" w:rsidR="00F42D27" w:rsidRPr="007B779A" w:rsidRDefault="00F42D27">
            <w:pPr>
              <w:spacing w:after="0" w:line="240" w:lineRule="auto"/>
              <w:rPr>
                <w:rFonts w:ascii="Arial" w:eastAsia="Arial" w:hAnsi="Arial" w:cs="Arial"/>
                <w:b/>
                <w:sz w:val="16"/>
                <w:szCs w:val="16"/>
              </w:rPr>
            </w:pPr>
          </w:p>
        </w:tc>
      </w:tr>
    </w:tbl>
    <w:p w14:paraId="1DFEEECF" w14:textId="77777777" w:rsidR="00F42D27" w:rsidRPr="007B779A" w:rsidRDefault="00A23B56">
      <w:pPr>
        <w:widowControl w:val="0"/>
        <w:pBdr>
          <w:top w:val="nil"/>
          <w:left w:val="nil"/>
          <w:bottom w:val="nil"/>
          <w:right w:val="nil"/>
          <w:between w:val="nil"/>
        </w:pBdr>
        <w:spacing w:before="242" w:after="0" w:line="240" w:lineRule="auto"/>
        <w:ind w:left="-426" w:right="-425"/>
        <w:jc w:val="both"/>
        <w:rPr>
          <w:rFonts w:ascii="Arial" w:eastAsia="Arial" w:hAnsi="Arial" w:cs="Arial"/>
          <w:sz w:val="20"/>
          <w:szCs w:val="20"/>
        </w:rPr>
      </w:pPr>
      <w:r w:rsidRPr="007B779A">
        <w:rPr>
          <w:rFonts w:ascii="Arial" w:eastAsia="Arial" w:hAnsi="Arial" w:cs="Arial"/>
          <w:b/>
          <w:sz w:val="20"/>
          <w:szCs w:val="20"/>
        </w:rPr>
        <w:t xml:space="preserve">PARÁGRAFO PRIMERO: </w:t>
      </w:r>
      <w:r w:rsidRPr="007B779A">
        <w:rPr>
          <w:rFonts w:ascii="Arial" w:eastAsia="Arial" w:hAnsi="Arial" w:cs="Arial"/>
          <w:sz w:val="20"/>
          <w:szCs w:val="20"/>
        </w:rPr>
        <w:t xml:space="preserve">El valor del </w:t>
      </w:r>
      <w:r w:rsidRPr="007B779A">
        <w:rPr>
          <w:rFonts w:ascii="Arial" w:eastAsia="Arial" w:hAnsi="Arial" w:cs="Arial"/>
          <w:b/>
          <w:sz w:val="20"/>
          <w:szCs w:val="20"/>
        </w:rPr>
        <w:t xml:space="preserve">CONTRATO </w:t>
      </w:r>
      <w:r w:rsidRPr="007B779A">
        <w:rPr>
          <w:rFonts w:ascii="Arial" w:eastAsia="Arial" w:hAnsi="Arial" w:cs="Arial"/>
          <w:sz w:val="20"/>
          <w:szCs w:val="20"/>
        </w:rPr>
        <w:t xml:space="preserve">incluye </w:t>
      </w:r>
      <w:r w:rsidRPr="007C1854">
        <w:rPr>
          <w:rFonts w:ascii="Arial" w:eastAsia="Arial" w:hAnsi="Arial" w:cs="Arial"/>
          <w:sz w:val="20"/>
          <w:szCs w:val="20"/>
          <w:highlight w:val="yellow"/>
        </w:rPr>
        <w:t xml:space="preserve">sueldos del personal utilizado para la realización del trabajo, gastos administrativos, costos directos (arriendo oficina principal, computadores, muebles, papelería, </w:t>
      </w:r>
      <w:r w:rsidRPr="007C1854">
        <w:rPr>
          <w:rFonts w:ascii="Arial" w:eastAsia="Arial" w:hAnsi="Arial" w:cs="Arial"/>
          <w:sz w:val="20"/>
          <w:szCs w:val="20"/>
          <w:highlight w:val="yellow"/>
        </w:rPr>
        <w:lastRenderedPageBreak/>
        <w:t>ploteo de planos, servicios públicos, copias, fotografías, desplazamiento aéreo, desplazamiento terrestre, hospedaje, entre otros costos directos), así como</w:t>
      </w:r>
      <w:r w:rsidRPr="007B779A">
        <w:rPr>
          <w:rFonts w:ascii="Arial" w:eastAsia="Arial" w:hAnsi="Arial" w:cs="Arial"/>
          <w:sz w:val="20"/>
          <w:szCs w:val="20"/>
        </w:rPr>
        <w:t xml:space="preserve"> el valor del IVA y demás tributos que se causen por el hecho de su celebración, ejecución y liquidación, </w:t>
      </w:r>
      <w:r w:rsidRPr="007C1854">
        <w:rPr>
          <w:rFonts w:ascii="Arial" w:eastAsia="Arial" w:hAnsi="Arial" w:cs="Arial"/>
          <w:sz w:val="20"/>
          <w:szCs w:val="20"/>
          <w:highlight w:val="yellow"/>
        </w:rPr>
        <w:t>así como los gastos administrativos</w:t>
      </w:r>
      <w:r w:rsidRPr="007B779A">
        <w:rPr>
          <w:rFonts w:ascii="Arial" w:eastAsia="Arial" w:hAnsi="Arial" w:cs="Arial"/>
          <w:sz w:val="20"/>
          <w:szCs w:val="20"/>
        </w:rPr>
        <w:t xml:space="preserve"> generados durante la ejecución del presente contrato.</w:t>
      </w:r>
    </w:p>
    <w:p w14:paraId="3198171C" w14:textId="77777777" w:rsidR="00AB37D6" w:rsidRPr="007B779A" w:rsidRDefault="00A23B56" w:rsidP="00AB37D6">
      <w:pPr>
        <w:widowControl w:val="0"/>
        <w:pBdr>
          <w:top w:val="nil"/>
          <w:left w:val="nil"/>
          <w:bottom w:val="nil"/>
          <w:right w:val="nil"/>
          <w:between w:val="nil"/>
        </w:pBdr>
        <w:spacing w:before="242" w:after="0" w:line="240" w:lineRule="auto"/>
        <w:ind w:left="-426" w:right="-425"/>
        <w:jc w:val="both"/>
        <w:rPr>
          <w:rFonts w:ascii="Arial" w:eastAsia="Arial" w:hAnsi="Arial" w:cs="Arial"/>
          <w:sz w:val="20"/>
          <w:szCs w:val="20"/>
        </w:rPr>
      </w:pPr>
      <w:r w:rsidRPr="007B779A">
        <w:rPr>
          <w:rFonts w:ascii="Arial" w:eastAsia="Arial" w:hAnsi="Arial" w:cs="Arial"/>
          <w:b/>
          <w:sz w:val="20"/>
          <w:szCs w:val="20"/>
        </w:rPr>
        <w:t xml:space="preserve">PARÁGRAFO SEGUNDO: </w:t>
      </w:r>
      <w:r w:rsidRPr="007B779A">
        <w:rPr>
          <w:rFonts w:ascii="Arial" w:eastAsia="Arial" w:hAnsi="Arial" w:cs="Arial"/>
          <w:sz w:val="20"/>
          <w:szCs w:val="20"/>
        </w:rPr>
        <w:t>UNITRÓPICO</w:t>
      </w:r>
      <w:r w:rsidRPr="007B779A">
        <w:rPr>
          <w:rFonts w:ascii="Arial" w:eastAsia="Arial" w:hAnsi="Arial" w:cs="Arial"/>
          <w:b/>
          <w:sz w:val="20"/>
          <w:szCs w:val="20"/>
        </w:rPr>
        <w:t xml:space="preserve"> </w:t>
      </w:r>
      <w:r w:rsidRPr="007B779A">
        <w:rPr>
          <w:rFonts w:ascii="Arial" w:eastAsia="Arial" w:hAnsi="Arial" w:cs="Arial"/>
          <w:sz w:val="20"/>
          <w:szCs w:val="20"/>
        </w:rPr>
        <w:t xml:space="preserve">no reconocerá solicitudes de reajuste efectuadas por el CONTRATISTA, por concepto de costos, gastos, actividades o suministros adicionales que aquel requiera para ejecutar el CONTRATO, y que fueran previsibles al tiempo de presentación de su propuesta, incluyendo todos los componentes del precio (mano de obra, materiales consumibles, herramientas, equipos, entre otros), teniendo en cuenta que dentro de la propuesta presentada y aceptada se encuentran incluidas las variaciones de esos componentes. </w:t>
      </w:r>
    </w:p>
    <w:p w14:paraId="52560AB8" w14:textId="70E61684" w:rsidR="00F42D27" w:rsidRDefault="00A23B56" w:rsidP="00CF1BAC">
      <w:pPr>
        <w:widowControl w:val="0"/>
        <w:pBdr>
          <w:top w:val="nil"/>
          <w:left w:val="nil"/>
          <w:bottom w:val="nil"/>
          <w:right w:val="nil"/>
          <w:between w:val="nil"/>
        </w:pBdr>
        <w:spacing w:after="0" w:line="240" w:lineRule="auto"/>
        <w:ind w:left="-426" w:right="-425"/>
        <w:jc w:val="both"/>
        <w:rPr>
          <w:rFonts w:ascii="Arial" w:eastAsia="Arial" w:hAnsi="Arial" w:cs="Arial"/>
          <w:color w:val="000000"/>
          <w:sz w:val="20"/>
          <w:szCs w:val="20"/>
        </w:rPr>
      </w:pPr>
      <w:r w:rsidRPr="007B779A">
        <w:rPr>
          <w:rFonts w:ascii="Arial" w:eastAsia="Arial" w:hAnsi="Arial" w:cs="Arial"/>
          <w:b/>
          <w:sz w:val="20"/>
          <w:szCs w:val="20"/>
          <w:u w:val="single"/>
        </w:rPr>
        <w:t>CLÁUSULA SEXTA.  -  FORMA DE PAGO:</w:t>
      </w:r>
      <w:r w:rsidRPr="007B779A">
        <w:rPr>
          <w:rFonts w:ascii="Arial" w:eastAsia="Arial" w:hAnsi="Arial" w:cs="Arial"/>
          <w:b/>
          <w:sz w:val="20"/>
          <w:szCs w:val="20"/>
        </w:rPr>
        <w:t xml:space="preserve">  </w:t>
      </w:r>
      <w:r w:rsidR="00CF1BAC" w:rsidRPr="009C790C">
        <w:rPr>
          <w:rFonts w:ascii="Arial" w:eastAsia="Arial" w:hAnsi="Arial" w:cs="Arial"/>
          <w:color w:val="000000"/>
          <w:sz w:val="20"/>
          <w:szCs w:val="20"/>
        </w:rPr>
        <w:t>${</w:t>
      </w:r>
      <w:proofErr w:type="spellStart"/>
      <w:r w:rsidR="00CF1BAC" w:rsidRPr="009C790C">
        <w:rPr>
          <w:rFonts w:ascii="Arial" w:eastAsia="Arial" w:hAnsi="Arial" w:cs="Arial"/>
          <w:color w:val="000000"/>
          <w:sz w:val="20"/>
          <w:szCs w:val="20"/>
        </w:rPr>
        <w:t>formapagoep</w:t>
      </w:r>
      <w:proofErr w:type="spellEnd"/>
      <w:r w:rsidR="00CF1BAC" w:rsidRPr="009C790C">
        <w:rPr>
          <w:rFonts w:ascii="Arial" w:eastAsia="Arial" w:hAnsi="Arial" w:cs="Arial"/>
          <w:color w:val="000000"/>
          <w:sz w:val="20"/>
          <w:szCs w:val="20"/>
        </w:rPr>
        <w:t>}</w:t>
      </w:r>
      <w:r w:rsidR="006406C0">
        <w:rPr>
          <w:rFonts w:ascii="Arial" w:eastAsia="Arial" w:hAnsi="Arial" w:cs="Arial"/>
          <w:color w:val="000000"/>
          <w:sz w:val="20"/>
          <w:szCs w:val="20"/>
        </w:rPr>
        <w:t>.</w:t>
      </w:r>
    </w:p>
    <w:p w14:paraId="488C9157" w14:textId="77777777" w:rsidR="00245E61" w:rsidRPr="007B779A" w:rsidRDefault="00245E61" w:rsidP="00CF1BAC">
      <w:pPr>
        <w:widowControl w:val="0"/>
        <w:pBdr>
          <w:top w:val="nil"/>
          <w:left w:val="nil"/>
          <w:bottom w:val="nil"/>
          <w:right w:val="nil"/>
          <w:between w:val="nil"/>
        </w:pBdr>
        <w:spacing w:after="0" w:line="240" w:lineRule="auto"/>
        <w:ind w:left="-426" w:right="-425"/>
        <w:jc w:val="both"/>
        <w:rPr>
          <w:rFonts w:ascii="Arial" w:eastAsia="Arial" w:hAnsi="Arial" w:cs="Arial"/>
          <w:sz w:val="20"/>
          <w:szCs w:val="20"/>
        </w:rPr>
      </w:pPr>
    </w:p>
    <w:p w14:paraId="223DF920" w14:textId="753E3D66"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SÉPTIMA: IMPUTACIÓN PRESUPUESTAL:</w:t>
      </w:r>
      <w:r w:rsidRPr="007B779A">
        <w:rPr>
          <w:rFonts w:ascii="Arial" w:eastAsia="Arial" w:hAnsi="Arial" w:cs="Arial"/>
          <w:sz w:val="20"/>
          <w:szCs w:val="20"/>
        </w:rPr>
        <w:t xml:space="preserve"> El presente contrato se soporta bajo el CDP No. </w:t>
      </w:r>
      <w:r w:rsidR="00CF1BAC" w:rsidRPr="0084785E">
        <w:rPr>
          <w:rFonts w:ascii="Arial" w:hAnsi="Arial" w:cs="Arial"/>
          <w:sz w:val="20"/>
          <w:szCs w:val="20"/>
        </w:rPr>
        <w:t>${</w:t>
      </w:r>
      <w:proofErr w:type="spellStart"/>
      <w:r w:rsidR="00CF1BAC" w:rsidRPr="0084785E">
        <w:rPr>
          <w:rFonts w:ascii="Arial" w:hAnsi="Arial" w:cs="Arial"/>
          <w:sz w:val="20"/>
          <w:szCs w:val="20"/>
        </w:rPr>
        <w:t>numerocdp</w:t>
      </w:r>
      <w:proofErr w:type="spellEnd"/>
      <w:r w:rsidR="00CF1BAC" w:rsidRPr="0084785E">
        <w:rPr>
          <w:rFonts w:ascii="Arial" w:hAnsi="Arial" w:cs="Arial"/>
          <w:sz w:val="20"/>
          <w:szCs w:val="20"/>
        </w:rPr>
        <w:t>}</w:t>
      </w:r>
      <w:r w:rsidRPr="007B779A">
        <w:rPr>
          <w:rFonts w:ascii="Arial" w:eastAsia="Arial" w:hAnsi="Arial" w:cs="Arial"/>
          <w:sz w:val="20"/>
          <w:szCs w:val="20"/>
        </w:rPr>
        <w:t xml:space="preserve"> de fecha </w:t>
      </w:r>
      <w:r w:rsidR="00CF1BAC" w:rsidRPr="00CF1BAC">
        <w:rPr>
          <w:rFonts w:ascii="Arial" w:eastAsia="Arial" w:hAnsi="Arial" w:cs="Arial"/>
          <w:sz w:val="20"/>
          <w:szCs w:val="20"/>
        </w:rPr>
        <w:t>${</w:t>
      </w:r>
      <w:proofErr w:type="spellStart"/>
      <w:r w:rsidR="00CF1BAC" w:rsidRPr="00CF1BAC">
        <w:rPr>
          <w:rFonts w:ascii="Arial" w:eastAsia="Arial" w:hAnsi="Arial" w:cs="Arial"/>
          <w:sz w:val="20"/>
          <w:szCs w:val="20"/>
        </w:rPr>
        <w:t>fechacdp</w:t>
      </w:r>
      <w:proofErr w:type="spellEnd"/>
      <w:r w:rsidR="00CF1BAC" w:rsidRPr="00CF1BAC">
        <w:rPr>
          <w:rFonts w:ascii="Arial" w:eastAsia="Arial" w:hAnsi="Arial" w:cs="Arial"/>
          <w:sz w:val="20"/>
          <w:szCs w:val="20"/>
        </w:rPr>
        <w:t>}</w:t>
      </w:r>
      <w:r w:rsidR="006406C0">
        <w:rPr>
          <w:rFonts w:ascii="Arial" w:eastAsia="Arial" w:hAnsi="Arial" w:cs="Arial"/>
          <w:sz w:val="20"/>
          <w:szCs w:val="20"/>
        </w:rPr>
        <w:t>.</w:t>
      </w:r>
      <w:r w:rsidRPr="007B779A">
        <w:rPr>
          <w:rFonts w:ascii="Arial" w:eastAsia="Arial" w:hAnsi="Arial" w:cs="Arial"/>
          <w:sz w:val="20"/>
          <w:szCs w:val="20"/>
        </w:rPr>
        <w:t xml:space="preserve"> </w:t>
      </w:r>
      <w:r w:rsidRPr="006406C0">
        <w:rPr>
          <w:rFonts w:ascii="Arial" w:eastAsia="Arial" w:hAnsi="Arial" w:cs="Arial"/>
          <w:sz w:val="20"/>
          <w:szCs w:val="20"/>
          <w:highlight w:val="yellow"/>
        </w:rPr>
        <w:t>Estos recursos están soportados por el CDP No. 2424 del Sistema de Presupuesto y Giro de Regalías SPGR, de fecha 10 de mayo de 2024.</w:t>
      </w:r>
    </w:p>
    <w:p w14:paraId="3E8B0B8E"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OCTAVA. – RETENCIÓN EN GARANTÍA:</w:t>
      </w:r>
      <w:r w:rsidRPr="007B779A">
        <w:rPr>
          <w:rFonts w:ascii="Arial" w:eastAsia="Arial" w:hAnsi="Arial" w:cs="Arial"/>
          <w:sz w:val="20"/>
          <w:szCs w:val="20"/>
        </w:rPr>
        <w:t xml:space="preserve"> El régimen de contratación de UNITRÓPICO por mandato del artículo 93 de la Ley 30 de 1992 se rige por el derecho privado, en consecuencia, lo previsto en el presente contrato es la ley para las partes, en virtud de lo anterior, el CONTRATISTA faculta a UNITRÓPICO a que, durante la etapa de ejecución del contrato, retenga en garantía, el diez por ciento (10%) del valor del contrato. Las sumas que hayan sido retenidas por UNITRÓPICO como garantía, podrán ser usadas para efectuar compensaciones durante la ejecución del CONTRATO. Las sumas retenidas por UNITRÓPICO como garantía serán reintegradas al CONTRATISTA con la suscripción del Acta de Liquidación del CONTRATO, deduciendo el valor de las compensaciones que se hayan efectuado, o restituyendo el valor total retenido.</w:t>
      </w:r>
    </w:p>
    <w:p w14:paraId="774712A3"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rPr>
        <w:t xml:space="preserve">PARÁGRAFO 1. </w:t>
      </w:r>
      <w:r w:rsidRPr="007B779A">
        <w:rPr>
          <w:rFonts w:ascii="Arial" w:eastAsia="Arial" w:hAnsi="Arial" w:cs="Arial"/>
          <w:sz w:val="20"/>
          <w:szCs w:val="20"/>
        </w:rPr>
        <w:t>El régimen de contratación de UNITRÓPICO por mandato del artículo 93 de la Ley 30 de 1992 se rige por el derecho privado, en virtud de lo anterior lo previsto en el presente contrato es la ley para las partes, en consecuencia si por circunstancias imputables al CONTRATISTA o cuyo riesgo de concreción fue asumido por éste, resulta necesario la prórroga del plazo para la ejecución del contrato, y como consecuencia de ello debe adicionarse el valor del contrato de INTERVENTORÍA, Unitrópico descontará dicho valor de las sumas que al CONTRATISTA se le adeuden de conformidad con la cláusula de retención en garantía, en caso tal de que no sea posible efectuar dicho descuento, UNITRÓPICO podrá reclamarlo judicialmente. De tal descuento se deberá dejar constancia en el documento de prórroga. Lo anterior, sin perjuicio de la exigibilidad o efectividad de la cláusula penal o de las acciones que pueda iniciar UNITRÓPICO para obtener la indemnización de los perjuicios adicionales que tales circunstancias le generen.</w:t>
      </w:r>
    </w:p>
    <w:p w14:paraId="7CA2DF10"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rPr>
        <w:t xml:space="preserve">PARÁGRAFO 2. </w:t>
      </w:r>
      <w:r w:rsidRPr="007B779A">
        <w:rPr>
          <w:rFonts w:ascii="Arial" w:eastAsia="Arial" w:hAnsi="Arial" w:cs="Arial"/>
          <w:sz w:val="20"/>
          <w:szCs w:val="20"/>
        </w:rPr>
        <w:t xml:space="preserve">Para el presente contrato, se entenderá que la demora en la entrega de productos a suministrar que conlleven a la prórroga del plazo para la ejecución del contrato, </w:t>
      </w:r>
      <w:r w:rsidRPr="006406C0">
        <w:rPr>
          <w:rFonts w:ascii="Arial" w:eastAsia="Arial" w:hAnsi="Arial" w:cs="Arial"/>
          <w:sz w:val="20"/>
          <w:szCs w:val="20"/>
          <w:highlight w:val="yellow"/>
        </w:rPr>
        <w:t>y como consecuencia de ello debe adicionarse el valor del contrato de INTERVENTORÍA</w:t>
      </w:r>
      <w:r w:rsidRPr="007B779A">
        <w:rPr>
          <w:rFonts w:ascii="Arial" w:eastAsia="Arial" w:hAnsi="Arial" w:cs="Arial"/>
          <w:sz w:val="20"/>
          <w:szCs w:val="20"/>
        </w:rPr>
        <w:t xml:space="preserve">, se considera entre las partes como una causa imputable al CONTRATISTA no atribuible a UNITRÓPICO. De conformidad con lo anterior, el contratista en su cronograma de ejecución debe prever la entrega de los productos a suministrar dentro del plazo establecido en el precitado cronograma de ejecución aprobado por la interventoría y la supervisión.  </w:t>
      </w:r>
    </w:p>
    <w:p w14:paraId="0F545FBA" w14:textId="6FE8AE1A" w:rsidR="00F42D27" w:rsidRPr="007B779A" w:rsidRDefault="00A23B56">
      <w:pPr>
        <w:spacing w:line="240" w:lineRule="auto"/>
        <w:ind w:left="-426" w:right="-377"/>
        <w:jc w:val="both"/>
        <w:rPr>
          <w:rFonts w:ascii="Arial" w:eastAsia="Arial" w:hAnsi="Arial" w:cs="Arial"/>
          <w:color w:val="FF0000"/>
          <w:sz w:val="20"/>
          <w:szCs w:val="20"/>
        </w:rPr>
      </w:pPr>
      <w:r w:rsidRPr="007B779A">
        <w:rPr>
          <w:rFonts w:ascii="Arial" w:eastAsia="Arial" w:hAnsi="Arial" w:cs="Arial"/>
          <w:b/>
          <w:sz w:val="20"/>
          <w:szCs w:val="20"/>
        </w:rPr>
        <w:lastRenderedPageBreak/>
        <w:t>PARÁGRAFO 3.</w:t>
      </w:r>
      <w:r w:rsidRPr="007B779A">
        <w:rPr>
          <w:rFonts w:ascii="Arial" w:eastAsia="Arial" w:hAnsi="Arial" w:cs="Arial"/>
          <w:sz w:val="20"/>
          <w:szCs w:val="20"/>
        </w:rPr>
        <w:t xml:space="preserve"> A solicitud del contratista, la retención en garantía que trata la presente </w:t>
      </w:r>
      <w:r w:rsidR="007A6DA1" w:rsidRPr="007B779A">
        <w:rPr>
          <w:rFonts w:ascii="Arial" w:eastAsia="Arial" w:hAnsi="Arial" w:cs="Arial"/>
          <w:sz w:val="20"/>
          <w:szCs w:val="20"/>
        </w:rPr>
        <w:t>cláusula</w:t>
      </w:r>
      <w:r w:rsidRPr="007B779A">
        <w:rPr>
          <w:rFonts w:ascii="Arial" w:eastAsia="Arial" w:hAnsi="Arial" w:cs="Arial"/>
          <w:sz w:val="20"/>
          <w:szCs w:val="20"/>
        </w:rPr>
        <w:t xml:space="preserve"> se podrá aplicar al porcentaje correspondiente al pago final.</w:t>
      </w:r>
    </w:p>
    <w:p w14:paraId="19996F2D" w14:textId="04F0EC44" w:rsidR="007521F1" w:rsidRPr="007B779A" w:rsidRDefault="007521F1">
      <w:pPr>
        <w:spacing w:line="240" w:lineRule="auto"/>
        <w:ind w:left="-426" w:right="-377"/>
        <w:jc w:val="both"/>
        <w:rPr>
          <w:rFonts w:ascii="Arial" w:eastAsia="Arial" w:hAnsi="Arial" w:cs="Arial"/>
          <w:sz w:val="20"/>
          <w:szCs w:val="20"/>
        </w:rPr>
      </w:pPr>
      <w:r w:rsidRPr="007B779A">
        <w:rPr>
          <w:rFonts w:ascii="Arial" w:eastAsia="Arial" w:hAnsi="Arial" w:cs="Arial"/>
          <w:b/>
          <w:sz w:val="20"/>
          <w:szCs w:val="20"/>
        </w:rPr>
        <w:t xml:space="preserve">PARÁGRAFO 4. </w:t>
      </w:r>
      <w:r w:rsidRPr="007B779A">
        <w:rPr>
          <w:rFonts w:ascii="Arial" w:eastAsia="Arial" w:hAnsi="Arial" w:cs="Arial"/>
          <w:bCs/>
          <w:sz w:val="20"/>
          <w:szCs w:val="20"/>
        </w:rPr>
        <w:t>Las partes haciendo uso del ejercicio libre y voluntario de la autonomía contractual con la suscripción del presente contrato, aceptan expreso y libremente el contenido de la presente clausula</w:t>
      </w:r>
    </w:p>
    <w:p w14:paraId="1EE85663" w14:textId="169BBEFE" w:rsidR="00CF1BAC" w:rsidRDefault="00A23B56" w:rsidP="00CF1BAC">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NOVENA: OBLIGACIONES GENERALES DEL CONTRATISTA.</w:t>
      </w:r>
      <w:r w:rsidRPr="007B779A">
        <w:rPr>
          <w:rFonts w:ascii="Arial" w:eastAsia="Arial" w:hAnsi="Arial" w:cs="Arial"/>
          <w:sz w:val="20"/>
          <w:szCs w:val="20"/>
        </w:rPr>
        <w:t xml:space="preserve"> El </w:t>
      </w:r>
      <w:r w:rsidRPr="007B779A">
        <w:rPr>
          <w:rFonts w:ascii="Arial" w:eastAsia="Arial" w:hAnsi="Arial" w:cs="Arial"/>
          <w:b/>
          <w:sz w:val="20"/>
          <w:szCs w:val="20"/>
        </w:rPr>
        <w:t xml:space="preserve">CONTRATISTA </w:t>
      </w:r>
      <w:r w:rsidRPr="007B779A">
        <w:rPr>
          <w:rFonts w:ascii="Arial" w:eastAsia="Arial" w:hAnsi="Arial" w:cs="Arial"/>
          <w:sz w:val="20"/>
          <w:szCs w:val="20"/>
        </w:rPr>
        <w:t xml:space="preserve">se compromete a cumplir todas las obligaciones que estén establecidas o se deriven del clausulado del </w:t>
      </w:r>
      <w:r w:rsidRPr="007B779A">
        <w:rPr>
          <w:rFonts w:ascii="Arial" w:eastAsia="Arial" w:hAnsi="Arial" w:cs="Arial"/>
          <w:b/>
          <w:sz w:val="20"/>
          <w:szCs w:val="20"/>
        </w:rPr>
        <w:t>CONTRATO</w:t>
      </w:r>
      <w:r w:rsidRPr="007B779A">
        <w:rPr>
          <w:rFonts w:ascii="Arial" w:eastAsia="Arial" w:hAnsi="Arial" w:cs="Arial"/>
          <w:sz w:val="20"/>
          <w:szCs w:val="20"/>
        </w:rPr>
        <w:t xml:space="preserve">, de los estudios y documentos del proyecto, de los Términos de Referencia, los documentos que contienen la Invitación Pública No. </w:t>
      </w:r>
      <w:r w:rsidR="006406C0">
        <w:rPr>
          <w:rFonts w:ascii="Arial" w:eastAsia="Arial" w:hAnsi="Arial" w:cs="Arial"/>
          <w:sz w:val="20"/>
          <w:szCs w:val="20"/>
        </w:rPr>
        <w:t>${</w:t>
      </w:r>
      <w:proofErr w:type="spellStart"/>
      <w:r w:rsidR="006406C0">
        <w:rPr>
          <w:rFonts w:ascii="Arial" w:eastAsia="Arial" w:hAnsi="Arial" w:cs="Arial"/>
          <w:sz w:val="20"/>
          <w:szCs w:val="20"/>
        </w:rPr>
        <w:t>numrocronograma</w:t>
      </w:r>
      <w:proofErr w:type="spellEnd"/>
      <w:r w:rsidR="006406C0">
        <w:rPr>
          <w:rFonts w:ascii="Arial" w:eastAsia="Arial" w:hAnsi="Arial" w:cs="Arial"/>
          <w:sz w:val="20"/>
          <w:szCs w:val="20"/>
        </w:rPr>
        <w:t>}</w:t>
      </w:r>
      <w:r w:rsidRPr="007B779A">
        <w:rPr>
          <w:rFonts w:ascii="Arial" w:eastAsia="Arial" w:hAnsi="Arial" w:cs="Arial"/>
          <w:sz w:val="20"/>
          <w:szCs w:val="20"/>
        </w:rPr>
        <w:t xml:space="preserve">, la propuesta presentada y aceptada y aquellas que por su naturaleza y esencia se consideren imprescindibles para la correcta ejecución del presente contrato. Así mismo, se consideran obligaciones generales del </w:t>
      </w:r>
      <w:r w:rsidRPr="007B779A">
        <w:rPr>
          <w:rFonts w:ascii="Arial" w:eastAsia="Arial" w:hAnsi="Arial" w:cs="Arial"/>
          <w:b/>
          <w:sz w:val="20"/>
          <w:szCs w:val="20"/>
        </w:rPr>
        <w:t xml:space="preserve">CONTRATISTA </w:t>
      </w:r>
      <w:r w:rsidRPr="007B779A">
        <w:rPr>
          <w:rFonts w:ascii="Arial" w:eastAsia="Arial" w:hAnsi="Arial" w:cs="Arial"/>
          <w:sz w:val="20"/>
          <w:szCs w:val="20"/>
        </w:rPr>
        <w:t>las siguientes:</w:t>
      </w:r>
    </w:p>
    <w:p w14:paraId="34CA48AA" w14:textId="2A0F1012" w:rsidR="00F42D27" w:rsidRPr="007B779A" w:rsidRDefault="00CF1BAC" w:rsidP="00CF1BAC">
      <w:pPr>
        <w:spacing w:line="240" w:lineRule="auto"/>
        <w:ind w:left="-426" w:right="-377"/>
        <w:jc w:val="both"/>
        <w:rPr>
          <w:rFonts w:ascii="Arial" w:eastAsia="Arial" w:hAnsi="Arial" w:cs="Arial"/>
          <w:sz w:val="20"/>
          <w:szCs w:val="20"/>
        </w:rPr>
      </w:pPr>
      <w:r>
        <w:rPr>
          <w:rFonts w:ascii="Arial" w:hAnsi="Arial" w:cs="Arial"/>
          <w:sz w:val="20"/>
          <w:szCs w:val="20"/>
        </w:rPr>
        <w:t>${</w:t>
      </w:r>
      <w:proofErr w:type="spellStart"/>
      <w:r w:rsidRPr="00BD1930">
        <w:rPr>
          <w:rFonts w:ascii="Arial" w:hAnsi="Arial" w:cs="Arial"/>
          <w:sz w:val="20"/>
          <w:szCs w:val="20"/>
        </w:rPr>
        <w:t>obligaciones_contratista_ep</w:t>
      </w:r>
      <w:proofErr w:type="spellEnd"/>
      <w:r w:rsidRPr="00907D53">
        <w:rPr>
          <w:rFonts w:ascii="Arial" w:hAnsi="Arial" w:cs="Arial"/>
          <w:sz w:val="20"/>
          <w:szCs w:val="20"/>
        </w:rPr>
        <w:t>}</w:t>
      </w:r>
    </w:p>
    <w:p w14:paraId="4F526DE2"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DECIMA. – OBLIGACIONES ESPECÍFICAS DEL CONTRATISTA:</w:t>
      </w:r>
      <w:r w:rsidRPr="007B779A">
        <w:rPr>
          <w:rFonts w:ascii="Arial" w:eastAsia="Arial" w:hAnsi="Arial" w:cs="Arial"/>
          <w:sz w:val="20"/>
          <w:szCs w:val="20"/>
        </w:rPr>
        <w:t xml:space="preserve"> Será obligaciones específicas del CONTRATISTA las siguientes</w:t>
      </w:r>
    </w:p>
    <w:p w14:paraId="205413DA" w14:textId="77777777" w:rsidR="00CF1BAC" w:rsidRDefault="00A23B56" w:rsidP="00CF1BAC">
      <w:pPr>
        <w:spacing w:line="240" w:lineRule="auto"/>
        <w:ind w:left="-426" w:right="-377"/>
        <w:jc w:val="both"/>
        <w:rPr>
          <w:rFonts w:ascii="Arial" w:eastAsia="Arial" w:hAnsi="Arial" w:cs="Arial"/>
          <w:sz w:val="20"/>
          <w:szCs w:val="20"/>
        </w:rPr>
      </w:pPr>
      <w:r w:rsidRPr="007B779A">
        <w:rPr>
          <w:rFonts w:ascii="Arial" w:eastAsia="Arial" w:hAnsi="Arial" w:cs="Arial"/>
          <w:sz w:val="20"/>
          <w:szCs w:val="20"/>
        </w:rPr>
        <w:t>En cumplimiento del objeto del presente contrato, el contratista deberá adelantar las siguientes actividades cumpliendo con los requerimientos, condiciones, especificaciones técnicas y obligaciones establecidas en los estudios previos, en la invitación, en la oferta presentada por el contratista:</w:t>
      </w:r>
    </w:p>
    <w:p w14:paraId="35ACFA9A" w14:textId="1A8CA2F3" w:rsidR="00F42D27" w:rsidRPr="007B779A" w:rsidRDefault="00CF1BAC" w:rsidP="00CF1BAC">
      <w:pPr>
        <w:spacing w:line="240" w:lineRule="auto"/>
        <w:ind w:left="-426" w:right="-377"/>
        <w:jc w:val="both"/>
        <w:rPr>
          <w:rFonts w:ascii="Arial" w:eastAsia="Arial" w:hAnsi="Arial" w:cs="Arial"/>
          <w:sz w:val="20"/>
          <w:szCs w:val="20"/>
        </w:rPr>
      </w:pPr>
      <w:r w:rsidRPr="000D26C9">
        <w:rPr>
          <w:rFonts w:ascii="Arial" w:hAnsi="Arial" w:cs="Arial"/>
          <w:sz w:val="20"/>
          <w:szCs w:val="20"/>
        </w:rPr>
        <w:t>${</w:t>
      </w:r>
      <w:proofErr w:type="spellStart"/>
      <w:r w:rsidRPr="000D26C9">
        <w:rPr>
          <w:rFonts w:ascii="Arial" w:hAnsi="Arial" w:cs="Arial"/>
          <w:sz w:val="20"/>
          <w:szCs w:val="20"/>
        </w:rPr>
        <w:t>actividaddesarrollarep</w:t>
      </w:r>
      <w:proofErr w:type="spellEnd"/>
      <w:r w:rsidRPr="000D26C9">
        <w:rPr>
          <w:rFonts w:ascii="Arial" w:hAnsi="Arial" w:cs="Arial"/>
          <w:sz w:val="20"/>
          <w:szCs w:val="20"/>
        </w:rPr>
        <w:t>}</w:t>
      </w:r>
    </w:p>
    <w:p w14:paraId="4816AA81" w14:textId="77777777" w:rsidR="00F42D27" w:rsidRPr="007B779A" w:rsidRDefault="00A23B56">
      <w:pPr>
        <w:spacing w:line="240" w:lineRule="auto"/>
        <w:ind w:left="-426" w:right="-377"/>
        <w:jc w:val="both"/>
        <w:rPr>
          <w:rFonts w:ascii="Arial" w:eastAsia="Arial" w:hAnsi="Arial" w:cs="Arial"/>
          <w:b/>
          <w:sz w:val="20"/>
          <w:szCs w:val="20"/>
          <w:u w:val="single"/>
        </w:rPr>
      </w:pPr>
      <w:r w:rsidRPr="007B779A">
        <w:rPr>
          <w:rFonts w:ascii="Arial" w:eastAsia="Arial" w:hAnsi="Arial" w:cs="Arial"/>
          <w:b/>
          <w:sz w:val="20"/>
          <w:szCs w:val="20"/>
          <w:u w:val="single"/>
        </w:rPr>
        <w:t xml:space="preserve">CLÁUSULA DÉCIMA PRIMERA - OBLIGACIONES ADICIONALES PACTADAS Y ADQUIRIDAS EN EL PRESENTE CONTRATO. </w:t>
      </w:r>
    </w:p>
    <w:p w14:paraId="2897F86C" w14:textId="5B78B622" w:rsidR="00F42D27" w:rsidRPr="007B779A" w:rsidRDefault="00A23B56" w:rsidP="00C22F06">
      <w:pPr>
        <w:widowControl w:val="0"/>
        <w:numPr>
          <w:ilvl w:val="0"/>
          <w:numId w:val="15"/>
        </w:numPr>
        <w:pBdr>
          <w:top w:val="nil"/>
          <w:left w:val="nil"/>
          <w:bottom w:val="nil"/>
          <w:right w:val="nil"/>
          <w:between w:val="nil"/>
        </w:pBdr>
        <w:tabs>
          <w:tab w:val="left" w:pos="-284"/>
        </w:tabs>
        <w:spacing w:after="0" w:line="240" w:lineRule="auto"/>
        <w:ind w:left="0" w:right="-377" w:hanging="426"/>
        <w:jc w:val="both"/>
        <w:rPr>
          <w:rFonts w:ascii="Arial" w:hAnsi="Arial" w:cs="Arial"/>
          <w:sz w:val="20"/>
          <w:szCs w:val="20"/>
        </w:rPr>
      </w:pPr>
      <w:r w:rsidRPr="007B779A">
        <w:rPr>
          <w:rFonts w:ascii="Arial" w:eastAsia="Arial" w:hAnsi="Arial" w:cs="Arial"/>
          <w:sz w:val="20"/>
          <w:szCs w:val="20"/>
        </w:rPr>
        <w:t xml:space="preserve">EL CONTRATISTA leerá </w:t>
      </w:r>
      <w:r w:rsidR="00C34533" w:rsidRPr="007B779A">
        <w:rPr>
          <w:rFonts w:ascii="Arial" w:eastAsia="Arial" w:hAnsi="Arial" w:cs="Arial"/>
          <w:sz w:val="20"/>
          <w:szCs w:val="20"/>
        </w:rPr>
        <w:t xml:space="preserve">y revisar en detalle </w:t>
      </w:r>
      <w:r w:rsidRPr="007B779A">
        <w:rPr>
          <w:rFonts w:ascii="Arial" w:eastAsia="Arial" w:hAnsi="Arial" w:cs="Arial"/>
          <w:sz w:val="20"/>
          <w:szCs w:val="20"/>
        </w:rPr>
        <w:t>el presente contrato y solicitar oportunamente cualquier corrección de este a UNITRÓPICO en casos que se presenten yerros de digitación o transcripción. La ignorancia del contenido y de las cláusulas del presente contrato, ante cualquier controversia no sirve de excusa.</w:t>
      </w:r>
    </w:p>
    <w:p w14:paraId="69220DBD" w14:textId="77777777" w:rsidR="00F42D27" w:rsidRPr="007B779A" w:rsidRDefault="00A23B56" w:rsidP="00C22F06">
      <w:pPr>
        <w:widowControl w:val="0"/>
        <w:numPr>
          <w:ilvl w:val="0"/>
          <w:numId w:val="15"/>
        </w:numPr>
        <w:pBdr>
          <w:top w:val="nil"/>
          <w:left w:val="nil"/>
          <w:bottom w:val="nil"/>
          <w:right w:val="nil"/>
          <w:between w:val="nil"/>
        </w:pBdr>
        <w:tabs>
          <w:tab w:val="left" w:pos="-284"/>
        </w:tabs>
        <w:spacing w:after="0" w:line="240" w:lineRule="auto"/>
        <w:ind w:left="0" w:right="-377" w:hanging="426"/>
        <w:jc w:val="both"/>
        <w:rPr>
          <w:rFonts w:ascii="Arial" w:eastAsia="Arial" w:hAnsi="Arial" w:cs="Arial"/>
          <w:sz w:val="20"/>
          <w:szCs w:val="20"/>
        </w:rPr>
      </w:pPr>
      <w:r w:rsidRPr="007B779A">
        <w:rPr>
          <w:rFonts w:ascii="Arial" w:eastAsia="Arial" w:hAnsi="Arial" w:cs="Arial"/>
          <w:sz w:val="20"/>
          <w:szCs w:val="20"/>
        </w:rPr>
        <w:t>El CONTRATISTA acatará las cláusulas y demás condiciones establecidas en el presente contrato.</w:t>
      </w:r>
    </w:p>
    <w:p w14:paraId="5A7608F0" w14:textId="6BA186C4" w:rsidR="00F42D27" w:rsidRPr="007B779A" w:rsidRDefault="00A23B56" w:rsidP="00C22F06">
      <w:pPr>
        <w:widowControl w:val="0"/>
        <w:numPr>
          <w:ilvl w:val="0"/>
          <w:numId w:val="15"/>
        </w:numPr>
        <w:pBdr>
          <w:top w:val="nil"/>
          <w:left w:val="nil"/>
          <w:bottom w:val="nil"/>
          <w:right w:val="nil"/>
          <w:between w:val="nil"/>
        </w:pBdr>
        <w:tabs>
          <w:tab w:val="left" w:pos="-284"/>
        </w:tabs>
        <w:spacing w:after="0" w:line="240" w:lineRule="auto"/>
        <w:ind w:left="0" w:right="-377" w:hanging="426"/>
        <w:jc w:val="both"/>
        <w:rPr>
          <w:rFonts w:ascii="Arial" w:hAnsi="Arial" w:cs="Arial"/>
          <w:sz w:val="20"/>
          <w:szCs w:val="20"/>
        </w:rPr>
      </w:pPr>
      <w:r w:rsidRPr="007B779A">
        <w:rPr>
          <w:rFonts w:ascii="Arial" w:eastAsia="Arial" w:hAnsi="Arial" w:cs="Arial"/>
          <w:sz w:val="20"/>
          <w:szCs w:val="20"/>
        </w:rPr>
        <w:t xml:space="preserve">EL CONTRATISTA dará respuesta oportuna a requerimientos que realice la interventoría, Unitrópico, Gobernación de Casanare y veedores. Estas respuestas se brindarán en un término máximo de tres </w:t>
      </w:r>
      <w:r w:rsidR="00C34533" w:rsidRPr="007B779A">
        <w:rPr>
          <w:rFonts w:ascii="Arial" w:eastAsia="Arial" w:hAnsi="Arial" w:cs="Arial"/>
          <w:sz w:val="20"/>
          <w:szCs w:val="20"/>
        </w:rPr>
        <w:t xml:space="preserve">(3) </w:t>
      </w:r>
      <w:r w:rsidRPr="007B779A">
        <w:rPr>
          <w:rFonts w:ascii="Arial" w:eastAsia="Arial" w:hAnsi="Arial" w:cs="Arial"/>
          <w:sz w:val="20"/>
          <w:szCs w:val="20"/>
        </w:rPr>
        <w:t xml:space="preserve">días hábiles a Unitrópico. </w:t>
      </w:r>
    </w:p>
    <w:p w14:paraId="7D41D3FF" w14:textId="77777777" w:rsidR="00F42D27" w:rsidRPr="007B779A" w:rsidRDefault="00A23B56" w:rsidP="00C22F06">
      <w:pPr>
        <w:widowControl w:val="0"/>
        <w:numPr>
          <w:ilvl w:val="0"/>
          <w:numId w:val="15"/>
        </w:numPr>
        <w:pBdr>
          <w:top w:val="nil"/>
          <w:left w:val="nil"/>
          <w:bottom w:val="nil"/>
          <w:right w:val="nil"/>
          <w:between w:val="nil"/>
        </w:pBdr>
        <w:tabs>
          <w:tab w:val="left" w:pos="-284"/>
        </w:tabs>
        <w:spacing w:after="0" w:line="240" w:lineRule="auto"/>
        <w:ind w:left="0" w:right="-377" w:hanging="426"/>
        <w:jc w:val="both"/>
        <w:rPr>
          <w:rFonts w:ascii="Arial" w:hAnsi="Arial" w:cs="Arial"/>
          <w:sz w:val="20"/>
          <w:szCs w:val="20"/>
        </w:rPr>
      </w:pPr>
      <w:r w:rsidRPr="007B779A">
        <w:rPr>
          <w:rFonts w:ascii="Arial" w:eastAsia="Arial" w:hAnsi="Arial" w:cs="Arial"/>
          <w:sz w:val="20"/>
          <w:szCs w:val="20"/>
        </w:rPr>
        <w:t>EL CONTRATISTA ac</w:t>
      </w:r>
      <w:r w:rsidRPr="007B779A">
        <w:rPr>
          <w:rFonts w:ascii="Arial" w:eastAsia="Arial" w:hAnsi="Arial" w:cs="Arial"/>
          <w:sz w:val="20"/>
          <w:szCs w:val="20"/>
          <w:highlight w:val="white"/>
        </w:rPr>
        <w:t xml:space="preserve">atará la normativa expedida por UNITRÓPICO y vigente a la fecha de suscripción del presente contrato. </w:t>
      </w:r>
    </w:p>
    <w:p w14:paraId="4A4F6FFD" w14:textId="77777777" w:rsidR="003A4160" w:rsidRPr="007B779A" w:rsidRDefault="00A23B56" w:rsidP="00C22F06">
      <w:pPr>
        <w:numPr>
          <w:ilvl w:val="0"/>
          <w:numId w:val="15"/>
        </w:numPr>
        <w:spacing w:line="240" w:lineRule="auto"/>
        <w:ind w:left="0" w:right="-377" w:hanging="426"/>
        <w:jc w:val="both"/>
        <w:rPr>
          <w:rFonts w:ascii="Arial" w:hAnsi="Arial" w:cs="Arial"/>
          <w:sz w:val="20"/>
          <w:szCs w:val="20"/>
        </w:rPr>
      </w:pPr>
      <w:r w:rsidRPr="007B779A">
        <w:rPr>
          <w:rFonts w:ascii="Arial" w:eastAsia="Arial" w:hAnsi="Arial" w:cs="Arial"/>
          <w:sz w:val="20"/>
          <w:szCs w:val="20"/>
          <w:highlight w:val="white"/>
        </w:rPr>
        <w:t>EL CONTRATISTA con la suscripción del presente contrato, acepta que las disposiciones contenidas en el Estatuto de Contratación de UNITRÓPICO y manuales de contratación, supervisión e interventoría de UNITRÓPICO hacen parte integral del presente contrato.</w:t>
      </w:r>
    </w:p>
    <w:p w14:paraId="7646E728" w14:textId="72FF6194" w:rsidR="00F42D27" w:rsidRPr="007B779A" w:rsidRDefault="00A23B56" w:rsidP="00C22F06">
      <w:pPr>
        <w:numPr>
          <w:ilvl w:val="0"/>
          <w:numId w:val="15"/>
        </w:numPr>
        <w:spacing w:line="240" w:lineRule="auto"/>
        <w:ind w:left="0" w:right="-377" w:hanging="426"/>
        <w:jc w:val="both"/>
        <w:rPr>
          <w:rFonts w:ascii="Arial" w:hAnsi="Arial" w:cs="Arial"/>
          <w:sz w:val="20"/>
          <w:szCs w:val="20"/>
        </w:rPr>
      </w:pPr>
      <w:r w:rsidRPr="007B779A">
        <w:rPr>
          <w:rFonts w:ascii="Arial" w:eastAsia="Arial" w:hAnsi="Arial" w:cs="Arial"/>
          <w:sz w:val="20"/>
          <w:szCs w:val="20"/>
        </w:rPr>
        <w:t xml:space="preserve">EL CONTRATISTA presentará informes en los formatos establecidos por Unitrópico o avalados por ésta en coordinación con la interventoría. </w:t>
      </w:r>
    </w:p>
    <w:p w14:paraId="191ED97A" w14:textId="77777777" w:rsidR="00F42D27" w:rsidRPr="00C22F06" w:rsidRDefault="00A23B56" w:rsidP="00C22F06">
      <w:pPr>
        <w:widowControl w:val="0"/>
        <w:numPr>
          <w:ilvl w:val="0"/>
          <w:numId w:val="15"/>
        </w:numPr>
        <w:pBdr>
          <w:top w:val="nil"/>
          <w:left w:val="nil"/>
          <w:bottom w:val="nil"/>
          <w:right w:val="nil"/>
          <w:between w:val="nil"/>
        </w:pBdr>
        <w:tabs>
          <w:tab w:val="left" w:pos="-284"/>
        </w:tabs>
        <w:spacing w:after="0" w:line="240" w:lineRule="auto"/>
        <w:ind w:left="0" w:right="-377" w:hanging="426"/>
        <w:jc w:val="both"/>
        <w:rPr>
          <w:rFonts w:ascii="Arial" w:hAnsi="Arial" w:cs="Arial"/>
          <w:sz w:val="20"/>
          <w:szCs w:val="20"/>
        </w:rPr>
      </w:pPr>
      <w:r w:rsidRPr="007B779A">
        <w:rPr>
          <w:rFonts w:ascii="Arial" w:eastAsia="Arial" w:hAnsi="Arial" w:cs="Arial"/>
          <w:sz w:val="20"/>
          <w:szCs w:val="20"/>
        </w:rPr>
        <w:t xml:space="preserve">EL CONTRATISTA se obliga a dar cumplimiento a todas las obligaciones de carácter técnico, administrativo, jurídico, ambiental, financiero, de seguridad, y en general, todas las que se encuentran </w:t>
      </w:r>
      <w:r w:rsidRPr="00C22F06">
        <w:rPr>
          <w:rFonts w:ascii="Arial" w:eastAsia="Arial" w:hAnsi="Arial" w:cs="Arial"/>
          <w:sz w:val="20"/>
          <w:szCs w:val="20"/>
        </w:rPr>
        <w:t>descritas en los términos de referencia y demás documentos de la CONVOCATORIA.</w:t>
      </w:r>
    </w:p>
    <w:p w14:paraId="4F89DF2F" w14:textId="760CF462" w:rsidR="00F42D27" w:rsidRPr="00C22F06" w:rsidRDefault="00A23B56" w:rsidP="00C22F06">
      <w:pPr>
        <w:widowControl w:val="0"/>
        <w:numPr>
          <w:ilvl w:val="0"/>
          <w:numId w:val="15"/>
        </w:numPr>
        <w:pBdr>
          <w:top w:val="nil"/>
          <w:left w:val="nil"/>
          <w:bottom w:val="nil"/>
          <w:right w:val="nil"/>
          <w:between w:val="nil"/>
        </w:pBdr>
        <w:tabs>
          <w:tab w:val="left" w:pos="-284"/>
        </w:tabs>
        <w:spacing w:after="0" w:line="240" w:lineRule="auto"/>
        <w:ind w:left="0" w:right="-377" w:hanging="426"/>
        <w:jc w:val="both"/>
        <w:rPr>
          <w:rFonts w:ascii="Arial" w:hAnsi="Arial" w:cs="Arial"/>
          <w:sz w:val="20"/>
          <w:szCs w:val="20"/>
        </w:rPr>
      </w:pPr>
      <w:r w:rsidRPr="00C22F06">
        <w:rPr>
          <w:rFonts w:ascii="Arial" w:eastAsia="Arial" w:hAnsi="Arial" w:cs="Arial"/>
          <w:sz w:val="20"/>
          <w:szCs w:val="20"/>
        </w:rPr>
        <w:lastRenderedPageBreak/>
        <w:t xml:space="preserve">GESTIÓN DE RIESGOS. El CONTRATISTA previamente a la celebración del presente contrato, debió realizar sus propios cálculos y estimaciones, con base en los cuales dimensiono su oferta, tales estimaciones y cálculos deben haber estimado el contexto en el cual se ejecutará el presente contrato, así como todos fenómenos, que puedan afectar la ejecución de este. En la ejecución del contrato </w:t>
      </w:r>
      <w:r w:rsidR="00BD20CD" w:rsidRPr="00C22F06">
        <w:rPr>
          <w:rFonts w:ascii="Arial" w:eastAsia="Arial" w:hAnsi="Arial" w:cs="Arial"/>
          <w:sz w:val="20"/>
          <w:szCs w:val="20"/>
        </w:rPr>
        <w:t>el CONTRATISTA</w:t>
      </w:r>
      <w:r w:rsidRPr="00C22F06">
        <w:rPr>
          <w:rFonts w:ascii="Arial" w:eastAsia="Arial" w:hAnsi="Arial" w:cs="Arial"/>
          <w:sz w:val="20"/>
          <w:szCs w:val="20"/>
        </w:rPr>
        <w:t xml:space="preserve"> se obliga a realizar todas las actividades y buenas prácticas que dicta el estado del arte en campo del objeto contractual, con el fin de realizar la gestión de los riesgos que puedan afectar la ejecución del contrato.</w:t>
      </w:r>
    </w:p>
    <w:p w14:paraId="7743DAF3" w14:textId="77777777" w:rsidR="00F42D27" w:rsidRPr="006406C0" w:rsidRDefault="00A23B56" w:rsidP="00C22F06">
      <w:pPr>
        <w:widowControl w:val="0"/>
        <w:numPr>
          <w:ilvl w:val="0"/>
          <w:numId w:val="15"/>
        </w:numPr>
        <w:pBdr>
          <w:top w:val="nil"/>
          <w:left w:val="nil"/>
          <w:bottom w:val="nil"/>
          <w:right w:val="nil"/>
          <w:between w:val="nil"/>
        </w:pBdr>
        <w:tabs>
          <w:tab w:val="left" w:pos="-284"/>
        </w:tabs>
        <w:spacing w:after="0" w:line="240" w:lineRule="auto"/>
        <w:ind w:left="0" w:right="-377" w:hanging="426"/>
        <w:jc w:val="both"/>
        <w:rPr>
          <w:rFonts w:ascii="Arial" w:hAnsi="Arial" w:cs="Arial"/>
          <w:sz w:val="20"/>
          <w:szCs w:val="20"/>
          <w:highlight w:val="yellow"/>
        </w:rPr>
      </w:pPr>
      <w:r w:rsidRPr="006406C0">
        <w:rPr>
          <w:rFonts w:ascii="Arial" w:eastAsia="Arial" w:hAnsi="Arial" w:cs="Arial"/>
          <w:sz w:val="20"/>
          <w:szCs w:val="20"/>
          <w:highlight w:val="yellow"/>
        </w:rPr>
        <w:t>EL CONTRATISTA asumirá el valor adicional del CONTRATO DE INTERVENTORÍA cuando la mayor permanencia sea imputable al CONTRATISTA DE SUMINISTRO. (Si por circunstancias imputables al CONTRATISTA DE SUMINISTRO o cuyo riesgo de concreción fue asumido por éste, resulta necesario la prórroga del plazo para la ejecución del contrato, y como consecuencia de ello debe adicionarse el valor del contrato de INTERVENTORÍA, UNITRÓPICO descontará dicho valor de las sumas que al CONTRATISTA DE SUMINISTRO se le adeuden, en caso tal de que no sea posible efectuar dicho descuento, UNITRÓPICO podrá reclamarlo judicialmente. De tal descuento se deberá dejar constancia en el documento de prórroga. Lo anterior, sin perjuicio de la exigibilidad o efectividad de la cláusula penal o de las acciones que pueda iniciar EL CONTRATANTE para obtener la indemnización de los perjuicios adicionales que tales circunstancias le generen.)</w:t>
      </w:r>
    </w:p>
    <w:p w14:paraId="0133840F" w14:textId="77777777" w:rsidR="00F42D27" w:rsidRPr="007B779A" w:rsidRDefault="00F42D27">
      <w:pPr>
        <w:widowControl w:val="0"/>
        <w:pBdr>
          <w:top w:val="nil"/>
          <w:left w:val="nil"/>
          <w:bottom w:val="nil"/>
          <w:right w:val="nil"/>
          <w:between w:val="nil"/>
        </w:pBdr>
        <w:tabs>
          <w:tab w:val="left" w:pos="-284"/>
        </w:tabs>
        <w:spacing w:after="0" w:line="240" w:lineRule="auto"/>
        <w:ind w:left="360" w:right="-377"/>
        <w:jc w:val="both"/>
        <w:rPr>
          <w:rFonts w:ascii="Arial" w:eastAsia="Arial" w:hAnsi="Arial" w:cs="Arial"/>
          <w:sz w:val="20"/>
          <w:szCs w:val="20"/>
        </w:rPr>
      </w:pPr>
    </w:p>
    <w:p w14:paraId="305DD698"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DÉCIMA SEGUNDA - PAGOS A CARGO DEL CONTRATISTA</w:t>
      </w:r>
      <w:r w:rsidRPr="007B779A">
        <w:rPr>
          <w:rFonts w:ascii="Arial" w:eastAsia="Arial" w:hAnsi="Arial" w:cs="Arial"/>
          <w:b/>
          <w:sz w:val="20"/>
          <w:szCs w:val="20"/>
        </w:rPr>
        <w:t xml:space="preserve">: </w:t>
      </w:r>
      <w:r w:rsidRPr="007B779A">
        <w:rPr>
          <w:rFonts w:ascii="Arial" w:eastAsia="Arial" w:hAnsi="Arial" w:cs="Arial"/>
          <w:sz w:val="20"/>
          <w:szCs w:val="20"/>
        </w:rPr>
        <w:t>EL CONTRATISTA</w:t>
      </w:r>
      <w:r w:rsidRPr="007B779A">
        <w:rPr>
          <w:rFonts w:ascii="Arial" w:eastAsia="Arial" w:hAnsi="Arial" w:cs="Arial"/>
          <w:b/>
          <w:sz w:val="20"/>
          <w:szCs w:val="20"/>
        </w:rPr>
        <w:t xml:space="preserve"> </w:t>
      </w:r>
      <w:r w:rsidRPr="007B779A">
        <w:rPr>
          <w:rFonts w:ascii="Arial" w:eastAsia="Arial" w:hAnsi="Arial" w:cs="Arial"/>
          <w:sz w:val="20"/>
          <w:szCs w:val="20"/>
        </w:rPr>
        <w:t xml:space="preserve">deberá pagar, a su cargo, los impuestos, tasas, gravámenes y contribuciones establecidas por la normativa que se requieran para el desarrollo del presente contrato; así como las, garantías, tarifas, multas y sanciones que surjan de la ejecución del contrato y las actividades que de éste se deriven. Estos pagos deben soportarse con las certificaciones correspondientes expedidas por las autoridades, entidades u organizaciones competentes. Así mismo, </w:t>
      </w:r>
      <w:r w:rsidRPr="007B779A">
        <w:rPr>
          <w:rFonts w:ascii="Arial" w:eastAsia="Arial" w:hAnsi="Arial" w:cs="Arial"/>
          <w:b/>
          <w:sz w:val="20"/>
          <w:szCs w:val="20"/>
        </w:rPr>
        <w:t xml:space="preserve">El CONTRATISTA </w:t>
      </w:r>
      <w:r w:rsidRPr="007B779A">
        <w:rPr>
          <w:rFonts w:ascii="Arial" w:eastAsia="Arial" w:hAnsi="Arial" w:cs="Arial"/>
          <w:sz w:val="20"/>
          <w:szCs w:val="20"/>
        </w:rPr>
        <w:t>tendrá a su cargo el pago de los arrendamientos, servicios públicos, pólizas, proveedores, indemnizaciones, daños o perjuicios, y todos los demás gastos que surjan con ocasión de la ejecución del presente contrato, y que no se agotan con los aspectos aquí enunciados.</w:t>
      </w:r>
    </w:p>
    <w:p w14:paraId="1AFE3FF7"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DÉCIMA TERCERA – DISPOSICIONES SOCIALES Y PRÁCTICAS LABORALES</w:t>
      </w:r>
      <w:r w:rsidRPr="007B779A">
        <w:rPr>
          <w:rFonts w:ascii="Arial" w:eastAsia="Arial" w:hAnsi="Arial" w:cs="Arial"/>
          <w:b/>
          <w:sz w:val="20"/>
          <w:szCs w:val="20"/>
        </w:rPr>
        <w:t xml:space="preserve">: </w:t>
      </w:r>
      <w:r w:rsidRPr="007B779A">
        <w:rPr>
          <w:rFonts w:ascii="Arial" w:eastAsia="Arial" w:hAnsi="Arial" w:cs="Arial"/>
          <w:sz w:val="20"/>
          <w:szCs w:val="20"/>
        </w:rPr>
        <w:t>EL CONTRATISTA se compromete a adelantar las acciones tendientes a garantizar el cumplimiento de las políticas, estándares y normatividad relacionados con derechos humanos y prácticas laborales justas del orden nacional y local, así como los tratados internacionales suscritos por Colombia en materia social.</w:t>
      </w:r>
    </w:p>
    <w:p w14:paraId="26E8B54B" w14:textId="77777777" w:rsidR="00F42D27" w:rsidRPr="007B779A" w:rsidRDefault="00A23B56">
      <w:pPr>
        <w:spacing w:line="240" w:lineRule="auto"/>
        <w:ind w:left="-426" w:right="-377"/>
        <w:jc w:val="both"/>
        <w:rPr>
          <w:rFonts w:ascii="Arial" w:eastAsia="Arial" w:hAnsi="Arial" w:cs="Arial"/>
          <w:sz w:val="20"/>
          <w:szCs w:val="20"/>
          <w:u w:val="single"/>
        </w:rPr>
      </w:pPr>
      <w:r w:rsidRPr="007B779A">
        <w:rPr>
          <w:rFonts w:ascii="Arial" w:eastAsia="Arial" w:hAnsi="Arial" w:cs="Arial"/>
          <w:b/>
          <w:sz w:val="20"/>
          <w:szCs w:val="20"/>
          <w:u w:val="single"/>
        </w:rPr>
        <w:t>CLÁUSULA DÉCIMA CUARTA – OBLIGACIONES DEL UNITRÓPICO</w:t>
      </w:r>
      <w:r w:rsidRPr="007B779A">
        <w:rPr>
          <w:rFonts w:ascii="Arial" w:eastAsia="Arial" w:hAnsi="Arial" w:cs="Arial"/>
          <w:sz w:val="20"/>
          <w:szCs w:val="20"/>
          <w:u w:val="single"/>
        </w:rPr>
        <w:t xml:space="preserve">:  </w:t>
      </w:r>
    </w:p>
    <w:p w14:paraId="27C13D46" w14:textId="77777777" w:rsidR="00CF1BAC" w:rsidRDefault="00CF1BAC">
      <w:pPr>
        <w:spacing w:line="240" w:lineRule="auto"/>
        <w:ind w:left="-426" w:right="-377"/>
        <w:jc w:val="both"/>
        <w:rPr>
          <w:rFonts w:ascii="Arial" w:hAnsi="Arial" w:cs="Arial"/>
          <w:bCs/>
          <w:sz w:val="20"/>
          <w:szCs w:val="20"/>
        </w:rPr>
      </w:pPr>
      <w:r w:rsidRPr="000D26C9">
        <w:rPr>
          <w:rFonts w:ascii="Arial" w:hAnsi="Arial" w:cs="Arial"/>
          <w:bCs/>
          <w:sz w:val="20"/>
          <w:szCs w:val="20"/>
        </w:rPr>
        <w:t>${</w:t>
      </w:r>
      <w:proofErr w:type="spellStart"/>
      <w:r w:rsidRPr="00BD1930">
        <w:rPr>
          <w:rFonts w:ascii="Arial" w:hAnsi="Arial" w:cs="Arial"/>
          <w:bCs/>
          <w:sz w:val="20"/>
          <w:szCs w:val="20"/>
        </w:rPr>
        <w:t>obligaciones_municipio_ep</w:t>
      </w:r>
      <w:proofErr w:type="spellEnd"/>
      <w:r w:rsidRPr="000D26C9">
        <w:rPr>
          <w:rFonts w:ascii="Arial" w:hAnsi="Arial" w:cs="Arial"/>
          <w:bCs/>
          <w:sz w:val="20"/>
          <w:szCs w:val="20"/>
        </w:rPr>
        <w:t>}</w:t>
      </w:r>
    </w:p>
    <w:p w14:paraId="6C8253B1" w14:textId="22AD0621"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DÉCIMA QUINTA. - LUGAR DE EJECUCIÓN:</w:t>
      </w:r>
      <w:r w:rsidRPr="007B779A">
        <w:rPr>
          <w:rFonts w:ascii="Arial" w:eastAsia="Arial" w:hAnsi="Arial" w:cs="Arial"/>
          <w:b/>
          <w:sz w:val="20"/>
          <w:szCs w:val="20"/>
        </w:rPr>
        <w:t xml:space="preserve"> </w:t>
      </w:r>
      <w:r w:rsidR="00CF1BAC" w:rsidRPr="0097414A">
        <w:rPr>
          <w:rFonts w:ascii="Arial" w:hAnsi="Arial" w:cs="Arial"/>
          <w:sz w:val="20"/>
          <w:szCs w:val="20"/>
        </w:rPr>
        <w:t>${</w:t>
      </w:r>
      <w:proofErr w:type="spellStart"/>
      <w:r w:rsidR="00CF1BAC" w:rsidRPr="0097414A">
        <w:rPr>
          <w:rFonts w:ascii="Arial" w:hAnsi="Arial" w:cs="Arial"/>
          <w:sz w:val="20"/>
          <w:szCs w:val="20"/>
        </w:rPr>
        <w:t>descripcionlugarejecucionep</w:t>
      </w:r>
      <w:proofErr w:type="spellEnd"/>
      <w:r w:rsidR="00CF1BAC" w:rsidRPr="0097414A">
        <w:rPr>
          <w:rFonts w:ascii="Arial" w:hAnsi="Arial" w:cs="Arial"/>
          <w:sz w:val="20"/>
          <w:szCs w:val="20"/>
        </w:rPr>
        <w:t>}</w:t>
      </w:r>
    </w:p>
    <w:p w14:paraId="5ED1A75B"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rPr>
        <w:t>PARÁGRAFO</w:t>
      </w:r>
      <w:r w:rsidRPr="007B779A">
        <w:rPr>
          <w:rFonts w:ascii="Arial" w:eastAsia="Arial" w:hAnsi="Arial" w:cs="Arial"/>
          <w:sz w:val="20"/>
          <w:szCs w:val="20"/>
        </w:rPr>
        <w:t xml:space="preserve">: EL CONTRATISTA con la suscripción del presente contrato declara que conoce y, acepta: a) las condiciones geográficas, estacionales, meteorológicas y climáticas del Sitio; b) la suficiencia y disponibilidad de las vías de acceso al Sitio; c) las condiciones de seguridad prevalecientes en Colombia y en el Sitio; d) la disponibilidad de mano de obra y las condiciones sindicales; e) las condiciones para el suministro de energía eléctrica, agua y demás recursos necesarios; f) los servicios disponibles de transporte y hospedaje; y g) en general, todo cuanto pudiera afectar la ejecución del contrato y su terminación oportuna y exitosa. De conformidad con lo anterior, el Contratista conoce, ha determinado y analizado de manera satisfactoria e independiente, la naturaleza y el alcance de las dificultades, cargas, obligaciones y peligros que pueden surgir con ocasión del </w:t>
      </w:r>
      <w:r w:rsidRPr="007B779A">
        <w:rPr>
          <w:rFonts w:ascii="Arial" w:eastAsia="Arial" w:hAnsi="Arial" w:cs="Arial"/>
          <w:sz w:val="20"/>
          <w:szCs w:val="20"/>
        </w:rPr>
        <w:lastRenderedPageBreak/>
        <w:t>cumplimiento de las obligaciones a cargo del Contratista bajo el presente Contrato, las acepta y tiene la capacidad para asumirlas.</w:t>
      </w:r>
    </w:p>
    <w:p w14:paraId="2C0E4A37" w14:textId="76663FE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 xml:space="preserve">CLÁUSULA. – DÉCIMA SEXTA: – INTERVENTORÍA: </w:t>
      </w:r>
      <w:r w:rsidRPr="007B779A">
        <w:rPr>
          <w:rFonts w:ascii="Arial" w:eastAsia="Arial" w:hAnsi="Arial" w:cs="Arial"/>
          <w:sz w:val="20"/>
          <w:szCs w:val="20"/>
        </w:rPr>
        <w:t xml:space="preserve">La </w:t>
      </w:r>
      <w:r w:rsidRPr="007B779A">
        <w:rPr>
          <w:rFonts w:ascii="Arial" w:eastAsia="Arial" w:hAnsi="Arial" w:cs="Arial"/>
          <w:b/>
          <w:sz w:val="20"/>
          <w:szCs w:val="20"/>
        </w:rPr>
        <w:t xml:space="preserve">INTERVENTORÍA </w:t>
      </w:r>
      <w:r w:rsidRPr="007B779A">
        <w:rPr>
          <w:rFonts w:ascii="Arial" w:eastAsia="Arial" w:hAnsi="Arial" w:cs="Arial"/>
          <w:sz w:val="20"/>
          <w:szCs w:val="20"/>
        </w:rPr>
        <w:t xml:space="preserve">será ejecutada por la persona natural o jurídica que designe </w:t>
      </w:r>
      <w:r w:rsidRPr="007B779A">
        <w:rPr>
          <w:rFonts w:ascii="Arial" w:eastAsia="Arial" w:hAnsi="Arial" w:cs="Arial"/>
          <w:b/>
          <w:sz w:val="20"/>
          <w:szCs w:val="20"/>
        </w:rPr>
        <w:t xml:space="preserve">UNITRÓPICO </w:t>
      </w:r>
      <w:r w:rsidRPr="007B779A">
        <w:rPr>
          <w:rFonts w:ascii="Arial" w:eastAsia="Arial" w:hAnsi="Arial" w:cs="Arial"/>
          <w:sz w:val="20"/>
          <w:szCs w:val="20"/>
        </w:rPr>
        <w:t xml:space="preserve">para tal fin, lo cual será oportunamente informado al </w:t>
      </w:r>
      <w:r w:rsidRPr="007B779A">
        <w:rPr>
          <w:rFonts w:ascii="Arial" w:eastAsia="Arial" w:hAnsi="Arial" w:cs="Arial"/>
          <w:b/>
          <w:sz w:val="20"/>
          <w:szCs w:val="20"/>
        </w:rPr>
        <w:t>CONTRATISTA</w:t>
      </w:r>
      <w:r w:rsidRPr="007B779A">
        <w:rPr>
          <w:rFonts w:ascii="Arial" w:eastAsia="Arial" w:hAnsi="Arial" w:cs="Arial"/>
          <w:sz w:val="20"/>
          <w:szCs w:val="20"/>
        </w:rPr>
        <w:t xml:space="preserve">. El interventor desempeñará las funciones previstas en el manual de </w:t>
      </w:r>
      <w:r w:rsidR="00CF272B" w:rsidRPr="00CF272B">
        <w:rPr>
          <w:rFonts w:ascii="Arial" w:eastAsia="Arial" w:hAnsi="Arial" w:cs="Arial"/>
          <w:b/>
          <w:sz w:val="20"/>
          <w:szCs w:val="20"/>
        </w:rPr>
        <w:t>SUPERVISIÓN E</w:t>
      </w:r>
      <w:r w:rsidR="00CF272B" w:rsidRPr="007B779A">
        <w:rPr>
          <w:rFonts w:ascii="Arial" w:eastAsia="Arial" w:hAnsi="Arial" w:cs="Arial"/>
          <w:sz w:val="20"/>
          <w:szCs w:val="20"/>
        </w:rPr>
        <w:t xml:space="preserve"> </w:t>
      </w:r>
      <w:r w:rsidRPr="007B779A">
        <w:rPr>
          <w:rFonts w:ascii="Arial" w:eastAsia="Arial" w:hAnsi="Arial" w:cs="Arial"/>
          <w:b/>
          <w:sz w:val="20"/>
          <w:szCs w:val="20"/>
        </w:rPr>
        <w:t xml:space="preserve">INTERVENTORÍA </w:t>
      </w:r>
      <w:r w:rsidRPr="007B779A">
        <w:rPr>
          <w:rFonts w:ascii="Arial" w:eastAsia="Arial" w:hAnsi="Arial" w:cs="Arial"/>
          <w:sz w:val="20"/>
          <w:szCs w:val="20"/>
        </w:rPr>
        <w:t>de UNITRÓPICO que se encuentra vigente, demás normas concordantes y el Contrato.</w:t>
      </w:r>
    </w:p>
    <w:p w14:paraId="3B41F8FF" w14:textId="7C66646D"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sz w:val="20"/>
          <w:szCs w:val="20"/>
        </w:rPr>
        <w:t xml:space="preserve">El </w:t>
      </w:r>
      <w:r w:rsidRPr="007B779A">
        <w:rPr>
          <w:rFonts w:ascii="Arial" w:eastAsia="Arial" w:hAnsi="Arial" w:cs="Arial"/>
          <w:b/>
          <w:sz w:val="20"/>
          <w:szCs w:val="20"/>
        </w:rPr>
        <w:t>CONTRATISTA</w:t>
      </w:r>
      <w:r w:rsidRPr="007B779A">
        <w:rPr>
          <w:rFonts w:ascii="Arial" w:eastAsia="Arial" w:hAnsi="Arial" w:cs="Arial"/>
          <w:sz w:val="20"/>
          <w:szCs w:val="20"/>
        </w:rPr>
        <w:t xml:space="preserve">, con el objeto de garantizar el adecuado seguimiento y control de sus actividades, está en la obligación de conocer las disposiciones del </w:t>
      </w:r>
      <w:r w:rsidR="00CF272B" w:rsidRPr="007B779A">
        <w:rPr>
          <w:rFonts w:ascii="Arial" w:eastAsia="Arial" w:hAnsi="Arial" w:cs="Arial"/>
          <w:sz w:val="20"/>
          <w:szCs w:val="20"/>
        </w:rPr>
        <w:t xml:space="preserve">MANUAL DE SUPERVISIÓN E INTERVENTORÍA DE UNITRÓPICO </w:t>
      </w:r>
      <w:r w:rsidRPr="007B779A">
        <w:rPr>
          <w:rFonts w:ascii="Arial" w:eastAsia="Arial" w:hAnsi="Arial" w:cs="Arial"/>
          <w:sz w:val="20"/>
          <w:szCs w:val="20"/>
        </w:rPr>
        <w:t>que se encuentra vigente.</w:t>
      </w:r>
    </w:p>
    <w:p w14:paraId="6CFA2062"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DÉCIMA SÉPTIMA – SUPERVISIÓN:</w:t>
      </w:r>
      <w:r w:rsidRPr="007B779A">
        <w:rPr>
          <w:rFonts w:ascii="Arial" w:eastAsia="Arial" w:hAnsi="Arial" w:cs="Arial"/>
          <w:b/>
          <w:sz w:val="20"/>
          <w:szCs w:val="20"/>
        </w:rPr>
        <w:t xml:space="preserve"> </w:t>
      </w:r>
      <w:r w:rsidRPr="007B779A">
        <w:rPr>
          <w:rFonts w:ascii="Arial" w:eastAsia="Arial" w:hAnsi="Arial" w:cs="Arial"/>
          <w:sz w:val="20"/>
          <w:szCs w:val="20"/>
        </w:rPr>
        <w:t xml:space="preserve">Si bien el control y la vigilancia del presente </w:t>
      </w:r>
      <w:r w:rsidRPr="007B779A">
        <w:rPr>
          <w:rFonts w:ascii="Arial" w:eastAsia="Arial" w:hAnsi="Arial" w:cs="Arial"/>
          <w:b/>
          <w:sz w:val="20"/>
          <w:szCs w:val="20"/>
        </w:rPr>
        <w:t xml:space="preserve">CONTRATO </w:t>
      </w:r>
      <w:r w:rsidRPr="00CF272B">
        <w:rPr>
          <w:rFonts w:ascii="Arial" w:eastAsia="Arial" w:hAnsi="Arial" w:cs="Arial"/>
          <w:sz w:val="20"/>
          <w:szCs w:val="20"/>
          <w:highlight w:val="yellow"/>
        </w:rPr>
        <w:t>estará a cargo de la Interventoría</w:t>
      </w:r>
      <w:r w:rsidRPr="007B779A">
        <w:rPr>
          <w:rFonts w:ascii="Arial" w:eastAsia="Arial" w:hAnsi="Arial" w:cs="Arial"/>
          <w:sz w:val="20"/>
          <w:szCs w:val="20"/>
        </w:rPr>
        <w:t xml:space="preserve"> contratada para el efecto, UNITRÓPICO designará un supervisor, cuya naturaleza y actividades a desarrollar estarán reguladas en el Manual de Supervisión aprobado por UNITRÓPICO y demás normativa concordante expedida por UNITRÓPICO.</w:t>
      </w:r>
    </w:p>
    <w:p w14:paraId="52B92FF5" w14:textId="5B34D30F"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DÉCIMA OCTAVA – APORTES AL SISTEMA DE SEGURIDAD</w:t>
      </w:r>
      <w:r w:rsidR="00C13109">
        <w:rPr>
          <w:rFonts w:ascii="Arial" w:eastAsia="Arial" w:hAnsi="Arial" w:cs="Arial"/>
          <w:b/>
          <w:sz w:val="20"/>
          <w:szCs w:val="20"/>
          <w:u w:val="single"/>
        </w:rPr>
        <w:t xml:space="preserve"> </w:t>
      </w:r>
      <w:r w:rsidRPr="007B779A">
        <w:rPr>
          <w:rFonts w:ascii="Arial" w:eastAsia="Arial" w:hAnsi="Arial" w:cs="Arial"/>
          <w:b/>
          <w:sz w:val="20"/>
          <w:szCs w:val="20"/>
          <w:u w:val="single"/>
        </w:rPr>
        <w:t>SOCIAL:</w:t>
      </w:r>
      <w:r w:rsidRPr="007B779A">
        <w:rPr>
          <w:rFonts w:ascii="Arial" w:eastAsia="Arial" w:hAnsi="Arial" w:cs="Arial"/>
          <w:b/>
          <w:sz w:val="20"/>
          <w:szCs w:val="20"/>
        </w:rPr>
        <w:t xml:space="preserve"> </w:t>
      </w:r>
      <w:r w:rsidRPr="007B779A">
        <w:rPr>
          <w:rFonts w:ascii="Arial" w:eastAsia="Arial" w:hAnsi="Arial" w:cs="Arial"/>
          <w:sz w:val="20"/>
          <w:szCs w:val="20"/>
        </w:rPr>
        <w:t xml:space="preserve">Al momento de suscribir el presente contrato y al requerir cada pago, el </w:t>
      </w:r>
      <w:r w:rsidRPr="007B779A">
        <w:rPr>
          <w:rFonts w:ascii="Arial" w:eastAsia="Arial" w:hAnsi="Arial" w:cs="Arial"/>
          <w:b/>
          <w:sz w:val="20"/>
          <w:szCs w:val="20"/>
        </w:rPr>
        <w:t xml:space="preserve">CONTRATISTA </w:t>
      </w:r>
      <w:r w:rsidRPr="007B779A">
        <w:rPr>
          <w:rFonts w:ascii="Arial" w:eastAsia="Arial" w:hAnsi="Arial" w:cs="Arial"/>
          <w:sz w:val="20"/>
          <w:szCs w:val="20"/>
        </w:rPr>
        <w:t>deberá certificar que se encuentra al día en el pago de aportes al Sistema de Seguridad Social Integral, así como en el pago de obligaciones, de todo el personal vinculado directamente a la ejecución del proyecto, incluido el personal independiente que preste sus servicios para la ejecución del mismo, según corresponda y de acuerdo con la normativa aplicable a la materia. El cumplimiento de estas obligaciones deberá ser acreditado mediante certificación suscrita por el revisor fiscal, cuando de acuerdo con la ley esté obligado a tenerlo o cuando por estatutos así se dispuso, o por el representante legal cuando no esté obligado a tener revisor fiscal.</w:t>
      </w:r>
    </w:p>
    <w:p w14:paraId="2571BAA0"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DÉCIMA NOVENA - FUERZA MAYOR O CASO FORTUITO:</w:t>
      </w:r>
      <w:r w:rsidRPr="007B779A">
        <w:rPr>
          <w:rFonts w:ascii="Arial" w:eastAsia="Arial" w:hAnsi="Arial" w:cs="Arial"/>
          <w:sz w:val="20"/>
          <w:szCs w:val="20"/>
        </w:rPr>
        <w:t xml:space="preserve"> Si llegara a ocurrir un evento de fuerza mayor o caso fortuito que pudiera poner en peligro la ejecución del contrato, EL CONTRATISTA y el interventor deberán informar dentro de los tres (3) días calendario siguientes al inicio del suceso al supervisor y a UNITRÓPICO, por escrito y usando el medio más expedito. Si una vez estudiado el caso, el interventor y supervisor concluyen que los daños fueron resultado de un evento de fuerza mayor o caso fortuito, EL CONTRATISTA quedará exento de responsabilidad. En caso de que se requiera la suspensión del contrato deberá suscribirse el Acta correspondiente, de acuerdo con lo establecido en el Manual o norma de UNITRÓPICO aplicable. </w:t>
      </w:r>
    </w:p>
    <w:p w14:paraId="17113FD4"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sz w:val="20"/>
          <w:szCs w:val="20"/>
        </w:rPr>
        <w:t>Los costos que se deriven del evento de fuerza mayor o caso fortuito, tales como lucro cesante, pérdida de materiales, equipos y otros elementos de propiedad de EL CONTRATISTA, serán por cuenta de éste, y, por consiguiente, deberá tomar las medidas pertinentes para su aseguramiento durante la ejecución del contrato.</w:t>
      </w:r>
    </w:p>
    <w:p w14:paraId="0BCA683C"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sz w:val="20"/>
          <w:szCs w:val="20"/>
        </w:rPr>
        <w:t>Si se concluye que no se presentó un evento de fuerza mayor o caso fortuito, todas indemnizaciones a que hubiere lugar deberán ser asumidas por EL CONTRATISTA.</w:t>
      </w:r>
    </w:p>
    <w:p w14:paraId="6F0D6C75"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VIGÉSIMA - GARANTÍAS:</w:t>
      </w:r>
      <w:r w:rsidRPr="007B779A">
        <w:rPr>
          <w:rFonts w:ascii="Arial" w:eastAsia="Arial" w:hAnsi="Arial" w:cs="Arial"/>
          <w:sz w:val="20"/>
          <w:szCs w:val="20"/>
        </w:rPr>
        <w:t xml:space="preserve">  Para garantizar el cumplimiento total de las obligaciones que asume el CONTRATISTA con el presente contrato, se obliga a constituir a favor de UNITRÓPICO y a su entera satisfacción, una garantía única de cumplimiento a favor de entidades estatales para el cubrimiento de los riesgos que afecten </w:t>
      </w:r>
      <w:r w:rsidRPr="007B779A">
        <w:rPr>
          <w:rFonts w:ascii="Arial" w:eastAsia="Arial" w:hAnsi="Arial" w:cs="Arial"/>
          <w:sz w:val="20"/>
          <w:szCs w:val="20"/>
        </w:rPr>
        <w:lastRenderedPageBreak/>
        <w:t xml:space="preserve">la ejecución del contrato, la cual podrá consistir en una garantía bancaria o en una póliza de seguros en una compañía de seguros establecida en Colombia, así: </w:t>
      </w:r>
    </w:p>
    <w:p w14:paraId="05897674" w14:textId="654E1DAF" w:rsidR="00CF272B" w:rsidRPr="00CF272B" w:rsidRDefault="00CF272B">
      <w:pPr>
        <w:spacing w:line="240" w:lineRule="auto"/>
        <w:ind w:left="-426" w:right="-377"/>
        <w:jc w:val="both"/>
        <w:rPr>
          <w:rFonts w:ascii="Arial" w:eastAsia="Arial" w:hAnsi="Arial" w:cs="Arial"/>
          <w:sz w:val="20"/>
          <w:szCs w:val="20"/>
        </w:rPr>
      </w:pPr>
      <w:r w:rsidRPr="00CF272B">
        <w:rPr>
          <w:rFonts w:ascii="Arial" w:eastAsia="Arial" w:hAnsi="Arial" w:cs="Arial"/>
          <w:sz w:val="20"/>
          <w:szCs w:val="20"/>
        </w:rPr>
        <w:t>${</w:t>
      </w:r>
      <w:proofErr w:type="spellStart"/>
      <w:r w:rsidRPr="00CF272B">
        <w:rPr>
          <w:rFonts w:ascii="Arial" w:eastAsia="Arial" w:hAnsi="Arial" w:cs="Arial"/>
          <w:sz w:val="20"/>
          <w:szCs w:val="20"/>
        </w:rPr>
        <w:t>garantiaep</w:t>
      </w:r>
      <w:proofErr w:type="spellEnd"/>
      <w:r w:rsidRPr="00CF272B">
        <w:rPr>
          <w:rFonts w:ascii="Arial" w:eastAsia="Arial" w:hAnsi="Arial" w:cs="Arial"/>
          <w:sz w:val="20"/>
          <w:szCs w:val="20"/>
        </w:rPr>
        <w:t>}</w:t>
      </w:r>
    </w:p>
    <w:p w14:paraId="405BCFBE" w14:textId="5B776304" w:rsidR="009967EA" w:rsidRPr="007B779A" w:rsidRDefault="009967EA" w:rsidP="009967EA">
      <w:pPr>
        <w:spacing w:line="240" w:lineRule="auto"/>
        <w:ind w:left="-426" w:right="-377"/>
        <w:jc w:val="both"/>
        <w:rPr>
          <w:rFonts w:ascii="Arial" w:eastAsia="Arial" w:hAnsi="Arial" w:cs="Arial"/>
          <w:sz w:val="20"/>
          <w:szCs w:val="20"/>
        </w:rPr>
      </w:pPr>
      <w:r w:rsidRPr="007B779A">
        <w:rPr>
          <w:rFonts w:ascii="Arial" w:eastAsia="Arial" w:hAnsi="Arial" w:cs="Arial"/>
          <w:sz w:val="20"/>
          <w:szCs w:val="20"/>
        </w:rPr>
        <w:t>En todos los casos el asegurado y/o beneficiario será la Universidad Internacional del Trópico Americano Unitrópico, NIT. No. 844002071-4.</w:t>
      </w:r>
    </w:p>
    <w:p w14:paraId="131B8D3F"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rPr>
        <w:t>EL CONTRATISTA</w:t>
      </w:r>
      <w:r w:rsidRPr="007B779A">
        <w:rPr>
          <w:rFonts w:ascii="Arial" w:eastAsia="Arial" w:hAnsi="Arial" w:cs="Arial"/>
          <w:sz w:val="20"/>
          <w:szCs w:val="20"/>
        </w:rPr>
        <w:t xml:space="preserve"> deberá pagar el monto total de las primas que se cause con ocasión de la expedición de las pólizas, así como las que se causen posteriormente con motivo de modificaciones, renovaciones, prórrogas o cualquier otro anexo que se expida con fundamento en las pólizas.</w:t>
      </w:r>
    </w:p>
    <w:p w14:paraId="23065293"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rPr>
        <w:t>EL CONTRATISTA</w:t>
      </w:r>
      <w:r w:rsidRPr="007B779A">
        <w:rPr>
          <w:rFonts w:ascii="Arial" w:eastAsia="Arial" w:hAnsi="Arial" w:cs="Arial"/>
          <w:sz w:val="20"/>
          <w:szCs w:val="20"/>
        </w:rPr>
        <w:t xml:space="preserve"> deberá presentar las pólizas o modificaciones a las que haya lugar con el respectivo soporte de pago, a más tardar dentro de los TRES (3) DÍAS HÁBILES siguientes a la suscripción del contrato, sus prórrogas o adiciones.</w:t>
      </w:r>
    </w:p>
    <w:p w14:paraId="449A9D14"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rPr>
        <w:t xml:space="preserve">PARÁGRAFO 1. </w:t>
      </w:r>
      <w:r w:rsidRPr="007B779A">
        <w:rPr>
          <w:rFonts w:ascii="Arial" w:eastAsia="Arial" w:hAnsi="Arial" w:cs="Arial"/>
          <w:sz w:val="20"/>
          <w:szCs w:val="20"/>
        </w:rPr>
        <w:t xml:space="preserve"> La aprobación de las garantías por parte del UNITRÓPICO es requisito previo para el inicio de la ejecución dé cada una de las fases o etapas previstas para la ejecución del CONTRATO</w:t>
      </w:r>
    </w:p>
    <w:p w14:paraId="7A88F3A2" w14:textId="0E2FFE14"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sz w:val="20"/>
          <w:szCs w:val="20"/>
        </w:rPr>
        <w:t xml:space="preserve">En caso de que las Garantías entregadas por el CONTRATISTA no cumplan con los requisitos señalados en la presente cláusula, UNITRÓPICO solicitará la corrección de estas, para ello se otorgará un término no superior a tres (3) días hábiles contados a partir de la fecha de notificación de dichas observaciones. </w:t>
      </w:r>
      <w:r w:rsidR="00BD20CD" w:rsidRPr="007B779A">
        <w:rPr>
          <w:rFonts w:ascii="Arial" w:eastAsia="Arial" w:hAnsi="Arial" w:cs="Arial"/>
          <w:sz w:val="20"/>
          <w:szCs w:val="20"/>
        </w:rPr>
        <w:t>En caso de que</w:t>
      </w:r>
      <w:r w:rsidRPr="007B779A">
        <w:rPr>
          <w:rFonts w:ascii="Arial" w:eastAsia="Arial" w:hAnsi="Arial" w:cs="Arial"/>
          <w:sz w:val="20"/>
          <w:szCs w:val="20"/>
        </w:rPr>
        <w:t xml:space="preserve"> dentro del mencionado plazo el CONTRATISTA no entregue las garantías debidamente modificadas a satisfacción del CONTRATANTE o si los términos y condiciones de las correcciones y/o modificaciones no satisfacen las observaciones formuladas, dichas Garantías se entenderán como no aprobadas, en consecuencia, se podrá solicitará la imposición de las sanciones correspondientes.</w:t>
      </w:r>
    </w:p>
    <w:p w14:paraId="72F79937"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rPr>
        <w:t xml:space="preserve">PARÁGRAFO 2.  </w:t>
      </w:r>
      <w:r w:rsidRPr="007B779A">
        <w:rPr>
          <w:rFonts w:ascii="Arial" w:eastAsia="Arial" w:hAnsi="Arial" w:cs="Arial"/>
          <w:sz w:val="20"/>
          <w:szCs w:val="20"/>
        </w:rPr>
        <w:t xml:space="preserve">La vigencia de la póliza inicia con la suscripción del acta de inicio del </w:t>
      </w:r>
      <w:r w:rsidRPr="007B779A">
        <w:rPr>
          <w:rFonts w:ascii="Arial" w:eastAsia="Arial" w:hAnsi="Arial" w:cs="Arial"/>
          <w:b/>
          <w:sz w:val="20"/>
          <w:szCs w:val="20"/>
        </w:rPr>
        <w:t>CONTRATO</w:t>
      </w:r>
      <w:r w:rsidRPr="007B779A">
        <w:rPr>
          <w:rFonts w:ascii="Arial" w:eastAsia="Arial" w:hAnsi="Arial" w:cs="Arial"/>
          <w:sz w:val="20"/>
          <w:szCs w:val="20"/>
        </w:rPr>
        <w:t xml:space="preserve">. EL </w:t>
      </w:r>
      <w:r w:rsidRPr="007B779A">
        <w:rPr>
          <w:rFonts w:ascii="Arial" w:eastAsia="Arial" w:hAnsi="Arial" w:cs="Arial"/>
          <w:b/>
          <w:sz w:val="20"/>
          <w:szCs w:val="20"/>
        </w:rPr>
        <w:t xml:space="preserve">CONTRATISTA </w:t>
      </w:r>
      <w:r w:rsidRPr="007B779A">
        <w:rPr>
          <w:rFonts w:ascii="Arial" w:eastAsia="Arial" w:hAnsi="Arial" w:cs="Arial"/>
          <w:sz w:val="20"/>
          <w:szCs w:val="20"/>
        </w:rPr>
        <w:t>debe mantener, durante la vigencia del contrato, la suficiencia de las garantías otorgadas. En consecuencia, en el evento en que se prorrogue el plazo de ejecución del CONTRATO o se adicione su valor, EL CONTRATISTA deberá acreditar el ajuste correspondiente de las garantías, una vez se suscriba la modificación del CONTRATO. De igual modo, EL CONTRATISTA deberá reponer las garantías cuando su valor se afecte por razón de la ocurrencia de los siniestros amparados. En el caso de los amparos, cuya vigencia debe prolongarse con posterioridad al vencimiento del plazo de ejecución del CONTRATO o de recibo a satisfacción de las obligaciones de éste, el valor amparado también debe reponerse cuando se verifique la ocurrencia de los riesgos asegurados. El pago de todas las primas y demás gastos que generen la constitución, el mantenimiento y el restablecimiento inmediato del monto de las garantías, será de cargo exclusivo de EL CONTRATISTA. Las garantías aprobadas serán condición previa y necesaria para la cancelación de las facturas pendientes de pago y el último pago del CONTRATO.</w:t>
      </w:r>
    </w:p>
    <w:p w14:paraId="23D2E4C8" w14:textId="77777777" w:rsidR="00B5253B" w:rsidRPr="007B779A" w:rsidRDefault="00A23B56" w:rsidP="00B5253B">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VIGÉSIMA PRIMERA -</w:t>
      </w:r>
      <w:r w:rsidRPr="007B779A">
        <w:rPr>
          <w:rFonts w:ascii="Arial" w:eastAsia="Arial" w:hAnsi="Arial" w:cs="Arial"/>
          <w:sz w:val="20"/>
          <w:szCs w:val="20"/>
          <w:u w:val="single"/>
        </w:rPr>
        <w:t xml:space="preserve"> </w:t>
      </w:r>
      <w:r w:rsidR="00B5253B" w:rsidRPr="007B779A">
        <w:rPr>
          <w:rFonts w:ascii="Arial" w:eastAsia="Arial" w:hAnsi="Arial" w:cs="Arial"/>
          <w:b/>
          <w:bCs/>
          <w:sz w:val="20"/>
          <w:szCs w:val="20"/>
          <w:u w:val="single"/>
        </w:rPr>
        <w:t>ESPECIFICACIONES TÉCNICAS:</w:t>
      </w:r>
      <w:r w:rsidR="00B5253B" w:rsidRPr="007B779A">
        <w:rPr>
          <w:rFonts w:ascii="Arial" w:eastAsia="Arial" w:hAnsi="Arial" w:cs="Arial"/>
          <w:sz w:val="20"/>
          <w:szCs w:val="20"/>
        </w:rPr>
        <w:t xml:space="preserve"> El contratista deberá cumplir con todas las especificaciones técnicas establecidas en los documentos que integran este contrato para asegurar su correcto cumplimiento.</w:t>
      </w:r>
    </w:p>
    <w:p w14:paraId="6C9F91E3" w14:textId="77777777" w:rsidR="00B5253B" w:rsidRPr="007B779A" w:rsidRDefault="00B5253B" w:rsidP="00B5253B">
      <w:pPr>
        <w:spacing w:line="240" w:lineRule="auto"/>
        <w:ind w:left="-426" w:right="-377"/>
        <w:jc w:val="both"/>
        <w:rPr>
          <w:rFonts w:ascii="Arial" w:eastAsia="Arial" w:hAnsi="Arial" w:cs="Arial"/>
          <w:sz w:val="20"/>
          <w:szCs w:val="20"/>
        </w:rPr>
      </w:pPr>
      <w:r w:rsidRPr="007B779A">
        <w:rPr>
          <w:rFonts w:ascii="Arial" w:eastAsia="Arial" w:hAnsi="Arial" w:cs="Arial"/>
          <w:b/>
          <w:bCs/>
          <w:sz w:val="20"/>
          <w:szCs w:val="20"/>
        </w:rPr>
        <w:t>PARÁGRAFO.</w:t>
      </w:r>
      <w:r w:rsidRPr="007B779A">
        <w:rPr>
          <w:rFonts w:ascii="Arial" w:eastAsia="Arial" w:hAnsi="Arial" w:cs="Arial"/>
          <w:sz w:val="20"/>
          <w:szCs w:val="20"/>
        </w:rPr>
        <w:t xml:space="preserve"> Cualquier modificación a las especificaciones y condiciones técnicas de los bienes a suministrar deberá garantizar una calidad y condiciones técnicas superiores a las originalmente contratadas y se mantenga </w:t>
      </w:r>
      <w:r w:rsidRPr="007B779A">
        <w:rPr>
          <w:rFonts w:ascii="Arial" w:eastAsia="Arial" w:hAnsi="Arial" w:cs="Arial"/>
          <w:sz w:val="20"/>
          <w:szCs w:val="20"/>
        </w:rPr>
        <w:lastRenderedPageBreak/>
        <w:t>el valor inicialmente pactado. Estas modificaciones requerirán la evaluación y aprobación de la interventoría, así como la autorización de UNITRÓPICO.</w:t>
      </w:r>
    </w:p>
    <w:p w14:paraId="40ACAB60" w14:textId="77777777" w:rsidR="00B5253B" w:rsidRPr="007B779A" w:rsidRDefault="00B5253B" w:rsidP="00B5253B">
      <w:pPr>
        <w:spacing w:line="240" w:lineRule="auto"/>
        <w:ind w:left="-426" w:right="-377"/>
        <w:jc w:val="both"/>
        <w:rPr>
          <w:rFonts w:ascii="Arial" w:eastAsia="Arial" w:hAnsi="Arial" w:cs="Arial"/>
          <w:sz w:val="20"/>
          <w:szCs w:val="20"/>
        </w:rPr>
      </w:pPr>
      <w:r w:rsidRPr="007B779A">
        <w:rPr>
          <w:rFonts w:ascii="Arial" w:eastAsia="Arial" w:hAnsi="Arial" w:cs="Arial"/>
          <w:sz w:val="20"/>
          <w:szCs w:val="20"/>
        </w:rPr>
        <w:t>Todo cambio de las características, calidades y especificaciones de los equipos, elementos, sistemas a suministrarse por el Contratista, deberá estar debidamente autorizado por UNITRÓPICO, previa solicitud del Contratista, a la que se deberá adjuntar el análisis y soporte correspondiente, y tener el concepto favorable debida e igualmente soportado y justificado por la Interventoría del Contrato, evento en el cual el nuevo precio de llegar a contemplarse, será aprobado por la supervisión previa realización de un estudios de mercado.</w:t>
      </w:r>
    </w:p>
    <w:p w14:paraId="793AADFF" w14:textId="3B3749BB" w:rsidR="00F42D27" w:rsidRPr="007B779A" w:rsidRDefault="00A23B56" w:rsidP="00B5253B">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VIGÉSIMA SEGUNDA - CLÁUSULA PENAL:</w:t>
      </w:r>
      <w:r w:rsidRPr="007B779A">
        <w:rPr>
          <w:rFonts w:ascii="Arial" w:eastAsia="Arial" w:hAnsi="Arial" w:cs="Arial"/>
          <w:sz w:val="20"/>
          <w:szCs w:val="20"/>
        </w:rPr>
        <w:t xml:space="preserve"> En caso de incumplimiento total o parcial de las obligaciones del presente Contrato, EL CONTRATISTA debe pagar a UNITRÓPICO, a título de indemnización, una suma equivalente al diez por ciento (10%) del valor del presente contrato. El valor pactado de la presente cláusula penal es el de la estimación anticipada de perjuicios, no obstante, la presente cláusula no impide el cobro de todos los perjuicios adicionales que se causen sobre el citado valor. Este valor puede ser compensado con los montos que UNITRÓPICO adeuda al Contratista con ocasión de la ejecución del presente Contrato, de conformidad con las reglas del Código Civil.</w:t>
      </w:r>
    </w:p>
    <w:p w14:paraId="5B32013A"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sz w:val="20"/>
          <w:szCs w:val="20"/>
        </w:rPr>
        <w:t>La cláusula penal pactada se causará por el solo hecho del incumplimiento y no requerirá de reconvención judicial previa.</w:t>
      </w:r>
    </w:p>
    <w:p w14:paraId="2865F5FF"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VIGÉSIMA TERCERA - MULTAS:</w:t>
      </w:r>
      <w:r w:rsidRPr="007B779A">
        <w:rPr>
          <w:rFonts w:ascii="Arial" w:eastAsia="Arial" w:hAnsi="Arial" w:cs="Arial"/>
          <w:b/>
          <w:sz w:val="20"/>
          <w:szCs w:val="20"/>
        </w:rPr>
        <w:t xml:space="preserve">  </w:t>
      </w:r>
      <w:r w:rsidRPr="007B779A">
        <w:rPr>
          <w:rFonts w:ascii="Arial" w:eastAsia="Arial" w:hAnsi="Arial" w:cs="Arial"/>
          <w:sz w:val="20"/>
          <w:szCs w:val="20"/>
        </w:rPr>
        <w:t>Una vez terminado el plazo del contrato o por alguna de las causales previstas en la ley o en el presente contrato, el supervisor y/o interventor, procederá a elaborar y suscribir con el contratista el acta de terminación, el contratista deberá suscribir el acta de liquidación so pena de la imposición de una multa equivalente al diez por ciento (10%) del valor total del presente contrato</w:t>
      </w:r>
    </w:p>
    <w:p w14:paraId="6A9B0F00" w14:textId="169625E1"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VIGÉSIMA CUARTA – PROCEDIMIENTO PARA APLICACIÓN DE LA CLÁUSULA PENAL:</w:t>
      </w:r>
      <w:r w:rsidRPr="007B779A">
        <w:rPr>
          <w:rFonts w:ascii="Arial" w:eastAsia="Arial" w:hAnsi="Arial" w:cs="Arial"/>
          <w:b/>
          <w:sz w:val="20"/>
          <w:szCs w:val="20"/>
        </w:rPr>
        <w:t xml:space="preserve"> </w:t>
      </w:r>
      <w:r w:rsidRPr="007B779A">
        <w:rPr>
          <w:rFonts w:ascii="Arial" w:eastAsia="Arial" w:hAnsi="Arial" w:cs="Arial"/>
          <w:sz w:val="20"/>
          <w:szCs w:val="20"/>
        </w:rPr>
        <w:t xml:space="preserve">En garantía del debido proceso, y con el fin de asegurar el derecho de defensa y contradicción de EL </w:t>
      </w:r>
      <w:r w:rsidRPr="007B779A">
        <w:rPr>
          <w:rFonts w:ascii="Arial" w:eastAsia="Arial" w:hAnsi="Arial" w:cs="Arial"/>
          <w:b/>
          <w:sz w:val="20"/>
          <w:szCs w:val="20"/>
        </w:rPr>
        <w:t>CONTRATISTA</w:t>
      </w:r>
      <w:r w:rsidRPr="007B779A">
        <w:rPr>
          <w:rFonts w:ascii="Arial" w:eastAsia="Arial" w:hAnsi="Arial" w:cs="Arial"/>
          <w:sz w:val="20"/>
          <w:szCs w:val="20"/>
        </w:rPr>
        <w:t>, se acuerda el siguiente procedimiento para la aplicación de la cláusula penal:</w:t>
      </w:r>
    </w:p>
    <w:p w14:paraId="599B6B42" w14:textId="5815E75A" w:rsidR="00F42D27" w:rsidRPr="007B779A" w:rsidRDefault="00A23B56">
      <w:pPr>
        <w:numPr>
          <w:ilvl w:val="0"/>
          <w:numId w:val="2"/>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 xml:space="preserve">El supervisor presentará a UNITRÓPICO un concepto basado en el informe presentado por la interventoría, el cual debe contener los hechos que puedan constituir un retraso en la ejecución total o parcial de las obligaciones adquiridas en virtud del presente CONTRATO, o del incumplimiento de una o varias de las obligaciones a cargo </w:t>
      </w:r>
      <w:r w:rsidR="00BD20CD" w:rsidRPr="007B779A">
        <w:rPr>
          <w:rFonts w:ascii="Arial" w:eastAsia="Arial" w:hAnsi="Arial" w:cs="Arial"/>
          <w:sz w:val="20"/>
          <w:szCs w:val="20"/>
        </w:rPr>
        <w:t>del</w:t>
      </w:r>
      <w:r w:rsidRPr="007B779A">
        <w:rPr>
          <w:rFonts w:ascii="Arial" w:eastAsia="Arial" w:hAnsi="Arial" w:cs="Arial"/>
          <w:sz w:val="20"/>
          <w:szCs w:val="20"/>
        </w:rPr>
        <w:t xml:space="preserve"> CONTRATISTA según el caso, aportando las evidencias que así lo soporten.  </w:t>
      </w:r>
    </w:p>
    <w:p w14:paraId="3A6EB146" w14:textId="77777777" w:rsidR="00F42D27" w:rsidRPr="007B779A" w:rsidRDefault="00A23B56">
      <w:pPr>
        <w:numPr>
          <w:ilvl w:val="0"/>
          <w:numId w:val="2"/>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UNITRÓPICO remitirá a EL CONTRATISTA y a la aseguradora, el documento en el cual expresen los hechos que puedan constituir un retraso en la ejecución total o parcial de las obligaciones adquiridas en virtud del presente contrato, o del incumplimiento de una o varias de las obligaciones a cargo del CONTRATISTA según el caso, aportando las evidencias que así lo soporten, y requiriendo al CONTRATISTA las explicaciones correspondientes.</w:t>
      </w:r>
    </w:p>
    <w:p w14:paraId="43938C4B" w14:textId="77777777" w:rsidR="00F42D27" w:rsidRPr="007B779A" w:rsidRDefault="00A23B56">
      <w:pPr>
        <w:numPr>
          <w:ilvl w:val="0"/>
          <w:numId w:val="2"/>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El CONTRATISTA y la aseguradora contarán con cinco (5) días hábiles a partir del recibo de la comunicación de UNITRÓPICO, para presentar por escrito sus explicaciones o consideraciones.</w:t>
      </w:r>
    </w:p>
    <w:p w14:paraId="0E79E620" w14:textId="77777777" w:rsidR="00F42D27" w:rsidRPr="007B779A" w:rsidRDefault="00A23B56">
      <w:pPr>
        <w:numPr>
          <w:ilvl w:val="0"/>
          <w:numId w:val="2"/>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UNITRÓPICO enviará a consideración de la interventoría y el supervisor el documento de descargos del CONTRATISTA y las consideraciones de la aseguradora.</w:t>
      </w:r>
    </w:p>
    <w:p w14:paraId="757E1B09" w14:textId="1937E356" w:rsidR="00F42D27" w:rsidRPr="007B779A" w:rsidRDefault="00A23B56">
      <w:pPr>
        <w:numPr>
          <w:ilvl w:val="0"/>
          <w:numId w:val="2"/>
        </w:numPr>
        <w:pBdr>
          <w:top w:val="nil"/>
          <w:left w:val="nil"/>
          <w:bottom w:val="nil"/>
          <w:right w:val="nil"/>
          <w:between w:val="nil"/>
        </w:pBdr>
        <w:spacing w:line="240" w:lineRule="auto"/>
        <w:ind w:right="-377"/>
        <w:jc w:val="both"/>
        <w:rPr>
          <w:rFonts w:ascii="Arial" w:hAnsi="Arial" w:cs="Arial"/>
          <w:sz w:val="20"/>
          <w:szCs w:val="20"/>
        </w:rPr>
      </w:pPr>
      <w:r w:rsidRPr="007B779A">
        <w:rPr>
          <w:rFonts w:ascii="Arial" w:eastAsia="Arial" w:hAnsi="Arial" w:cs="Arial"/>
          <w:sz w:val="20"/>
          <w:szCs w:val="20"/>
        </w:rPr>
        <w:t>Si la INTERVENTORÍA y el SUPERVISOR encuentran que las explicaciones no tienen justificación o que no corresponden a lo ocurrido en desarrollo del contrato. y, por tanto, puede ser exigible la cláusula de penal, procederán a:</w:t>
      </w:r>
    </w:p>
    <w:p w14:paraId="0D07F7F4" w14:textId="77777777" w:rsidR="00F42D27" w:rsidRPr="007B779A" w:rsidRDefault="00A23B56">
      <w:pPr>
        <w:numPr>
          <w:ilvl w:val="0"/>
          <w:numId w:val="13"/>
        </w:numPr>
        <w:spacing w:after="0" w:line="240" w:lineRule="auto"/>
        <w:ind w:right="-377"/>
        <w:jc w:val="both"/>
        <w:rPr>
          <w:rFonts w:ascii="Arial" w:hAnsi="Arial" w:cs="Arial"/>
          <w:sz w:val="20"/>
          <w:szCs w:val="20"/>
        </w:rPr>
      </w:pPr>
      <w:bookmarkStart w:id="1" w:name="_heading=h.tyjcwt" w:colFirst="0" w:colLast="0"/>
      <w:bookmarkEnd w:id="1"/>
      <w:r w:rsidRPr="007B779A">
        <w:rPr>
          <w:rFonts w:ascii="Arial" w:eastAsia="Arial" w:hAnsi="Arial" w:cs="Arial"/>
          <w:sz w:val="20"/>
          <w:szCs w:val="20"/>
        </w:rPr>
        <w:lastRenderedPageBreak/>
        <w:t>Determinar el incumplimiento total o parcial de las obligaciones a cargo de EL CONTRATISTA y a tasar el monto de la pena, con observancia del principio de proporcionalidad.</w:t>
      </w:r>
    </w:p>
    <w:p w14:paraId="05C012D4" w14:textId="095F4004" w:rsidR="00F42D27" w:rsidRPr="007B779A" w:rsidRDefault="00A23B56">
      <w:pPr>
        <w:numPr>
          <w:ilvl w:val="0"/>
          <w:numId w:val="2"/>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 xml:space="preserve">El informe del interventor y el </w:t>
      </w:r>
      <w:r w:rsidR="00BD20CD" w:rsidRPr="007B779A">
        <w:rPr>
          <w:rFonts w:ascii="Arial" w:eastAsia="Arial" w:hAnsi="Arial" w:cs="Arial"/>
          <w:sz w:val="20"/>
          <w:szCs w:val="20"/>
        </w:rPr>
        <w:t>supervisor</w:t>
      </w:r>
      <w:r w:rsidRPr="007B779A">
        <w:rPr>
          <w:rFonts w:ascii="Arial" w:eastAsia="Arial" w:hAnsi="Arial" w:cs="Arial"/>
          <w:sz w:val="20"/>
          <w:szCs w:val="20"/>
        </w:rPr>
        <w:t xml:space="preserve"> será sometido al Comité de Contratación de UNITRÓPICO.</w:t>
      </w:r>
    </w:p>
    <w:p w14:paraId="349F088D" w14:textId="77777777" w:rsidR="00F42D27" w:rsidRPr="007B779A" w:rsidRDefault="00A23B56">
      <w:pPr>
        <w:numPr>
          <w:ilvl w:val="0"/>
          <w:numId w:val="2"/>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La decisión que instruya el Comité de Contratación de UNITRÓPICO, será comunicada a EL CONTRATISTA y a la aseguradora.</w:t>
      </w:r>
    </w:p>
    <w:p w14:paraId="5417E6FC" w14:textId="77777777" w:rsidR="00F42D27" w:rsidRPr="007B779A" w:rsidRDefault="00A23B56">
      <w:pPr>
        <w:numPr>
          <w:ilvl w:val="0"/>
          <w:numId w:val="2"/>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El CONTRATISTA podrá reclamar ante UNITRÓPICO por la medida dentro de los tres (3) días hábiles siguientes a la comunicación de la decisión. Así mismo, la aseguradora podrá pronunciarse sobre la medida.</w:t>
      </w:r>
    </w:p>
    <w:p w14:paraId="34053BB9" w14:textId="10190F5F" w:rsidR="00F42D27" w:rsidRPr="007B779A" w:rsidRDefault="00A23B56">
      <w:pPr>
        <w:numPr>
          <w:ilvl w:val="0"/>
          <w:numId w:val="2"/>
        </w:numPr>
        <w:pBdr>
          <w:top w:val="nil"/>
          <w:left w:val="nil"/>
          <w:bottom w:val="nil"/>
          <w:right w:val="nil"/>
          <w:between w:val="nil"/>
        </w:pBdr>
        <w:spacing w:after="0" w:line="240" w:lineRule="auto"/>
        <w:ind w:right="-377"/>
        <w:jc w:val="both"/>
        <w:rPr>
          <w:rFonts w:ascii="Arial" w:hAnsi="Arial" w:cs="Arial"/>
          <w:sz w:val="20"/>
          <w:szCs w:val="20"/>
        </w:rPr>
      </w:pPr>
      <w:r w:rsidRPr="007B779A">
        <w:rPr>
          <w:rFonts w:ascii="Arial" w:eastAsia="Arial" w:hAnsi="Arial" w:cs="Arial"/>
          <w:sz w:val="20"/>
          <w:szCs w:val="20"/>
        </w:rPr>
        <w:t>La reclamación presentada por El CONTRATISTA y el pronunciamiento de la aseguradora serán analizadas por el interventor y el supervisor, y sometidas a consideración del Comité de Contratación de UNITRÓPICO. Si no se acogen los argumentos presentados por EL CONTRATISTA o la aseguradora y, se ratifica la medida de hacer efectiva la cláusula penal, se instruirá UNITRÓPICO para adelante las acciones correspondientes conforme se señala en los parágrafos siguientes</w:t>
      </w:r>
    </w:p>
    <w:p w14:paraId="47D0EA72" w14:textId="77777777" w:rsidR="00F42D27" w:rsidRPr="007B779A" w:rsidRDefault="00F42D27">
      <w:pPr>
        <w:pBdr>
          <w:top w:val="nil"/>
          <w:left w:val="nil"/>
          <w:bottom w:val="nil"/>
          <w:right w:val="nil"/>
          <w:between w:val="nil"/>
        </w:pBdr>
        <w:spacing w:after="0" w:line="240" w:lineRule="auto"/>
        <w:ind w:left="360" w:right="-377"/>
        <w:jc w:val="both"/>
        <w:rPr>
          <w:rFonts w:ascii="Arial" w:eastAsia="Arial" w:hAnsi="Arial" w:cs="Arial"/>
          <w:sz w:val="20"/>
          <w:szCs w:val="20"/>
        </w:rPr>
      </w:pPr>
    </w:p>
    <w:p w14:paraId="50210CCF" w14:textId="77777777" w:rsidR="00C22F06" w:rsidRDefault="00A23B56">
      <w:pPr>
        <w:spacing w:line="240" w:lineRule="auto"/>
        <w:ind w:right="-377"/>
        <w:jc w:val="both"/>
        <w:rPr>
          <w:rFonts w:ascii="Arial" w:eastAsia="Arial" w:hAnsi="Arial" w:cs="Arial"/>
          <w:sz w:val="20"/>
          <w:szCs w:val="20"/>
        </w:rPr>
      </w:pPr>
      <w:r w:rsidRPr="007B779A">
        <w:rPr>
          <w:rFonts w:ascii="Arial" w:eastAsia="Arial" w:hAnsi="Arial" w:cs="Arial"/>
          <w:b/>
          <w:sz w:val="20"/>
          <w:szCs w:val="20"/>
        </w:rPr>
        <w:t xml:space="preserve">PARÁGRAFO 1.  </w:t>
      </w:r>
      <w:r w:rsidRPr="007B779A">
        <w:rPr>
          <w:rFonts w:ascii="Arial" w:eastAsia="Arial" w:hAnsi="Arial" w:cs="Arial"/>
          <w:sz w:val="20"/>
          <w:szCs w:val="20"/>
        </w:rPr>
        <w:t>Las partes acuerdan que, para establecer el valor de la medida a imponer al CONTRATISTA, por concepto penal pecuniaria se aplicará la fórmula prevista por UNITRÓPICO.</w:t>
      </w:r>
    </w:p>
    <w:p w14:paraId="19C1B8BD" w14:textId="5DACFADE" w:rsidR="00F42D27" w:rsidRPr="007B779A" w:rsidRDefault="00A23B56">
      <w:pPr>
        <w:spacing w:line="240" w:lineRule="auto"/>
        <w:ind w:right="-377"/>
        <w:jc w:val="both"/>
        <w:rPr>
          <w:rFonts w:ascii="Arial" w:eastAsia="Arial" w:hAnsi="Arial" w:cs="Arial"/>
          <w:color w:val="FF0000"/>
          <w:sz w:val="20"/>
          <w:szCs w:val="20"/>
        </w:rPr>
      </w:pPr>
      <w:r w:rsidRPr="007B779A">
        <w:rPr>
          <w:rFonts w:ascii="Arial" w:eastAsia="Arial" w:hAnsi="Arial" w:cs="Arial"/>
          <w:b/>
          <w:sz w:val="20"/>
          <w:szCs w:val="20"/>
        </w:rPr>
        <w:t xml:space="preserve">PARÁGRAFO 2.  </w:t>
      </w:r>
      <w:r w:rsidRPr="007B779A">
        <w:rPr>
          <w:rFonts w:ascii="Arial" w:eastAsia="Arial" w:hAnsi="Arial" w:cs="Arial"/>
          <w:sz w:val="20"/>
          <w:szCs w:val="20"/>
        </w:rPr>
        <w:t>EL CONTRATISTA a través de la firma del presente CONTRATO AUTORIZA a EL CONTRATANTE para realizar la compensación del valor de las medidas que se le impongan, a título de</w:t>
      </w:r>
      <w:r w:rsidR="00B5253B" w:rsidRPr="007B779A">
        <w:rPr>
          <w:rFonts w:ascii="Arial" w:eastAsia="Arial" w:hAnsi="Arial" w:cs="Arial"/>
          <w:sz w:val="20"/>
          <w:szCs w:val="20"/>
        </w:rPr>
        <w:t xml:space="preserve"> </w:t>
      </w:r>
      <w:r w:rsidRPr="007B779A">
        <w:rPr>
          <w:rFonts w:ascii="Arial" w:eastAsia="Arial" w:hAnsi="Arial" w:cs="Arial"/>
          <w:sz w:val="20"/>
          <w:szCs w:val="20"/>
        </w:rPr>
        <w:t>cláusula penal, con los montos que UNITRÓPICO le adeude con ocasión de la ejecución de este contrato, en los términos de los artículos 1714 y 1715 del Código Civil. Lo anterior, sin perjuicio que EL CONTRATISTA también pueda pedir la compensación una vez se le haya hecho efectiva alguna de las medidas estipuladas.</w:t>
      </w:r>
    </w:p>
    <w:p w14:paraId="37D8F5F7" w14:textId="7DAF3EAB" w:rsidR="00F42D27" w:rsidRPr="007B779A" w:rsidRDefault="00A23B56">
      <w:pPr>
        <w:spacing w:line="240" w:lineRule="auto"/>
        <w:ind w:right="-377"/>
        <w:jc w:val="both"/>
        <w:rPr>
          <w:rFonts w:ascii="Arial" w:eastAsia="Arial" w:hAnsi="Arial" w:cs="Arial"/>
          <w:sz w:val="20"/>
          <w:szCs w:val="20"/>
        </w:rPr>
      </w:pPr>
      <w:r w:rsidRPr="007B779A">
        <w:rPr>
          <w:rFonts w:ascii="Arial" w:eastAsia="Arial" w:hAnsi="Arial" w:cs="Arial"/>
          <w:b/>
          <w:sz w:val="20"/>
          <w:szCs w:val="20"/>
        </w:rPr>
        <w:t xml:space="preserve">PARÁGRAFO 3.  </w:t>
      </w:r>
      <w:r w:rsidRPr="007B779A">
        <w:rPr>
          <w:rFonts w:ascii="Arial" w:eastAsia="Arial" w:hAnsi="Arial" w:cs="Arial"/>
          <w:sz w:val="20"/>
          <w:szCs w:val="20"/>
        </w:rPr>
        <w:t>Si no existen sumas con cargo al CONTRATO, que puedan ser compensadas por EL CONTRATISTA, las medidas que se le impongan, a título de cláusula penal, podrán ser cobradas por vía ejecutiva, dado que se trata de obligaciones claras, expresas y exigibles a cargo de EL CONTRATISTA que prestan mérito ejecutivo. EL CONTRATISTA renuncia al previo aviso o a la reconvención previa para constituirlo en mora.</w:t>
      </w:r>
    </w:p>
    <w:p w14:paraId="1960CD44" w14:textId="77777777" w:rsidR="00F42D27" w:rsidRPr="007B779A" w:rsidRDefault="00A23B56">
      <w:pPr>
        <w:spacing w:line="240" w:lineRule="auto"/>
        <w:ind w:right="-377"/>
        <w:jc w:val="both"/>
        <w:rPr>
          <w:rFonts w:ascii="Arial" w:eastAsia="Arial" w:hAnsi="Arial" w:cs="Arial"/>
          <w:sz w:val="20"/>
          <w:szCs w:val="20"/>
        </w:rPr>
      </w:pPr>
      <w:r w:rsidRPr="007B779A">
        <w:rPr>
          <w:rFonts w:ascii="Arial" w:eastAsia="Arial" w:hAnsi="Arial" w:cs="Arial"/>
          <w:b/>
          <w:sz w:val="20"/>
          <w:szCs w:val="20"/>
          <w:u w:val="single"/>
        </w:rPr>
        <w:t>CLÁUSULA VIGÉSIMA QUINTA - CAUSALES DE TERMINACIÓN:</w:t>
      </w:r>
      <w:r w:rsidRPr="007B779A">
        <w:rPr>
          <w:rFonts w:ascii="Arial" w:eastAsia="Arial" w:hAnsi="Arial" w:cs="Arial"/>
          <w:sz w:val="20"/>
          <w:szCs w:val="20"/>
        </w:rPr>
        <w:t xml:space="preserve"> El presente contrato se dará por terminado en caso de ocurrir cualquiera de los siguientes eventos: </w:t>
      </w:r>
    </w:p>
    <w:p w14:paraId="31AF5696" w14:textId="77777777" w:rsidR="00F42D27" w:rsidRPr="00064E09" w:rsidRDefault="00A23B56" w:rsidP="00C22F06">
      <w:pPr>
        <w:numPr>
          <w:ilvl w:val="0"/>
          <w:numId w:val="14"/>
        </w:numPr>
        <w:spacing w:after="0" w:line="240" w:lineRule="auto"/>
        <w:ind w:left="426" w:right="-377" w:hanging="284"/>
        <w:jc w:val="both"/>
        <w:rPr>
          <w:rFonts w:ascii="Arial" w:hAnsi="Arial" w:cs="Arial"/>
          <w:color w:val="000000" w:themeColor="text1"/>
          <w:sz w:val="20"/>
          <w:szCs w:val="20"/>
        </w:rPr>
      </w:pPr>
      <w:r w:rsidRPr="00064E09">
        <w:rPr>
          <w:rFonts w:ascii="Arial" w:eastAsia="Arial" w:hAnsi="Arial" w:cs="Arial"/>
          <w:color w:val="000000" w:themeColor="text1"/>
          <w:sz w:val="20"/>
          <w:szCs w:val="20"/>
        </w:rPr>
        <w:t xml:space="preserve">Por mutuo acuerdo entre las partes. </w:t>
      </w:r>
    </w:p>
    <w:p w14:paraId="2E998AC4" w14:textId="77777777" w:rsidR="00F42D27" w:rsidRPr="00064E09" w:rsidRDefault="00A23B56" w:rsidP="00C22F06">
      <w:pPr>
        <w:numPr>
          <w:ilvl w:val="0"/>
          <w:numId w:val="14"/>
        </w:numPr>
        <w:spacing w:after="0" w:line="240" w:lineRule="auto"/>
        <w:ind w:left="426" w:right="-377" w:hanging="284"/>
        <w:jc w:val="both"/>
        <w:rPr>
          <w:rFonts w:ascii="Arial" w:hAnsi="Arial" w:cs="Arial"/>
          <w:color w:val="000000" w:themeColor="text1"/>
          <w:sz w:val="20"/>
          <w:szCs w:val="20"/>
        </w:rPr>
      </w:pPr>
      <w:r w:rsidRPr="00064E09">
        <w:rPr>
          <w:rFonts w:ascii="Arial" w:eastAsia="Arial" w:hAnsi="Arial" w:cs="Arial"/>
          <w:color w:val="000000" w:themeColor="text1"/>
          <w:sz w:val="20"/>
          <w:szCs w:val="20"/>
        </w:rPr>
        <w:t xml:space="preserve">Por expiración del plazo. </w:t>
      </w:r>
    </w:p>
    <w:p w14:paraId="536D459D" w14:textId="77777777" w:rsidR="00F42D27" w:rsidRPr="00064E09" w:rsidRDefault="00A23B56" w:rsidP="00C22F06">
      <w:pPr>
        <w:numPr>
          <w:ilvl w:val="0"/>
          <w:numId w:val="14"/>
        </w:numPr>
        <w:spacing w:after="0" w:line="240" w:lineRule="auto"/>
        <w:ind w:left="426" w:right="-377" w:hanging="284"/>
        <w:jc w:val="both"/>
        <w:rPr>
          <w:rFonts w:ascii="Arial" w:hAnsi="Arial" w:cs="Arial"/>
          <w:color w:val="000000" w:themeColor="text1"/>
          <w:sz w:val="20"/>
          <w:szCs w:val="20"/>
        </w:rPr>
      </w:pPr>
      <w:r w:rsidRPr="00064E09">
        <w:rPr>
          <w:rFonts w:ascii="Arial" w:eastAsia="Arial" w:hAnsi="Arial" w:cs="Arial"/>
          <w:color w:val="000000" w:themeColor="text1"/>
          <w:sz w:val="20"/>
          <w:szCs w:val="20"/>
        </w:rPr>
        <w:t xml:space="preserve">Por cumplimiento del objeto. </w:t>
      </w:r>
    </w:p>
    <w:p w14:paraId="22146BA8" w14:textId="77777777" w:rsidR="00F42D27" w:rsidRPr="00064E09" w:rsidRDefault="00A23B56" w:rsidP="00C22F06">
      <w:pPr>
        <w:numPr>
          <w:ilvl w:val="0"/>
          <w:numId w:val="14"/>
        </w:numPr>
        <w:spacing w:after="0" w:line="240" w:lineRule="auto"/>
        <w:ind w:left="426" w:right="-377" w:hanging="284"/>
        <w:jc w:val="both"/>
        <w:rPr>
          <w:rFonts w:ascii="Arial" w:hAnsi="Arial" w:cs="Arial"/>
          <w:color w:val="000000" w:themeColor="text1"/>
          <w:sz w:val="20"/>
          <w:szCs w:val="20"/>
        </w:rPr>
      </w:pPr>
      <w:r w:rsidRPr="00064E09">
        <w:rPr>
          <w:rFonts w:ascii="Arial" w:eastAsia="Arial" w:hAnsi="Arial" w:cs="Arial"/>
          <w:color w:val="000000" w:themeColor="text1"/>
          <w:sz w:val="20"/>
          <w:szCs w:val="20"/>
        </w:rPr>
        <w:t xml:space="preserve">Por fuerza mayor o caso fortuito que haga imposible continuar su ejecución. </w:t>
      </w:r>
    </w:p>
    <w:p w14:paraId="0472DAC9" w14:textId="77777777" w:rsidR="00F42D27" w:rsidRPr="00064E09" w:rsidRDefault="00A23B56" w:rsidP="00C22F06">
      <w:pPr>
        <w:numPr>
          <w:ilvl w:val="0"/>
          <w:numId w:val="14"/>
        </w:numPr>
        <w:spacing w:after="0" w:line="240" w:lineRule="auto"/>
        <w:ind w:left="426" w:right="-377" w:hanging="284"/>
        <w:jc w:val="both"/>
        <w:rPr>
          <w:rFonts w:ascii="Arial" w:hAnsi="Arial" w:cs="Arial"/>
          <w:color w:val="000000" w:themeColor="text1"/>
          <w:sz w:val="20"/>
          <w:szCs w:val="20"/>
        </w:rPr>
      </w:pPr>
      <w:r w:rsidRPr="00064E09">
        <w:rPr>
          <w:rFonts w:ascii="Arial" w:eastAsia="Arial" w:hAnsi="Arial" w:cs="Arial"/>
          <w:color w:val="000000" w:themeColor="text1"/>
          <w:sz w:val="20"/>
          <w:szCs w:val="20"/>
        </w:rPr>
        <w:t>Cuando se agote el objeto.</w:t>
      </w:r>
    </w:p>
    <w:p w14:paraId="454000D3" w14:textId="77777777" w:rsidR="00F42D27" w:rsidRPr="00064E09" w:rsidRDefault="00A23B56" w:rsidP="00C22F06">
      <w:pPr>
        <w:numPr>
          <w:ilvl w:val="0"/>
          <w:numId w:val="14"/>
        </w:numPr>
        <w:spacing w:after="0" w:line="240" w:lineRule="auto"/>
        <w:ind w:left="426" w:right="-377" w:hanging="284"/>
        <w:jc w:val="both"/>
        <w:rPr>
          <w:rFonts w:ascii="Arial" w:hAnsi="Arial" w:cs="Arial"/>
          <w:color w:val="000000" w:themeColor="text1"/>
          <w:sz w:val="20"/>
          <w:szCs w:val="20"/>
        </w:rPr>
      </w:pPr>
      <w:r w:rsidRPr="00064E09">
        <w:rPr>
          <w:rFonts w:ascii="Arial" w:eastAsia="Arial" w:hAnsi="Arial" w:cs="Arial"/>
          <w:color w:val="000000" w:themeColor="text1"/>
          <w:sz w:val="20"/>
          <w:szCs w:val="20"/>
        </w:rPr>
        <w:t>Por la ocurrencia de las causales previstas en la cláusula de terminación anticipada del contrato.</w:t>
      </w:r>
    </w:p>
    <w:p w14:paraId="436C7425" w14:textId="77777777" w:rsidR="00F42D27" w:rsidRPr="00064E09" w:rsidRDefault="00A23B56" w:rsidP="00C22F06">
      <w:pPr>
        <w:numPr>
          <w:ilvl w:val="0"/>
          <w:numId w:val="14"/>
        </w:numPr>
        <w:spacing w:line="240" w:lineRule="auto"/>
        <w:ind w:left="426" w:right="-377" w:hanging="284"/>
        <w:jc w:val="both"/>
        <w:rPr>
          <w:rFonts w:ascii="Arial" w:eastAsia="Arial" w:hAnsi="Arial" w:cs="Arial"/>
          <w:color w:val="000000" w:themeColor="text1"/>
          <w:sz w:val="20"/>
          <w:szCs w:val="20"/>
        </w:rPr>
      </w:pPr>
      <w:r w:rsidRPr="00064E09">
        <w:rPr>
          <w:rFonts w:ascii="Arial" w:eastAsia="Arial" w:hAnsi="Arial" w:cs="Arial"/>
          <w:color w:val="000000" w:themeColor="text1"/>
          <w:sz w:val="20"/>
          <w:szCs w:val="20"/>
        </w:rPr>
        <w:t>Por las demás situaciones previstas en el Estatuto de Contratación, Manual de Supervisión e Interventoría y el presente contrato.</w:t>
      </w:r>
    </w:p>
    <w:p w14:paraId="32B092F3" w14:textId="77777777" w:rsidR="00F42D27" w:rsidRPr="007B779A" w:rsidRDefault="00A23B56">
      <w:pPr>
        <w:spacing w:line="240" w:lineRule="auto"/>
        <w:ind w:right="-377"/>
        <w:jc w:val="both"/>
        <w:rPr>
          <w:rFonts w:ascii="Arial" w:eastAsia="Arial" w:hAnsi="Arial" w:cs="Arial"/>
          <w:sz w:val="20"/>
          <w:szCs w:val="20"/>
        </w:rPr>
      </w:pPr>
      <w:r w:rsidRPr="007B779A">
        <w:rPr>
          <w:rFonts w:ascii="Arial" w:eastAsia="Arial" w:hAnsi="Arial" w:cs="Arial"/>
          <w:b/>
          <w:sz w:val="20"/>
          <w:szCs w:val="20"/>
          <w:u w:val="single"/>
        </w:rPr>
        <w:t>CLÁUSULA VIGÉSIMA SEXTA – CAUSALES DE TERMINACIÓN ANTICIPADA DEL CONTRATO</w:t>
      </w:r>
      <w:r w:rsidRPr="007B779A">
        <w:rPr>
          <w:rFonts w:ascii="Arial" w:eastAsia="Arial" w:hAnsi="Arial" w:cs="Arial"/>
          <w:b/>
          <w:sz w:val="20"/>
          <w:szCs w:val="20"/>
        </w:rPr>
        <w:t xml:space="preserve">: </w:t>
      </w:r>
      <w:r w:rsidRPr="007B779A">
        <w:rPr>
          <w:rFonts w:ascii="Arial" w:eastAsia="Arial" w:hAnsi="Arial" w:cs="Arial"/>
          <w:sz w:val="20"/>
          <w:szCs w:val="20"/>
        </w:rPr>
        <w:t xml:space="preserve">En desarrollo del principio de la voluntad, EL </w:t>
      </w:r>
      <w:r w:rsidRPr="007B779A">
        <w:rPr>
          <w:rFonts w:ascii="Arial" w:eastAsia="Arial" w:hAnsi="Arial" w:cs="Arial"/>
          <w:b/>
          <w:sz w:val="20"/>
          <w:szCs w:val="20"/>
        </w:rPr>
        <w:t xml:space="preserve">CONTRATISTA </w:t>
      </w:r>
      <w:r w:rsidRPr="007B779A">
        <w:rPr>
          <w:rFonts w:ascii="Arial" w:eastAsia="Arial" w:hAnsi="Arial" w:cs="Arial"/>
          <w:sz w:val="20"/>
          <w:szCs w:val="20"/>
        </w:rPr>
        <w:t xml:space="preserve">se sujeta, acepta y autoriza </w:t>
      </w:r>
      <w:r w:rsidRPr="007B779A">
        <w:rPr>
          <w:rFonts w:ascii="Arial" w:eastAsia="Arial" w:hAnsi="Arial" w:cs="Arial"/>
          <w:b/>
          <w:sz w:val="20"/>
          <w:szCs w:val="20"/>
        </w:rPr>
        <w:t>UNITRÓPICO</w:t>
      </w:r>
      <w:r w:rsidRPr="007B779A">
        <w:rPr>
          <w:rFonts w:ascii="Arial" w:eastAsia="Arial" w:hAnsi="Arial" w:cs="Arial"/>
          <w:sz w:val="20"/>
          <w:szCs w:val="20"/>
        </w:rPr>
        <w:t xml:space="preserve"> a terminar anticipadamente el </w:t>
      </w:r>
      <w:r w:rsidRPr="007B779A">
        <w:rPr>
          <w:rFonts w:ascii="Arial" w:eastAsia="Arial" w:hAnsi="Arial" w:cs="Arial"/>
          <w:b/>
          <w:sz w:val="20"/>
          <w:szCs w:val="20"/>
        </w:rPr>
        <w:t xml:space="preserve">CONTRATO </w:t>
      </w:r>
      <w:r w:rsidRPr="007B779A">
        <w:rPr>
          <w:rFonts w:ascii="Arial" w:eastAsia="Arial" w:hAnsi="Arial" w:cs="Arial"/>
          <w:sz w:val="20"/>
          <w:szCs w:val="20"/>
        </w:rPr>
        <w:t>en los siguientes eventos:</w:t>
      </w:r>
    </w:p>
    <w:p w14:paraId="3B023025" w14:textId="77777777" w:rsidR="00F42D27" w:rsidRPr="007B779A" w:rsidRDefault="00A23B56" w:rsidP="00C22F06">
      <w:pPr>
        <w:numPr>
          <w:ilvl w:val="0"/>
          <w:numId w:val="4"/>
        </w:numPr>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lastRenderedPageBreak/>
        <w:t>Por incumplimiento de El CONTRATISTA, en las circunstancias:</w:t>
      </w:r>
    </w:p>
    <w:p w14:paraId="5DFDDA4D" w14:textId="77777777" w:rsidR="00F42D27" w:rsidRPr="007B779A" w:rsidRDefault="00A23B56" w:rsidP="00C22F06">
      <w:pPr>
        <w:numPr>
          <w:ilvl w:val="1"/>
          <w:numId w:val="4"/>
        </w:numPr>
        <w:spacing w:line="240" w:lineRule="auto"/>
        <w:ind w:left="709" w:right="-377" w:hanging="283"/>
        <w:jc w:val="both"/>
        <w:rPr>
          <w:rFonts w:ascii="Arial" w:eastAsia="Arial" w:hAnsi="Arial" w:cs="Arial"/>
          <w:sz w:val="20"/>
          <w:szCs w:val="20"/>
        </w:rPr>
      </w:pPr>
      <w:r w:rsidRPr="007B779A">
        <w:rPr>
          <w:rFonts w:ascii="Arial" w:eastAsia="Arial" w:hAnsi="Arial" w:cs="Arial"/>
          <w:sz w:val="20"/>
          <w:szCs w:val="20"/>
        </w:rPr>
        <w:t>Cuando EL CONTRATISTA, sin justa causa, no presente los requisitos o documentos para la legalización y ejecución del contrato dentro de los términos previstos, caso en el cual se dará por terminado el contrato. Además, se faculta UNITRÓPICO para hacer efectiva la garantía de seriedad de la oferta de conformidad con lo dispuesto en el Código de Comercio.</w:t>
      </w:r>
    </w:p>
    <w:p w14:paraId="6EAC9429" w14:textId="32920A55" w:rsidR="00F42D27" w:rsidRPr="007B779A" w:rsidRDefault="00A23B56" w:rsidP="00C22F06">
      <w:pPr>
        <w:numPr>
          <w:ilvl w:val="1"/>
          <w:numId w:val="4"/>
        </w:numPr>
        <w:spacing w:line="240" w:lineRule="auto"/>
        <w:ind w:left="709" w:right="-377" w:hanging="283"/>
        <w:jc w:val="both"/>
        <w:rPr>
          <w:rFonts w:ascii="Arial" w:eastAsia="Arial" w:hAnsi="Arial" w:cs="Arial"/>
          <w:sz w:val="20"/>
          <w:szCs w:val="20"/>
        </w:rPr>
      </w:pPr>
      <w:r w:rsidRPr="007B779A">
        <w:rPr>
          <w:rFonts w:ascii="Arial" w:eastAsia="Arial" w:hAnsi="Arial" w:cs="Arial"/>
          <w:sz w:val="20"/>
          <w:szCs w:val="20"/>
        </w:rPr>
        <w:t xml:space="preserve">En caso de incumplimiento de cualquiera de las obligaciones contractuales por parte de El CONTRATISTA, que afecte de manera grave y directa la ejecución del contrato y, se evidencie que puede conducir a la paralización del objeto </w:t>
      </w:r>
      <w:r w:rsidR="00952CF4" w:rsidRPr="007B779A">
        <w:rPr>
          <w:rFonts w:ascii="Arial" w:eastAsia="Arial" w:hAnsi="Arial" w:cs="Arial"/>
          <w:sz w:val="20"/>
          <w:szCs w:val="20"/>
        </w:rPr>
        <w:t>de este</w:t>
      </w:r>
      <w:r w:rsidRPr="007B779A">
        <w:rPr>
          <w:rFonts w:ascii="Arial" w:eastAsia="Arial" w:hAnsi="Arial" w:cs="Arial"/>
          <w:sz w:val="20"/>
          <w:szCs w:val="20"/>
        </w:rPr>
        <w:t>. Para lo cual se procederá a iniciar el procedimiento establecido en el presente contrato.</w:t>
      </w:r>
    </w:p>
    <w:p w14:paraId="6DBCE114" w14:textId="77777777" w:rsidR="00F42D27" w:rsidRPr="007B779A" w:rsidRDefault="00A23B56" w:rsidP="00C22F06">
      <w:pPr>
        <w:numPr>
          <w:ilvl w:val="1"/>
          <w:numId w:val="4"/>
        </w:numPr>
        <w:spacing w:line="240" w:lineRule="auto"/>
        <w:ind w:left="709" w:right="-377" w:hanging="283"/>
        <w:jc w:val="both"/>
        <w:rPr>
          <w:rFonts w:ascii="Arial" w:eastAsia="Arial" w:hAnsi="Arial" w:cs="Arial"/>
          <w:sz w:val="20"/>
          <w:szCs w:val="20"/>
        </w:rPr>
      </w:pPr>
      <w:r w:rsidRPr="007B779A">
        <w:rPr>
          <w:rFonts w:ascii="Arial" w:eastAsia="Arial" w:hAnsi="Arial" w:cs="Arial"/>
          <w:sz w:val="20"/>
          <w:szCs w:val="20"/>
        </w:rPr>
        <w:t>Cuando EL CONTRATISTA acceda a peticiones o amenazas de actores por fuera de la ley o celebre pactos o acuerdos prohibidos por la misma.</w:t>
      </w:r>
    </w:p>
    <w:p w14:paraId="0213A399" w14:textId="77777777" w:rsidR="00F42D27" w:rsidRPr="007B779A" w:rsidRDefault="00A23B56" w:rsidP="00C22F06">
      <w:pPr>
        <w:numPr>
          <w:ilvl w:val="1"/>
          <w:numId w:val="4"/>
        </w:numPr>
        <w:spacing w:line="240" w:lineRule="auto"/>
        <w:ind w:left="709" w:right="-377" w:hanging="283"/>
        <w:jc w:val="both"/>
        <w:rPr>
          <w:rFonts w:ascii="Arial" w:eastAsia="Arial" w:hAnsi="Arial" w:cs="Arial"/>
          <w:sz w:val="20"/>
          <w:szCs w:val="20"/>
        </w:rPr>
      </w:pPr>
      <w:r w:rsidRPr="007B779A">
        <w:rPr>
          <w:rFonts w:ascii="Arial" w:eastAsia="Arial" w:hAnsi="Arial" w:cs="Arial"/>
          <w:sz w:val="20"/>
          <w:szCs w:val="20"/>
        </w:rPr>
        <w:t>Si suspendidas por las partes todas o alguna de las obligaciones emanadas del presente contrato, EL CONTRATISTA no reanuda, sin justificación válida, su ejecución dentro del plazo acordado en el acta de suspensión o de reinicio.</w:t>
      </w:r>
    </w:p>
    <w:p w14:paraId="4677C447" w14:textId="77777777" w:rsidR="00F42D27" w:rsidRPr="007B779A" w:rsidRDefault="00A23B56" w:rsidP="00C22F06">
      <w:pPr>
        <w:pStyle w:val="Prrafodelista"/>
        <w:numPr>
          <w:ilvl w:val="0"/>
          <w:numId w:val="4"/>
        </w:numPr>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 xml:space="preserve">Cuando unilateralmente el contratista suspenda la ejecución total o parcial de las actividades u obligaciones emanadas del presente contrato y no reanude las mismas de acuerdo con la instrucción dada por el INTERVENTOR o UNITRÓPICO </w:t>
      </w:r>
    </w:p>
    <w:p w14:paraId="7BB1AB43" w14:textId="77777777" w:rsidR="00F42D27" w:rsidRPr="007B779A" w:rsidRDefault="00A23B56" w:rsidP="00C22F06">
      <w:pPr>
        <w:pStyle w:val="Prrafodelista"/>
        <w:numPr>
          <w:ilvl w:val="0"/>
          <w:numId w:val="4"/>
        </w:numPr>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Cuando las exigencias del servicio público lo requieran o la situación de orden público lo imponga.</w:t>
      </w:r>
    </w:p>
    <w:p w14:paraId="6A042784" w14:textId="77777777" w:rsidR="00F42D27" w:rsidRPr="007B779A" w:rsidRDefault="00A23B56" w:rsidP="00C22F06">
      <w:pPr>
        <w:pStyle w:val="Prrafodelista"/>
        <w:numPr>
          <w:ilvl w:val="0"/>
          <w:numId w:val="4"/>
        </w:numPr>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Por muerte o incapacidad permanente de EL CONTRATISTA persona natural; por disolución de la persona jurídica CONTRATISTA, o de una de las personas jurídicas que integran el respectivo consorcio o unión temporal o, su modificación sin autorización de El CONTRATANTE, si aplica.</w:t>
      </w:r>
    </w:p>
    <w:p w14:paraId="3C6CEEA9" w14:textId="77777777" w:rsidR="00F42D27" w:rsidRPr="007B779A" w:rsidRDefault="00A23B56" w:rsidP="00C22F06">
      <w:pPr>
        <w:pStyle w:val="Prrafodelista"/>
        <w:numPr>
          <w:ilvl w:val="0"/>
          <w:numId w:val="4"/>
        </w:numPr>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Por cesación de pagos, concurso de acreedores, embargos judiciales o insolvencia del contratista, que pueda afectar de manera grave el cumplimiento del contrato.</w:t>
      </w:r>
    </w:p>
    <w:p w14:paraId="3A0C9EF7" w14:textId="77777777" w:rsidR="00F42D27" w:rsidRPr="007B779A" w:rsidRDefault="00A23B56" w:rsidP="00C22F06">
      <w:pPr>
        <w:pStyle w:val="Prrafodelista"/>
        <w:numPr>
          <w:ilvl w:val="0"/>
          <w:numId w:val="4"/>
        </w:numPr>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 xml:space="preserve">Cuando EL CONTRATISTA subcontrate, traspase, ceda el contrato o ceda los derechos económicos de éste, sin previa autorización expresa y escrita UNITRÓPICO. </w:t>
      </w:r>
    </w:p>
    <w:p w14:paraId="113B2DD8" w14:textId="55FA5C45" w:rsidR="00F42D27" w:rsidRPr="007B779A" w:rsidRDefault="00A23B56" w:rsidP="00C22F06">
      <w:pPr>
        <w:pStyle w:val="Prrafodelista"/>
        <w:numPr>
          <w:ilvl w:val="0"/>
          <w:numId w:val="4"/>
        </w:numPr>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 xml:space="preserve">Por interdicción judicial o inicio de proceso </w:t>
      </w:r>
      <w:r w:rsidR="00BD20CD" w:rsidRPr="007B779A">
        <w:rPr>
          <w:rFonts w:ascii="Arial" w:eastAsia="Arial" w:hAnsi="Arial" w:cs="Arial"/>
          <w:sz w:val="20"/>
          <w:szCs w:val="20"/>
        </w:rPr>
        <w:t>liquidatario</w:t>
      </w:r>
      <w:r w:rsidRPr="007B779A">
        <w:rPr>
          <w:rFonts w:ascii="Arial" w:eastAsia="Arial" w:hAnsi="Arial" w:cs="Arial"/>
          <w:sz w:val="20"/>
          <w:szCs w:val="20"/>
        </w:rPr>
        <w:t xml:space="preserve"> del contratista.</w:t>
      </w:r>
    </w:p>
    <w:p w14:paraId="265A6F38" w14:textId="77777777" w:rsidR="00F42D27" w:rsidRPr="007B779A" w:rsidRDefault="00A23B56" w:rsidP="00C22F06">
      <w:pPr>
        <w:pStyle w:val="Prrafodelista"/>
        <w:numPr>
          <w:ilvl w:val="0"/>
          <w:numId w:val="4"/>
        </w:numPr>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En el evento en que EL CONTRATANTE verifique que EL CONTRATISTA en su propuesta o durante la ejecución del contrato incorporó valores con desviación sustancial de precios, respecto a las condiciones del mercado.</w:t>
      </w:r>
    </w:p>
    <w:p w14:paraId="24EB4C0F" w14:textId="77777777" w:rsidR="00952CF4" w:rsidRPr="007B779A" w:rsidRDefault="00A23B56" w:rsidP="00C22F06">
      <w:pPr>
        <w:pStyle w:val="Prrafodelista"/>
        <w:numPr>
          <w:ilvl w:val="0"/>
          <w:numId w:val="4"/>
        </w:numPr>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 xml:space="preserve">Cuando el contratista, o su Representante Legal figure en el Boletín de </w:t>
      </w:r>
      <w:r w:rsidR="00952CF4" w:rsidRPr="007B779A">
        <w:rPr>
          <w:rFonts w:ascii="Arial" w:eastAsia="Arial" w:hAnsi="Arial" w:cs="Arial"/>
          <w:sz w:val="20"/>
          <w:szCs w:val="20"/>
        </w:rPr>
        <w:t>responsables</w:t>
      </w:r>
      <w:r w:rsidRPr="007B779A">
        <w:rPr>
          <w:rFonts w:ascii="Arial" w:eastAsia="Arial" w:hAnsi="Arial" w:cs="Arial"/>
          <w:sz w:val="20"/>
          <w:szCs w:val="20"/>
        </w:rPr>
        <w:t xml:space="preserve"> Fiscales Expedido por la Contraloría General de la República.</w:t>
      </w:r>
    </w:p>
    <w:p w14:paraId="4602C2A6" w14:textId="27CAAA12" w:rsidR="00F42D27" w:rsidRPr="007B779A" w:rsidRDefault="00A23B56" w:rsidP="00C22F06">
      <w:pPr>
        <w:pStyle w:val="Prrafodelista"/>
        <w:numPr>
          <w:ilvl w:val="0"/>
          <w:numId w:val="4"/>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Cuando el contratista o su Representante Legal figure en las listas internacionales vinculantes para Colombia, tales como listas de las Naciones Unidas, OFAC, o aquellas otras listas de criminales y terroristas.</w:t>
      </w:r>
    </w:p>
    <w:p w14:paraId="72F23E08" w14:textId="77777777" w:rsidR="00F42D27" w:rsidRPr="007B779A" w:rsidRDefault="00A23B56" w:rsidP="00C22F06">
      <w:pPr>
        <w:pStyle w:val="Prrafodelista"/>
        <w:numPr>
          <w:ilvl w:val="0"/>
          <w:numId w:val="4"/>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Cuando el contratista o su Representante Legal figure en listas restrictivas que hagan referencia al Lavado de Activos y Financiación del Terrorismo.</w:t>
      </w:r>
    </w:p>
    <w:p w14:paraId="5242B00B" w14:textId="77777777" w:rsidR="00F42D27" w:rsidRPr="007B779A" w:rsidRDefault="00A23B56" w:rsidP="00C22F06">
      <w:pPr>
        <w:pStyle w:val="Prrafodelista"/>
        <w:numPr>
          <w:ilvl w:val="0"/>
          <w:numId w:val="4"/>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Cuando el contrato se hubiere celebrado contra expresa prohibición legal o constitucional.</w:t>
      </w:r>
    </w:p>
    <w:p w14:paraId="636868A4" w14:textId="77777777" w:rsidR="00F42D27" w:rsidRPr="007B779A" w:rsidRDefault="00A23B56" w:rsidP="00C22F06">
      <w:pPr>
        <w:pStyle w:val="Prrafodelista"/>
        <w:numPr>
          <w:ilvl w:val="0"/>
          <w:numId w:val="4"/>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Cuando el contrato se haya celebrado con una persona incurra en causales de inhabilidad, incompatibilidad o conflicto de interés.</w:t>
      </w:r>
    </w:p>
    <w:p w14:paraId="378342D5" w14:textId="77777777" w:rsidR="00F42D27" w:rsidRPr="007B779A" w:rsidRDefault="00A23B56" w:rsidP="00C22F06">
      <w:pPr>
        <w:pStyle w:val="Prrafodelista"/>
        <w:numPr>
          <w:ilvl w:val="0"/>
          <w:numId w:val="4"/>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lastRenderedPageBreak/>
        <w:t>Cuando se hubieren declarado nulos los actos que sirven de fundamento al contrato.</w:t>
      </w:r>
    </w:p>
    <w:p w14:paraId="41A7A465" w14:textId="77777777" w:rsidR="00F42D27" w:rsidRPr="007B779A" w:rsidRDefault="00A23B56" w:rsidP="00C22F06">
      <w:pPr>
        <w:pStyle w:val="Prrafodelista"/>
        <w:numPr>
          <w:ilvl w:val="0"/>
          <w:numId w:val="4"/>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 xml:space="preserve">Cuando UNITRÓPICO encuentre que EL CONTRATISTA, para efectos de la celebración del contrato o su ejecución, lo indujo en error. </w:t>
      </w:r>
    </w:p>
    <w:p w14:paraId="575A8750" w14:textId="77777777" w:rsidR="00F42D27" w:rsidRPr="007B779A" w:rsidRDefault="00A23B56" w:rsidP="00C22F06">
      <w:pPr>
        <w:pStyle w:val="Prrafodelista"/>
        <w:numPr>
          <w:ilvl w:val="0"/>
          <w:numId w:val="4"/>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Además de las causas señaladas en los numerales anteriores, el presente contrato se terminará en el estado en que se encuentre cuando opere cualquier causa legal que así lo determine.</w:t>
      </w:r>
    </w:p>
    <w:p w14:paraId="4705F2FC" w14:textId="104AE16D" w:rsidR="00F42D27" w:rsidRPr="007B779A" w:rsidRDefault="00A23B56">
      <w:pPr>
        <w:spacing w:line="240" w:lineRule="auto"/>
        <w:ind w:right="-377"/>
        <w:jc w:val="both"/>
        <w:rPr>
          <w:rFonts w:ascii="Arial" w:eastAsia="Arial" w:hAnsi="Arial" w:cs="Arial"/>
          <w:sz w:val="20"/>
          <w:szCs w:val="20"/>
        </w:rPr>
      </w:pPr>
      <w:r w:rsidRPr="007B779A">
        <w:rPr>
          <w:rFonts w:ascii="Arial" w:eastAsia="Arial" w:hAnsi="Arial" w:cs="Arial"/>
          <w:b/>
          <w:sz w:val="20"/>
          <w:szCs w:val="20"/>
          <w:u w:val="single"/>
        </w:rPr>
        <w:t xml:space="preserve">CLÁUSULA VIGÉSIMA </w:t>
      </w:r>
      <w:r w:rsidR="00952CF4" w:rsidRPr="007B779A">
        <w:rPr>
          <w:rFonts w:ascii="Arial" w:eastAsia="Arial" w:hAnsi="Arial" w:cs="Arial"/>
          <w:b/>
          <w:sz w:val="20"/>
          <w:szCs w:val="20"/>
          <w:u w:val="single"/>
        </w:rPr>
        <w:t>SÉPTIMA –</w:t>
      </w:r>
      <w:r w:rsidRPr="007B779A">
        <w:rPr>
          <w:rFonts w:ascii="Arial" w:eastAsia="Arial" w:hAnsi="Arial" w:cs="Arial"/>
          <w:b/>
          <w:sz w:val="20"/>
          <w:szCs w:val="20"/>
          <w:u w:val="single"/>
        </w:rPr>
        <w:t xml:space="preserve"> PROCEDIMIENTO PARA LA TERMINACIÓN ANTICIPADA DEL CONTRATO:</w:t>
      </w:r>
      <w:r w:rsidRPr="007B779A">
        <w:rPr>
          <w:rFonts w:ascii="Arial" w:eastAsia="Arial" w:hAnsi="Arial" w:cs="Arial"/>
          <w:b/>
          <w:sz w:val="20"/>
          <w:szCs w:val="20"/>
        </w:rPr>
        <w:t xml:space="preserve"> </w:t>
      </w:r>
      <w:r w:rsidRPr="007B779A">
        <w:rPr>
          <w:rFonts w:ascii="Arial" w:eastAsia="Arial" w:hAnsi="Arial" w:cs="Arial"/>
          <w:sz w:val="20"/>
          <w:szCs w:val="20"/>
        </w:rPr>
        <w:t xml:space="preserve">En garantía del debido proceso, y con el fin de asegurar el derecho de defensa y contradicción de </w:t>
      </w:r>
      <w:r w:rsidRPr="007B779A">
        <w:rPr>
          <w:rFonts w:ascii="Arial" w:eastAsia="Arial" w:hAnsi="Arial" w:cs="Arial"/>
          <w:b/>
          <w:sz w:val="20"/>
          <w:szCs w:val="20"/>
        </w:rPr>
        <w:t>EL CONTRATISTA</w:t>
      </w:r>
      <w:r w:rsidRPr="007B779A">
        <w:rPr>
          <w:rFonts w:ascii="Arial" w:eastAsia="Arial" w:hAnsi="Arial" w:cs="Arial"/>
          <w:sz w:val="20"/>
          <w:szCs w:val="20"/>
        </w:rPr>
        <w:t xml:space="preserve">, se acuerda el siguiente procedimiento por el acaecimiento de alguna de las causales de terminación anticipada del </w:t>
      </w:r>
      <w:r w:rsidRPr="007B779A">
        <w:rPr>
          <w:rFonts w:ascii="Arial" w:eastAsia="Arial" w:hAnsi="Arial" w:cs="Arial"/>
          <w:b/>
          <w:sz w:val="20"/>
          <w:szCs w:val="20"/>
        </w:rPr>
        <w:t xml:space="preserve">CONTRATO </w:t>
      </w:r>
      <w:r w:rsidRPr="007B779A">
        <w:rPr>
          <w:rFonts w:ascii="Arial" w:eastAsia="Arial" w:hAnsi="Arial" w:cs="Arial"/>
          <w:sz w:val="20"/>
          <w:szCs w:val="20"/>
        </w:rPr>
        <w:t>o condición resolutoria:</w:t>
      </w:r>
    </w:p>
    <w:p w14:paraId="4A478F1A" w14:textId="77777777" w:rsidR="00F42D27" w:rsidRPr="007B779A" w:rsidRDefault="00A23B56" w:rsidP="00C22F06">
      <w:pPr>
        <w:pStyle w:val="Prrafodelista"/>
        <w:numPr>
          <w:ilvl w:val="0"/>
          <w:numId w:val="22"/>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El supervisor presentará a UNITRÓPICO un concepto basado en el informe presentado por la interventoría, el cual debe contener los hechos que puedan constituir una de las causales de terminación anticipada del contrato, aportando las evidencias que así lo soporten.</w:t>
      </w:r>
    </w:p>
    <w:p w14:paraId="3649C551" w14:textId="77777777" w:rsidR="00F42D27" w:rsidRPr="007B779A" w:rsidRDefault="00A23B56" w:rsidP="00C22F06">
      <w:pPr>
        <w:pStyle w:val="Prrafodelista"/>
        <w:numPr>
          <w:ilvl w:val="0"/>
          <w:numId w:val="22"/>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UNITRÓPICO remitirá a EL CONTRATISTA y a la aseguradora, el documento en el cual expresen los hechos que puedan constituir una de las causales de terminación anticipada del contrato, aportando las evidencias que así lo soporten, y requiriendo a EL CONTRATISTA y a la aseguradora para que se pronuncien al respecto.</w:t>
      </w:r>
    </w:p>
    <w:p w14:paraId="47238B58" w14:textId="77777777" w:rsidR="00F42D27" w:rsidRPr="007B779A" w:rsidRDefault="00A23B56" w:rsidP="00C22F06">
      <w:pPr>
        <w:pStyle w:val="Prrafodelista"/>
        <w:numPr>
          <w:ilvl w:val="0"/>
          <w:numId w:val="22"/>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El CONTRATISTA y la aseguradora contarán con cinco (5) días hábiles a partir del recibo de la comunicación UNITRÓPICO, para pronunciarse por escrito.</w:t>
      </w:r>
    </w:p>
    <w:p w14:paraId="39A57D6B" w14:textId="77777777" w:rsidR="00F42D27" w:rsidRPr="007B779A" w:rsidRDefault="00A23B56" w:rsidP="00C22F06">
      <w:pPr>
        <w:pStyle w:val="Prrafodelista"/>
        <w:numPr>
          <w:ilvl w:val="0"/>
          <w:numId w:val="22"/>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UNITRÓPICO enviará a consideración de la interventoría y el supervisor el documento de descargos de EL CONTRATISTA y el pronunciamiento de la aseguradora.</w:t>
      </w:r>
    </w:p>
    <w:p w14:paraId="1CC95288" w14:textId="77777777" w:rsidR="00F42D27" w:rsidRPr="007B779A" w:rsidRDefault="00A23B56" w:rsidP="00C22F06">
      <w:pPr>
        <w:pStyle w:val="Prrafodelista"/>
        <w:numPr>
          <w:ilvl w:val="0"/>
          <w:numId w:val="22"/>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La interventoría y el supervisor deberán analizar la ocurrencia o no de la causal de incumplimiento y las explicaciones de EL CONTRATISTA.</w:t>
      </w:r>
    </w:p>
    <w:p w14:paraId="726FEB05" w14:textId="77777777" w:rsidR="00F42D27" w:rsidRPr="007B779A" w:rsidRDefault="00A23B56" w:rsidP="00C22F06">
      <w:pPr>
        <w:pStyle w:val="Prrafodelista"/>
        <w:numPr>
          <w:ilvl w:val="0"/>
          <w:numId w:val="22"/>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El informe del interventor y el supervisor será sometido al Comité de Contratación de UNITRÓPICO, para determinar la ocurrencia de la causal de terminación anticipada dentro de los cinco días hábiles después de recibidos los descargos.</w:t>
      </w:r>
    </w:p>
    <w:p w14:paraId="4A9800D3" w14:textId="74CF161A" w:rsidR="00F42D27" w:rsidRPr="007B779A" w:rsidRDefault="00A23B56" w:rsidP="00C22F06">
      <w:pPr>
        <w:pStyle w:val="Prrafodelista"/>
        <w:numPr>
          <w:ilvl w:val="0"/>
          <w:numId w:val="22"/>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La decisión que instruya Comité de Contratación de UNITRÓPICO a UNITRÓPICO será comunicada a EL CONTRATISTA.</w:t>
      </w:r>
    </w:p>
    <w:p w14:paraId="4464689B" w14:textId="77777777" w:rsidR="00F42D27" w:rsidRPr="007B779A" w:rsidRDefault="00A23B56" w:rsidP="00C22F06">
      <w:pPr>
        <w:pStyle w:val="Prrafodelista"/>
        <w:numPr>
          <w:ilvl w:val="0"/>
          <w:numId w:val="22"/>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El CONTRATISTA podrá reclamar ante UNITRÓPICO por la medida dentro de los tres (3) días hábiles siguientes a la comunicación de la decisión.</w:t>
      </w:r>
    </w:p>
    <w:p w14:paraId="5B0DE6DC" w14:textId="77777777" w:rsidR="00F42D27" w:rsidRPr="007B779A" w:rsidRDefault="00A23B56" w:rsidP="00C22F06">
      <w:pPr>
        <w:pStyle w:val="Prrafodelista"/>
        <w:numPr>
          <w:ilvl w:val="0"/>
          <w:numId w:val="22"/>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La reclamación presentada por El CONTRATISTA será analizada por el interventor y el supervisor, y sometida a consideración del Comité de Contratación de UNITRÓPICO. Si no se acogen los argumentos presentados por EL CONTRATISTA y se ratifica la terminación anticipada, se instruirá a UNITRÓPICO para adelante las acciones correspondientes.</w:t>
      </w:r>
    </w:p>
    <w:p w14:paraId="3F5E7CFC" w14:textId="77777777" w:rsidR="00F42D27" w:rsidRPr="007B779A" w:rsidRDefault="00A23B56" w:rsidP="00C22F06">
      <w:pPr>
        <w:pStyle w:val="Prrafodelista"/>
        <w:numPr>
          <w:ilvl w:val="0"/>
          <w:numId w:val="22"/>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Surtido lo anterior, UNITRÓPICO remitirá a EL CONTRATISTA el Acta de cierre, balance financiero y ejecución del contrato para que la suscriba o remita las observaciones que considere pertinentes dentro de los diez (10) días hábiles siguientes a su recibo.</w:t>
      </w:r>
    </w:p>
    <w:p w14:paraId="26ED9B14" w14:textId="77777777" w:rsidR="00F42D27" w:rsidRPr="007B779A" w:rsidRDefault="00A23B56" w:rsidP="00C22F06">
      <w:pPr>
        <w:pStyle w:val="Prrafodelista"/>
        <w:numPr>
          <w:ilvl w:val="0"/>
          <w:numId w:val="22"/>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En caso de realizar observaciones dentro del plazo establecido, se contará con cinco días hábiles para aceptarlas o rechazarlas.</w:t>
      </w:r>
    </w:p>
    <w:p w14:paraId="04630558" w14:textId="77777777" w:rsidR="00F42D27" w:rsidRPr="007B779A" w:rsidRDefault="00A23B56">
      <w:pPr>
        <w:spacing w:line="240" w:lineRule="auto"/>
        <w:ind w:right="-377"/>
        <w:jc w:val="both"/>
        <w:rPr>
          <w:rFonts w:ascii="Arial" w:eastAsia="Arial" w:hAnsi="Arial" w:cs="Arial"/>
          <w:sz w:val="20"/>
          <w:szCs w:val="20"/>
        </w:rPr>
      </w:pPr>
      <w:r w:rsidRPr="007B779A">
        <w:rPr>
          <w:rFonts w:ascii="Arial" w:eastAsia="Arial" w:hAnsi="Arial" w:cs="Arial"/>
          <w:sz w:val="20"/>
          <w:szCs w:val="20"/>
        </w:rPr>
        <w:t>La configuración de la condición resolutoria o terminación del CONTRATO por incumplimiento tendrá los siguientes efectos y la misma por acuerdo entre las partes se considera efectiva a partir de la fecha de notificación de la decisión instruida por el Comité de Contratación de UNITRÓPICO:</w:t>
      </w:r>
    </w:p>
    <w:p w14:paraId="65D0A17C" w14:textId="77777777" w:rsidR="00F42D27" w:rsidRPr="007B779A" w:rsidRDefault="00A23B56" w:rsidP="00C22F06">
      <w:pPr>
        <w:pStyle w:val="Prrafodelista"/>
        <w:numPr>
          <w:ilvl w:val="0"/>
          <w:numId w:val="23"/>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lastRenderedPageBreak/>
        <w:t>No habrá lugar a indemnización para EL CONTRATISTA;</w:t>
      </w:r>
    </w:p>
    <w:p w14:paraId="0FD00BCF" w14:textId="77777777" w:rsidR="00F42D27" w:rsidRPr="007B779A" w:rsidRDefault="00A23B56" w:rsidP="00C22F06">
      <w:pPr>
        <w:pStyle w:val="Prrafodelista"/>
        <w:numPr>
          <w:ilvl w:val="0"/>
          <w:numId w:val="23"/>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Quedarán sin efecto las prestaciones no causadas a favor de EL CONTRATISTA;</w:t>
      </w:r>
    </w:p>
    <w:p w14:paraId="3B61BE0B" w14:textId="77777777" w:rsidR="00F42D27" w:rsidRPr="007B779A" w:rsidRDefault="00A23B56" w:rsidP="00C22F06">
      <w:pPr>
        <w:pStyle w:val="Prrafodelista"/>
        <w:numPr>
          <w:ilvl w:val="0"/>
          <w:numId w:val="23"/>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Se harán efectivas la cláusula penal y las garantías a que haya lugar;</w:t>
      </w:r>
    </w:p>
    <w:p w14:paraId="2FC48E87" w14:textId="77777777" w:rsidR="00F42D27" w:rsidRPr="007B779A" w:rsidRDefault="00A23B56" w:rsidP="00C22F06">
      <w:pPr>
        <w:pStyle w:val="Prrafodelista"/>
        <w:numPr>
          <w:ilvl w:val="0"/>
          <w:numId w:val="23"/>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Se suspenderán los pagos que se hubieren librado o fueren a librase o entregarse a favor de EL CONTRATISTA, hasta tanto se realice el cierre, balance financiero y ejecución del contrato;</w:t>
      </w:r>
    </w:p>
    <w:p w14:paraId="229CA56A" w14:textId="77777777" w:rsidR="00F42D27" w:rsidRPr="007B779A" w:rsidRDefault="00A23B56" w:rsidP="00C22F06">
      <w:pPr>
        <w:pStyle w:val="Prrafodelista"/>
        <w:numPr>
          <w:ilvl w:val="0"/>
          <w:numId w:val="23"/>
        </w:numPr>
        <w:tabs>
          <w:tab w:val="left" w:pos="851"/>
        </w:tabs>
        <w:spacing w:line="240" w:lineRule="auto"/>
        <w:ind w:left="426" w:right="-377" w:hanging="426"/>
        <w:jc w:val="both"/>
        <w:rPr>
          <w:rFonts w:ascii="Arial" w:eastAsia="Arial" w:hAnsi="Arial" w:cs="Arial"/>
          <w:sz w:val="20"/>
          <w:szCs w:val="20"/>
        </w:rPr>
      </w:pPr>
      <w:r w:rsidRPr="007B779A">
        <w:rPr>
          <w:rFonts w:ascii="Arial" w:eastAsia="Arial" w:hAnsi="Arial" w:cs="Arial"/>
          <w:sz w:val="20"/>
          <w:szCs w:val="20"/>
        </w:rPr>
        <w:t>En general se procederá a las restituciones posibles, conforme a lo previsto en el artículo 1544 del Código Civil y demás normas concordantes, sin perjuicio de la estimación y reclamación de los mayores perjuicios derivados del incumplimiento por parte de EL CONTRATISTA, y demás acciones legales.</w:t>
      </w:r>
    </w:p>
    <w:p w14:paraId="6E829B36" w14:textId="77777777" w:rsidR="00F42D27" w:rsidRPr="007B779A" w:rsidRDefault="00A23B56">
      <w:pPr>
        <w:spacing w:line="240" w:lineRule="auto"/>
        <w:ind w:right="-377"/>
        <w:jc w:val="both"/>
        <w:rPr>
          <w:rFonts w:ascii="Arial" w:eastAsia="Arial" w:hAnsi="Arial" w:cs="Arial"/>
          <w:sz w:val="20"/>
          <w:szCs w:val="20"/>
        </w:rPr>
      </w:pPr>
      <w:r w:rsidRPr="007B779A">
        <w:rPr>
          <w:rFonts w:ascii="Arial" w:eastAsia="Arial" w:hAnsi="Arial" w:cs="Arial"/>
          <w:b/>
          <w:sz w:val="20"/>
          <w:szCs w:val="20"/>
        </w:rPr>
        <w:t xml:space="preserve">PARÁGRAFO: </w:t>
      </w:r>
      <w:r w:rsidRPr="007B779A">
        <w:rPr>
          <w:rFonts w:ascii="Arial" w:eastAsia="Arial" w:hAnsi="Arial" w:cs="Arial"/>
          <w:sz w:val="20"/>
          <w:szCs w:val="20"/>
        </w:rPr>
        <w:t xml:space="preserve">Las partes acuerdan que para establecer el valor de la pena pecuniaria al interventor se aplicará la fórmula prevista por </w:t>
      </w:r>
      <w:r w:rsidRPr="007B779A">
        <w:rPr>
          <w:rFonts w:ascii="Arial" w:eastAsia="Arial" w:hAnsi="Arial" w:cs="Arial"/>
          <w:b/>
          <w:sz w:val="20"/>
          <w:szCs w:val="20"/>
        </w:rPr>
        <w:t>UNITRÓPICO</w:t>
      </w:r>
    </w:p>
    <w:p w14:paraId="719EB8BD" w14:textId="3612971F" w:rsidR="00284EF9" w:rsidRPr="007B779A" w:rsidRDefault="00A23B56" w:rsidP="00284EF9">
      <w:pPr>
        <w:spacing w:line="240" w:lineRule="auto"/>
        <w:ind w:right="-377"/>
        <w:jc w:val="both"/>
        <w:rPr>
          <w:rFonts w:ascii="Arial" w:eastAsia="Arial" w:hAnsi="Arial" w:cs="Arial"/>
          <w:sz w:val="20"/>
          <w:szCs w:val="20"/>
        </w:rPr>
      </w:pPr>
      <w:r w:rsidRPr="007B779A">
        <w:rPr>
          <w:rFonts w:ascii="Arial" w:eastAsia="Arial" w:hAnsi="Arial" w:cs="Arial"/>
          <w:b/>
          <w:sz w:val="20"/>
          <w:szCs w:val="20"/>
          <w:u w:val="single"/>
        </w:rPr>
        <w:t xml:space="preserve">VIGÉSIMA OCTAVA – </w:t>
      </w:r>
      <w:r w:rsidR="00284EF9" w:rsidRPr="007B779A">
        <w:rPr>
          <w:rFonts w:ascii="Arial" w:eastAsia="Arial" w:hAnsi="Arial" w:cs="Arial"/>
          <w:b/>
          <w:sz w:val="20"/>
          <w:szCs w:val="20"/>
          <w:u w:val="single"/>
        </w:rPr>
        <w:t>CESIÓN Y SUBCONTRATACIÓN:</w:t>
      </w:r>
      <w:r w:rsidR="00284EF9" w:rsidRPr="007B779A">
        <w:rPr>
          <w:rFonts w:ascii="Arial" w:eastAsia="Arial" w:hAnsi="Arial" w:cs="Arial"/>
          <w:sz w:val="20"/>
          <w:szCs w:val="20"/>
        </w:rPr>
        <w:t xml:space="preserve">  El CONTRATISTA no podrá ceder total o parcialmente el presente CONTRATO sin previo aval del supervisor y autorización expresa de UNITRÓPICO, pudiendo ésta reservarse las razones que tenga para negar la autorización de la cesión. Tampoco podrá subcontratar la ejecución de una o varias de las actividades a su cargo, salvo previo aval del supervisor y autorización expresa del CONTRATANTE.</w:t>
      </w:r>
    </w:p>
    <w:p w14:paraId="2B6B19C9" w14:textId="5E905DAE" w:rsidR="00284EF9" w:rsidRPr="007B779A" w:rsidRDefault="00284EF9" w:rsidP="00284EF9">
      <w:pPr>
        <w:spacing w:line="240" w:lineRule="auto"/>
        <w:ind w:right="-377"/>
        <w:jc w:val="both"/>
        <w:rPr>
          <w:rFonts w:ascii="Arial" w:eastAsia="Arial" w:hAnsi="Arial" w:cs="Arial"/>
          <w:sz w:val="20"/>
          <w:szCs w:val="20"/>
          <w:highlight w:val="white"/>
        </w:rPr>
      </w:pPr>
      <w:r w:rsidRPr="007B779A">
        <w:rPr>
          <w:rFonts w:ascii="Arial" w:eastAsia="Arial" w:hAnsi="Arial" w:cs="Arial"/>
          <w:b/>
          <w:sz w:val="20"/>
          <w:szCs w:val="20"/>
          <w:highlight w:val="white"/>
        </w:rPr>
        <w:t xml:space="preserve">PARÁGRAFO. </w:t>
      </w:r>
      <w:r w:rsidRPr="007B779A">
        <w:rPr>
          <w:rFonts w:ascii="Arial" w:eastAsia="Arial" w:hAnsi="Arial" w:cs="Arial"/>
          <w:sz w:val="20"/>
          <w:szCs w:val="20"/>
          <w:highlight w:val="white"/>
        </w:rPr>
        <w:t>Para lo anterior se deberá dar estricto cumplimiento a la normativa contemplada en el Estatuto de Contratación de UNITRÓPICO y manuales de contratación, supervisión e interventoría de UNITRÓPICO y demás normativa concordante.</w:t>
      </w:r>
    </w:p>
    <w:p w14:paraId="68404336" w14:textId="77777777" w:rsidR="00F42D27" w:rsidRPr="007B779A" w:rsidRDefault="00A23B56">
      <w:pPr>
        <w:spacing w:line="240" w:lineRule="auto"/>
        <w:ind w:right="-377"/>
        <w:jc w:val="both"/>
        <w:rPr>
          <w:rFonts w:ascii="Arial" w:eastAsia="Arial" w:hAnsi="Arial" w:cs="Arial"/>
          <w:sz w:val="20"/>
          <w:szCs w:val="20"/>
        </w:rPr>
      </w:pPr>
      <w:r w:rsidRPr="007B779A">
        <w:rPr>
          <w:rFonts w:ascii="Arial" w:eastAsia="Arial" w:hAnsi="Arial" w:cs="Arial"/>
          <w:b/>
          <w:sz w:val="20"/>
          <w:szCs w:val="20"/>
          <w:u w:val="single"/>
        </w:rPr>
        <w:t>VIGÉSIMA NOVENA: SOLUCIÓN DE CONTROVERSIAS:</w:t>
      </w:r>
      <w:r w:rsidRPr="007B779A">
        <w:rPr>
          <w:rFonts w:ascii="Arial" w:eastAsia="Arial" w:hAnsi="Arial" w:cs="Arial"/>
          <w:sz w:val="20"/>
          <w:szCs w:val="20"/>
        </w:rPr>
        <w:t xml:space="preserve"> Toda diferencia o controversia relacionada y/o en desarrollo, ejecución o liquidación se resolverá a través de los mecanismos de conciliación extrajudicial; transacción y/o arreglo directo</w:t>
      </w:r>
    </w:p>
    <w:p w14:paraId="045F5546" w14:textId="77777777" w:rsidR="00F42D27" w:rsidRPr="007B779A" w:rsidRDefault="00A23B56">
      <w:pPr>
        <w:spacing w:line="240" w:lineRule="auto"/>
        <w:ind w:right="-377"/>
        <w:jc w:val="both"/>
        <w:rPr>
          <w:rFonts w:ascii="Arial" w:eastAsia="Arial" w:hAnsi="Arial" w:cs="Arial"/>
          <w:sz w:val="20"/>
          <w:szCs w:val="20"/>
        </w:rPr>
      </w:pPr>
      <w:r w:rsidRPr="007B779A">
        <w:rPr>
          <w:rFonts w:ascii="Arial" w:eastAsia="Arial" w:hAnsi="Arial" w:cs="Arial"/>
          <w:sz w:val="20"/>
          <w:szCs w:val="20"/>
        </w:rPr>
        <w:t>Para tal efecto, la parte interesada por escrito señalará los fundamentos para la utilización de uno de los mecanismos de solución de controversias señalados en la presente cláusula. Recibida la comunicación, la parte convocada deberá pronunciarse dentro de los diez (10) días hábiles contados a partir del recibo de la comunicación, término que podrá prorrogarse de ser requerida información adicional para el correspondiente análisis, y que deberá ser informado por la convocada a la convocante. Vencido el término señalado sin que las partes logren ponerse de acuerdo, la parte interesada quedará con autonomía para acudir a la jurisdicción ordinaria, siempre y cuando se trate de los mismos hechos relacionados en el escrito de solicitud.</w:t>
      </w:r>
    </w:p>
    <w:p w14:paraId="58570C0F" w14:textId="342DA0D6" w:rsidR="00F42D27" w:rsidRPr="007B779A" w:rsidRDefault="00A23B56">
      <w:pPr>
        <w:spacing w:line="240" w:lineRule="auto"/>
        <w:ind w:right="-377"/>
        <w:jc w:val="both"/>
        <w:rPr>
          <w:rFonts w:ascii="Arial" w:eastAsia="Arial" w:hAnsi="Arial" w:cs="Arial"/>
          <w:sz w:val="20"/>
          <w:szCs w:val="20"/>
        </w:rPr>
      </w:pPr>
      <w:r w:rsidRPr="007B779A">
        <w:rPr>
          <w:rFonts w:ascii="Arial" w:eastAsia="Arial" w:hAnsi="Arial" w:cs="Arial"/>
          <w:b/>
          <w:sz w:val="20"/>
          <w:szCs w:val="20"/>
        </w:rPr>
        <w:t xml:space="preserve">Arreglo directo: </w:t>
      </w:r>
      <w:r w:rsidRPr="007B779A">
        <w:rPr>
          <w:rFonts w:ascii="Arial" w:eastAsia="Arial" w:hAnsi="Arial" w:cs="Arial"/>
          <w:sz w:val="20"/>
          <w:szCs w:val="20"/>
        </w:rPr>
        <w:t xml:space="preserve">El acuerdo al cual llegaren las partes </w:t>
      </w:r>
      <w:r w:rsidR="00C50021" w:rsidRPr="007B779A">
        <w:rPr>
          <w:rFonts w:ascii="Arial" w:eastAsia="Arial" w:hAnsi="Arial" w:cs="Arial"/>
          <w:sz w:val="20"/>
          <w:szCs w:val="20"/>
        </w:rPr>
        <w:t>constara</w:t>
      </w:r>
      <w:r w:rsidRPr="007B779A">
        <w:rPr>
          <w:rFonts w:ascii="Arial" w:eastAsia="Arial" w:hAnsi="Arial" w:cs="Arial"/>
          <w:sz w:val="20"/>
          <w:szCs w:val="20"/>
        </w:rPr>
        <w:t xml:space="preserve"> en acta suscrita entre las mismas. Los efectos de dicha acta solamente tendrán relación con los hechos y las circunstancias descritas en el mencionado documento.</w:t>
      </w:r>
    </w:p>
    <w:p w14:paraId="1E768D0B" w14:textId="77777777" w:rsidR="00F42D27" w:rsidRPr="007B779A" w:rsidRDefault="00A23B56">
      <w:pPr>
        <w:spacing w:line="240" w:lineRule="auto"/>
        <w:ind w:right="-377"/>
        <w:jc w:val="both"/>
        <w:rPr>
          <w:rFonts w:ascii="Arial" w:eastAsia="Arial" w:hAnsi="Arial" w:cs="Arial"/>
          <w:sz w:val="20"/>
          <w:szCs w:val="20"/>
        </w:rPr>
      </w:pPr>
      <w:r w:rsidRPr="007B779A">
        <w:rPr>
          <w:rFonts w:ascii="Arial" w:eastAsia="Arial" w:hAnsi="Arial" w:cs="Arial"/>
          <w:b/>
          <w:sz w:val="20"/>
          <w:szCs w:val="20"/>
        </w:rPr>
        <w:t xml:space="preserve">Transacción: </w:t>
      </w:r>
      <w:r w:rsidRPr="007B779A">
        <w:rPr>
          <w:rFonts w:ascii="Arial" w:eastAsia="Arial" w:hAnsi="Arial" w:cs="Arial"/>
          <w:sz w:val="20"/>
          <w:szCs w:val="20"/>
        </w:rPr>
        <w:t>Las partes a través del contrato de transacción convendrán de común acuerdo y en forma definitiva: a) resolver una controversia derivada de la ejecución del presente Contrato; b) prever una controversia futura; y, c) dar claridad al presente contrato en aquellos aspectos que generen dudas e incertidumbre a las partes.</w:t>
      </w:r>
    </w:p>
    <w:p w14:paraId="450DA08F" w14:textId="77777777" w:rsidR="00F42D27" w:rsidRPr="007B779A" w:rsidRDefault="00A23B56">
      <w:pPr>
        <w:spacing w:line="240" w:lineRule="auto"/>
        <w:ind w:right="-377"/>
        <w:jc w:val="both"/>
        <w:rPr>
          <w:rFonts w:ascii="Arial" w:eastAsia="Arial" w:hAnsi="Arial" w:cs="Arial"/>
          <w:sz w:val="20"/>
          <w:szCs w:val="20"/>
        </w:rPr>
      </w:pPr>
      <w:r w:rsidRPr="007B779A">
        <w:rPr>
          <w:rFonts w:ascii="Arial" w:eastAsia="Arial" w:hAnsi="Arial" w:cs="Arial"/>
          <w:b/>
          <w:sz w:val="20"/>
          <w:szCs w:val="20"/>
        </w:rPr>
        <w:t xml:space="preserve">Conciliación: </w:t>
      </w:r>
      <w:r w:rsidRPr="007B779A">
        <w:rPr>
          <w:rFonts w:ascii="Arial" w:eastAsia="Arial" w:hAnsi="Arial" w:cs="Arial"/>
          <w:sz w:val="20"/>
          <w:szCs w:val="20"/>
        </w:rPr>
        <w:t>La solicitud de conciliación extrajudicial en derecho será presentada por cualquiera de las partes ante un Centro de Conciliación autorizado en la ciudad de Bogotá. Dicho acuerdo produce efectos de cosa juzgada y presta mérito ejecutivo.</w:t>
      </w:r>
    </w:p>
    <w:p w14:paraId="36D56551" w14:textId="470410BE" w:rsidR="00F42D27" w:rsidRPr="007B779A" w:rsidRDefault="00A23B56">
      <w:pPr>
        <w:spacing w:line="240" w:lineRule="auto"/>
        <w:ind w:right="-377"/>
        <w:jc w:val="both"/>
        <w:rPr>
          <w:rFonts w:ascii="Arial" w:eastAsia="Arial" w:hAnsi="Arial" w:cs="Arial"/>
          <w:sz w:val="20"/>
          <w:szCs w:val="20"/>
        </w:rPr>
      </w:pPr>
      <w:r w:rsidRPr="007B779A">
        <w:rPr>
          <w:rFonts w:ascii="Arial" w:eastAsia="Arial" w:hAnsi="Arial" w:cs="Arial"/>
          <w:b/>
          <w:sz w:val="20"/>
          <w:szCs w:val="20"/>
        </w:rPr>
        <w:lastRenderedPageBreak/>
        <w:t xml:space="preserve">PARÁGRAFO: </w:t>
      </w:r>
      <w:r w:rsidRPr="007B779A">
        <w:rPr>
          <w:rFonts w:ascii="Arial" w:eastAsia="Arial" w:hAnsi="Arial" w:cs="Arial"/>
          <w:sz w:val="20"/>
          <w:szCs w:val="20"/>
        </w:rPr>
        <w:t xml:space="preserve">Las partes manifiestan que conocen y aceptan las condiciones y el procedimiento establecido para la convocatoria de uno de los mecanismos alternativos de solución de conflictos derivados del contrato. De igual forma, acuerdan excluir de los mecanismos de solución las circunstancias fácticas asociadas a incumplimientos parciales o totales que sean objeto de actuaciones de </w:t>
      </w:r>
      <w:r w:rsidRPr="007B779A">
        <w:rPr>
          <w:rFonts w:ascii="Arial" w:eastAsia="Arial" w:hAnsi="Arial" w:cs="Arial"/>
          <w:b/>
          <w:sz w:val="20"/>
          <w:szCs w:val="20"/>
        </w:rPr>
        <w:t>EL CONTRATISTA</w:t>
      </w:r>
      <w:r w:rsidRPr="007B779A">
        <w:rPr>
          <w:rFonts w:ascii="Arial" w:eastAsia="Arial" w:hAnsi="Arial" w:cs="Arial"/>
          <w:sz w:val="20"/>
          <w:szCs w:val="20"/>
        </w:rPr>
        <w:t xml:space="preserve">, cuando </w:t>
      </w:r>
      <w:r w:rsidRPr="007B779A">
        <w:rPr>
          <w:rFonts w:ascii="Arial" w:eastAsia="Arial" w:hAnsi="Arial" w:cs="Arial"/>
          <w:b/>
          <w:sz w:val="20"/>
          <w:szCs w:val="20"/>
        </w:rPr>
        <w:t xml:space="preserve">UNITRÓPICO </w:t>
      </w:r>
      <w:r w:rsidRPr="007B779A">
        <w:rPr>
          <w:rFonts w:ascii="Arial" w:eastAsia="Arial" w:hAnsi="Arial" w:cs="Arial"/>
          <w:sz w:val="20"/>
          <w:szCs w:val="20"/>
        </w:rPr>
        <w:t>de inicio al procedimiento establecido en el presente contrato para hacer efectiva la cláusula penal o la terminación anticipada, según corresponda.</w:t>
      </w:r>
    </w:p>
    <w:p w14:paraId="339CA653" w14:textId="0B54F550" w:rsidR="00F42D27" w:rsidRPr="007B779A" w:rsidRDefault="00A23B56">
      <w:pPr>
        <w:spacing w:line="240" w:lineRule="auto"/>
        <w:ind w:right="-377"/>
        <w:jc w:val="both"/>
        <w:rPr>
          <w:rFonts w:ascii="Arial" w:eastAsia="Arial" w:hAnsi="Arial" w:cs="Arial"/>
          <w:sz w:val="20"/>
          <w:szCs w:val="20"/>
        </w:rPr>
      </w:pPr>
      <w:r w:rsidRPr="007B779A">
        <w:rPr>
          <w:rFonts w:ascii="Arial" w:eastAsia="Arial" w:hAnsi="Arial" w:cs="Arial"/>
          <w:b/>
          <w:sz w:val="20"/>
          <w:szCs w:val="20"/>
          <w:u w:val="single"/>
        </w:rPr>
        <w:t>CLÁUSULA TRIGÉSIMA – CLÁUSULA COMPROMISORIA:</w:t>
      </w:r>
      <w:r w:rsidRPr="007B779A">
        <w:rPr>
          <w:rFonts w:ascii="Arial" w:eastAsia="Arial" w:hAnsi="Arial" w:cs="Arial"/>
          <w:b/>
          <w:sz w:val="20"/>
          <w:szCs w:val="20"/>
        </w:rPr>
        <w:t xml:space="preserve"> </w:t>
      </w:r>
      <w:r w:rsidRPr="007B779A">
        <w:rPr>
          <w:rFonts w:ascii="Arial" w:eastAsia="Arial" w:hAnsi="Arial" w:cs="Arial"/>
          <w:sz w:val="20"/>
          <w:szCs w:val="20"/>
        </w:rPr>
        <w:t>En caso de que las partes no lograran solucionar las diferencias o conflictos surgidos con ocasión de la suscripción, ejecución, interpretación, terminación o liquidación del contrato a través de arreglo directo, transacción o conciliación, se comprometen a someterlas a la decisión de un Tribunal de Arbitramento en la ciudad de</w:t>
      </w:r>
      <w:r w:rsidR="00B5253B" w:rsidRPr="007B779A">
        <w:rPr>
          <w:rFonts w:ascii="Arial" w:eastAsia="Arial" w:hAnsi="Arial" w:cs="Arial"/>
          <w:sz w:val="20"/>
          <w:szCs w:val="20"/>
        </w:rPr>
        <w:t xml:space="preserve"> Yopal</w:t>
      </w:r>
      <w:r w:rsidRPr="007B779A">
        <w:rPr>
          <w:rFonts w:ascii="Arial" w:eastAsia="Arial" w:hAnsi="Arial" w:cs="Arial"/>
          <w:sz w:val="20"/>
          <w:szCs w:val="20"/>
        </w:rPr>
        <w:t>, sujetándose a las normas vigentes sobre la materia, pero en especial por las siguientes reglas:</w:t>
      </w:r>
    </w:p>
    <w:p w14:paraId="1BA58616" w14:textId="2A0802B8" w:rsidR="00F42D27" w:rsidRPr="007B779A" w:rsidRDefault="00A23B56" w:rsidP="00BD20CD">
      <w:pPr>
        <w:pStyle w:val="Prrafodelista"/>
        <w:numPr>
          <w:ilvl w:val="0"/>
          <w:numId w:val="28"/>
        </w:numPr>
        <w:spacing w:line="240" w:lineRule="auto"/>
        <w:ind w:right="-377"/>
        <w:jc w:val="both"/>
        <w:rPr>
          <w:rFonts w:ascii="Arial" w:eastAsia="Arial" w:hAnsi="Arial" w:cs="Arial"/>
          <w:sz w:val="20"/>
          <w:szCs w:val="20"/>
        </w:rPr>
      </w:pPr>
      <w:r w:rsidRPr="007B779A">
        <w:rPr>
          <w:rFonts w:ascii="Arial" w:eastAsia="Arial" w:hAnsi="Arial" w:cs="Arial"/>
          <w:sz w:val="20"/>
          <w:szCs w:val="20"/>
        </w:rPr>
        <w:t xml:space="preserve">El Tribunal estará integrado por tres (3) árbitros nombrados de común acuerdo entre las partes. En caso de que las partes no puedan ponerse de acuerdo en el nombramiento del árbitro dentro del mes siguiente al surgimiento de la diferencia, delegan su nombramiento al </w:t>
      </w:r>
      <w:r w:rsidR="00B5253B" w:rsidRPr="007B779A">
        <w:rPr>
          <w:rFonts w:ascii="Arial" w:eastAsia="Arial" w:hAnsi="Arial" w:cs="Arial"/>
          <w:sz w:val="20"/>
          <w:szCs w:val="20"/>
        </w:rPr>
        <w:t>director</w:t>
      </w:r>
      <w:r w:rsidRPr="007B779A">
        <w:rPr>
          <w:rFonts w:ascii="Arial" w:eastAsia="Arial" w:hAnsi="Arial" w:cs="Arial"/>
          <w:sz w:val="20"/>
          <w:szCs w:val="20"/>
        </w:rPr>
        <w:t xml:space="preserve"> del Centro de Arbitraje y Conciliación, que para el efecto se elija, para que lo designe conforme al reglamento.</w:t>
      </w:r>
    </w:p>
    <w:p w14:paraId="3815BBDB" w14:textId="77777777" w:rsidR="00F42D27" w:rsidRPr="007B779A" w:rsidRDefault="00A23B56" w:rsidP="00BD20CD">
      <w:pPr>
        <w:pStyle w:val="Prrafodelista"/>
        <w:numPr>
          <w:ilvl w:val="0"/>
          <w:numId w:val="28"/>
        </w:numPr>
        <w:spacing w:line="240" w:lineRule="auto"/>
        <w:ind w:right="-377"/>
        <w:jc w:val="both"/>
        <w:rPr>
          <w:rFonts w:ascii="Arial" w:eastAsia="Arial" w:hAnsi="Arial" w:cs="Arial"/>
          <w:sz w:val="20"/>
          <w:szCs w:val="20"/>
        </w:rPr>
      </w:pPr>
      <w:r w:rsidRPr="007B779A">
        <w:rPr>
          <w:rFonts w:ascii="Arial" w:eastAsia="Arial" w:hAnsi="Arial" w:cs="Arial"/>
          <w:sz w:val="20"/>
          <w:szCs w:val="20"/>
        </w:rPr>
        <w:t>La organización interna del Tribunal se sujetará a las reglas previstas por el Centro de Arbitraje y Conciliación elegido, en lo no regulado en la presente cláusula.</w:t>
      </w:r>
    </w:p>
    <w:p w14:paraId="34D48D70" w14:textId="77777777" w:rsidR="00F42D27" w:rsidRPr="007B779A" w:rsidRDefault="00A23B56" w:rsidP="00BD20CD">
      <w:pPr>
        <w:pStyle w:val="Prrafodelista"/>
        <w:numPr>
          <w:ilvl w:val="0"/>
          <w:numId w:val="28"/>
        </w:numPr>
        <w:spacing w:line="240" w:lineRule="auto"/>
        <w:ind w:right="-377"/>
        <w:jc w:val="both"/>
        <w:rPr>
          <w:rFonts w:ascii="Arial" w:eastAsia="Arial" w:hAnsi="Arial" w:cs="Arial"/>
          <w:sz w:val="20"/>
          <w:szCs w:val="20"/>
        </w:rPr>
      </w:pPr>
      <w:r w:rsidRPr="007B779A">
        <w:rPr>
          <w:rFonts w:ascii="Arial" w:eastAsia="Arial" w:hAnsi="Arial" w:cs="Arial"/>
          <w:sz w:val="20"/>
          <w:szCs w:val="20"/>
        </w:rPr>
        <w:t>El Tribunal decidirá en derecho y su fallo tendrá efectos de cosa juzgada material de última instancia y, en consecuencia, será final y obligatorio para las partes.</w:t>
      </w:r>
    </w:p>
    <w:p w14:paraId="5942C319" w14:textId="77777777" w:rsidR="00F42D27" w:rsidRPr="007B779A" w:rsidRDefault="00A23B56" w:rsidP="00BD20CD">
      <w:pPr>
        <w:pStyle w:val="Prrafodelista"/>
        <w:numPr>
          <w:ilvl w:val="0"/>
          <w:numId w:val="28"/>
        </w:numPr>
        <w:spacing w:line="240" w:lineRule="auto"/>
        <w:ind w:right="-377"/>
        <w:jc w:val="both"/>
        <w:rPr>
          <w:rFonts w:ascii="Arial" w:eastAsia="Arial" w:hAnsi="Arial" w:cs="Arial"/>
          <w:sz w:val="20"/>
          <w:szCs w:val="20"/>
        </w:rPr>
      </w:pPr>
      <w:r w:rsidRPr="007B779A">
        <w:rPr>
          <w:rFonts w:ascii="Arial" w:eastAsia="Arial" w:hAnsi="Arial" w:cs="Arial"/>
          <w:sz w:val="20"/>
          <w:szCs w:val="20"/>
        </w:rPr>
        <w:t>Los costos que se causen con ocasión de la convocatoria del Tribunal estarán a cargo de la parte vencida.</w:t>
      </w:r>
    </w:p>
    <w:p w14:paraId="714385DF" w14:textId="02033526" w:rsidR="00F42D27" w:rsidRPr="007B779A" w:rsidRDefault="00A23B56">
      <w:pPr>
        <w:ind w:right="-377"/>
        <w:rPr>
          <w:rFonts w:ascii="Arial" w:eastAsia="Arial" w:hAnsi="Arial" w:cs="Arial"/>
          <w:sz w:val="20"/>
          <w:szCs w:val="20"/>
        </w:rPr>
      </w:pPr>
      <w:r w:rsidRPr="007B779A">
        <w:rPr>
          <w:rFonts w:ascii="Arial" w:eastAsia="Arial" w:hAnsi="Arial" w:cs="Arial"/>
          <w:b/>
          <w:sz w:val="20"/>
          <w:szCs w:val="20"/>
        </w:rPr>
        <w:t>PARÁGRAFO</w:t>
      </w:r>
      <w:r w:rsidRPr="007B779A">
        <w:rPr>
          <w:rFonts w:ascii="Arial" w:eastAsia="Arial" w:hAnsi="Arial" w:cs="Arial"/>
          <w:sz w:val="20"/>
          <w:szCs w:val="20"/>
        </w:rPr>
        <w:t>: Las partes acuerdan que no se someterá a arbitraje las diferencias o conflictos que surjan con ocasión de los procedimientos establecidos en el presente contrato para hacer efectiva la cláusula penal o la terminación anticipada del contrato.</w:t>
      </w:r>
      <w:r w:rsidR="00BD20CD" w:rsidRPr="007B779A">
        <w:rPr>
          <w:rFonts w:ascii="Arial" w:eastAsia="Arial" w:hAnsi="Arial" w:cs="Arial"/>
          <w:sz w:val="20"/>
          <w:szCs w:val="20"/>
        </w:rPr>
        <w:t xml:space="preserve"> </w:t>
      </w:r>
    </w:p>
    <w:p w14:paraId="1836F972" w14:textId="0BB769DD" w:rsidR="00F42D27" w:rsidRPr="007B779A" w:rsidRDefault="00A23B56">
      <w:pPr>
        <w:spacing w:line="240" w:lineRule="auto"/>
        <w:ind w:left="-426" w:right="-377"/>
        <w:jc w:val="both"/>
        <w:rPr>
          <w:rFonts w:ascii="Arial" w:eastAsia="Arial" w:hAnsi="Arial" w:cs="Arial"/>
          <w:sz w:val="20"/>
          <w:szCs w:val="20"/>
        </w:rPr>
      </w:pPr>
      <w:bookmarkStart w:id="2" w:name="_heading=h.3dy6vkm" w:colFirst="0" w:colLast="0"/>
      <w:bookmarkEnd w:id="2"/>
      <w:r w:rsidRPr="007B779A">
        <w:rPr>
          <w:rFonts w:ascii="Arial" w:eastAsia="Arial" w:hAnsi="Arial" w:cs="Arial"/>
          <w:b/>
          <w:sz w:val="20"/>
          <w:szCs w:val="20"/>
          <w:u w:val="single"/>
        </w:rPr>
        <w:t xml:space="preserve">CLÁUSULA TRIGÉSIMA PRIMERA - AUTONOMÍA DEL CONTRATISTA Y EXCLUSIÓN </w:t>
      </w:r>
      <w:r w:rsidR="00952CF4" w:rsidRPr="007B779A">
        <w:rPr>
          <w:rFonts w:ascii="Arial" w:eastAsia="Arial" w:hAnsi="Arial" w:cs="Arial"/>
          <w:b/>
          <w:sz w:val="20"/>
          <w:szCs w:val="20"/>
          <w:u w:val="single"/>
        </w:rPr>
        <w:t>DE RELACIÓN</w:t>
      </w:r>
      <w:r w:rsidRPr="007B779A">
        <w:rPr>
          <w:rFonts w:ascii="Arial" w:eastAsia="Arial" w:hAnsi="Arial" w:cs="Arial"/>
          <w:b/>
          <w:sz w:val="20"/>
          <w:szCs w:val="20"/>
          <w:u w:val="single"/>
        </w:rPr>
        <w:t xml:space="preserve"> LABORAL:</w:t>
      </w:r>
      <w:r w:rsidRPr="007B779A">
        <w:rPr>
          <w:rFonts w:ascii="Arial" w:eastAsia="Arial" w:hAnsi="Arial" w:cs="Arial"/>
          <w:sz w:val="20"/>
          <w:szCs w:val="20"/>
        </w:rPr>
        <w:t xml:space="preserve"> EL CONTRATISTA es una entidad y/o persona independiente de UNITRÓPICO y, en consecuencia, EL CONTRATISTA no es su representante, agente o mandatario. EL CONTRATISTA no tiene la facultad de hacer declaraciones, representaciones o compromisos en nombre de UNITRÓPICO, ni de tomar decisiones o iniciar acciones que generen obligaciones a su cargo.</w:t>
      </w:r>
    </w:p>
    <w:p w14:paraId="100C49A8" w14:textId="7777777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sz w:val="20"/>
          <w:szCs w:val="20"/>
        </w:rPr>
        <w:t>EL CONTRATISTA ejecutará el objeto del presente CONTRATO con plena autonomía técnica y administrativa, razón por la cual queda entendido que no habrá vínculo laboral alguno entre UNITRÓPICO con EL CONTRATISTA, ni entre UNITRÓPICO con el personal que EL CONTRATISTA destine para la ejecución del contrato. En consecuencia, EL CONTRATISTA es responsable del pago de honorarios, salarios, prestaciones; así como de la afiliación y pago de aportes al Sistema de Seguridad Social Integral y parafiscales, de los trabajadores, contratistas y dependientes que vincule con ocasión del presente contrato. Frente a cualquier presunto incumplimiento de estas obligaciones, se aplicará lo acordado en la cláusula de indemnidad.</w:t>
      </w:r>
    </w:p>
    <w:p w14:paraId="3B6D69B9" w14:textId="4694A35A"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 xml:space="preserve">CLÁUSULA TRIGÉSIMA </w:t>
      </w:r>
      <w:r w:rsidR="00AB65A4" w:rsidRPr="007B779A">
        <w:rPr>
          <w:rFonts w:ascii="Arial" w:eastAsia="Arial" w:hAnsi="Arial" w:cs="Arial"/>
          <w:b/>
          <w:sz w:val="20"/>
          <w:szCs w:val="20"/>
          <w:u w:val="single"/>
        </w:rPr>
        <w:t xml:space="preserve">SEGUNDA </w:t>
      </w:r>
      <w:r w:rsidRPr="007B779A">
        <w:rPr>
          <w:rFonts w:ascii="Arial" w:eastAsia="Arial" w:hAnsi="Arial" w:cs="Arial"/>
          <w:b/>
          <w:sz w:val="20"/>
          <w:szCs w:val="20"/>
          <w:u w:val="single"/>
        </w:rPr>
        <w:t>- INHABILIDADES E  INCOMPATIBILIDADES:</w:t>
      </w:r>
      <w:r w:rsidRPr="007B779A">
        <w:rPr>
          <w:rFonts w:ascii="Arial" w:eastAsia="Arial" w:hAnsi="Arial" w:cs="Arial"/>
          <w:sz w:val="20"/>
          <w:szCs w:val="20"/>
        </w:rPr>
        <w:t xml:space="preserve"> </w:t>
      </w:r>
      <w:r w:rsidR="00421836" w:rsidRPr="007B779A">
        <w:rPr>
          <w:rFonts w:ascii="Arial" w:eastAsia="Arial" w:hAnsi="Arial" w:cs="Arial"/>
          <w:sz w:val="20"/>
          <w:szCs w:val="20"/>
        </w:rPr>
        <w:t>Con la suscripción del presente contrato, el</w:t>
      </w:r>
      <w:r w:rsidRPr="007B779A">
        <w:rPr>
          <w:rFonts w:ascii="Arial" w:eastAsia="Arial" w:hAnsi="Arial" w:cs="Arial"/>
          <w:sz w:val="20"/>
          <w:szCs w:val="20"/>
        </w:rPr>
        <w:t xml:space="preserve"> CONTRATISTA afirma bajo la gravedad de juramento, que no se haya incurso en ninguna de las causales de inhabilidad e incompatibilidad previstas en la Constitución Política y en las leyes; al igual que las disposiciones  que regulen lo relacionado con conflicto de intereses del servidor público especialmente   las   </w:t>
      </w:r>
      <w:r w:rsidRPr="007B779A">
        <w:rPr>
          <w:rFonts w:ascii="Arial" w:eastAsia="Arial" w:hAnsi="Arial" w:cs="Arial"/>
          <w:sz w:val="20"/>
          <w:szCs w:val="20"/>
        </w:rPr>
        <w:lastRenderedPageBreak/>
        <w:t xml:space="preserve">contenidas   en los artículos 96, 97, 98 y 99 del  Estatuto   General de la Universidad   Internacional del  Trópico   Americano,  si llegare a   sobrevenir    alguna    UNITRÓPICO     actuará conforme a lo previsto en el Artículo 9 de la Ley 80 de 1993. </w:t>
      </w:r>
    </w:p>
    <w:p w14:paraId="6F7DC0E3" w14:textId="4DFFBA8C"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 xml:space="preserve">CLÁUSULA TRIGÉSIMA </w:t>
      </w:r>
      <w:r w:rsidR="00AB65A4" w:rsidRPr="007B779A">
        <w:rPr>
          <w:rFonts w:ascii="Arial" w:eastAsia="Arial" w:hAnsi="Arial" w:cs="Arial"/>
          <w:b/>
          <w:sz w:val="20"/>
          <w:szCs w:val="20"/>
          <w:u w:val="single"/>
        </w:rPr>
        <w:t xml:space="preserve">TERCERA </w:t>
      </w:r>
      <w:r w:rsidRPr="007B779A">
        <w:rPr>
          <w:rFonts w:ascii="Arial" w:eastAsia="Arial" w:hAnsi="Arial" w:cs="Arial"/>
          <w:b/>
          <w:sz w:val="20"/>
          <w:szCs w:val="20"/>
          <w:u w:val="single"/>
        </w:rPr>
        <w:t>- RESPONSABILIDAD DEL CONTRATISTA:</w:t>
      </w:r>
      <w:r w:rsidRPr="007B779A">
        <w:rPr>
          <w:rFonts w:ascii="Arial" w:eastAsia="Arial" w:hAnsi="Arial" w:cs="Arial"/>
          <w:sz w:val="20"/>
          <w:szCs w:val="20"/>
        </w:rPr>
        <w:t xml:space="preserve"> El CONTRATISTA será   responsable   ante las   autoridades   de los actos u omisiones en ejercicio de las actividades que desarrolle en virtud del presente contrato, cuando con ello se cause perjuicio a UNITRÓPICO y a terceros. </w:t>
      </w:r>
    </w:p>
    <w:p w14:paraId="465DA6C5" w14:textId="0EF65D8A"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CLÁUSULA TRIGÉSIMA</w:t>
      </w:r>
      <w:r w:rsidR="00AB65A4" w:rsidRPr="007B779A">
        <w:rPr>
          <w:rFonts w:ascii="Arial" w:eastAsia="Arial" w:hAnsi="Arial" w:cs="Arial"/>
          <w:b/>
          <w:sz w:val="20"/>
          <w:szCs w:val="20"/>
          <w:u w:val="single"/>
        </w:rPr>
        <w:t xml:space="preserve"> CUARTA</w:t>
      </w:r>
      <w:r w:rsidRPr="007B779A">
        <w:rPr>
          <w:rFonts w:ascii="Arial" w:eastAsia="Arial" w:hAnsi="Arial" w:cs="Arial"/>
          <w:b/>
          <w:sz w:val="20"/>
          <w:szCs w:val="20"/>
          <w:u w:val="single"/>
        </w:rPr>
        <w:t xml:space="preserve"> - INDEMNIDAD:</w:t>
      </w:r>
      <w:r w:rsidRPr="007B779A">
        <w:rPr>
          <w:rFonts w:ascii="Arial" w:eastAsia="Arial" w:hAnsi="Arial" w:cs="Arial"/>
          <w:sz w:val="20"/>
          <w:szCs w:val="20"/>
        </w:rPr>
        <w:t xml:space="preserve"> Será obligación del contratista mantener a UNITRÓPICO libre de cualquier daño o perjuicio originado en reclamaciones de terceros y que se deriven de sus actuaciones o de las de sus subcontratistas o dependientes. </w:t>
      </w:r>
    </w:p>
    <w:p w14:paraId="11D3B966" w14:textId="0D36E111" w:rsidR="00F42D27" w:rsidRPr="007B779A" w:rsidRDefault="00A23B56">
      <w:pPr>
        <w:spacing w:line="240" w:lineRule="auto"/>
        <w:ind w:left="-426" w:right="-377"/>
        <w:jc w:val="both"/>
        <w:rPr>
          <w:rFonts w:ascii="Arial" w:eastAsia="Arial" w:hAnsi="Arial" w:cs="Arial"/>
          <w:sz w:val="20"/>
          <w:szCs w:val="20"/>
          <w:highlight w:val="white"/>
        </w:rPr>
      </w:pPr>
      <w:r w:rsidRPr="007B779A">
        <w:rPr>
          <w:rFonts w:ascii="Arial" w:eastAsia="Arial" w:hAnsi="Arial" w:cs="Arial"/>
          <w:b/>
          <w:sz w:val="20"/>
          <w:szCs w:val="20"/>
          <w:highlight w:val="white"/>
          <w:u w:val="single"/>
        </w:rPr>
        <w:t>CLÁUSULA TRIGÉSIMA</w:t>
      </w:r>
      <w:r w:rsidR="00AB65A4" w:rsidRPr="007B779A">
        <w:rPr>
          <w:rFonts w:ascii="Arial" w:eastAsia="Arial" w:hAnsi="Arial" w:cs="Arial"/>
          <w:b/>
          <w:sz w:val="20"/>
          <w:szCs w:val="20"/>
          <w:highlight w:val="white"/>
          <w:u w:val="single"/>
        </w:rPr>
        <w:t xml:space="preserve"> </w:t>
      </w:r>
      <w:r w:rsidR="00AB65A4" w:rsidRPr="007B779A">
        <w:rPr>
          <w:rFonts w:ascii="Arial" w:eastAsia="Arial" w:hAnsi="Arial" w:cs="Arial"/>
          <w:b/>
          <w:sz w:val="20"/>
          <w:szCs w:val="20"/>
          <w:u w:val="single"/>
        </w:rPr>
        <w:t>QUINTA</w:t>
      </w:r>
      <w:r w:rsidRPr="007B779A">
        <w:rPr>
          <w:rFonts w:ascii="Arial" w:eastAsia="Arial" w:hAnsi="Arial" w:cs="Arial"/>
          <w:b/>
          <w:sz w:val="20"/>
          <w:szCs w:val="20"/>
          <w:highlight w:val="white"/>
          <w:u w:val="single"/>
        </w:rPr>
        <w:t xml:space="preserve"> - CLÁUSULA TRIGÉSIMA SEGUNDA. – MODIFICACIONES CONTRACTUALES: </w:t>
      </w:r>
      <w:r w:rsidRPr="007B779A">
        <w:rPr>
          <w:rFonts w:ascii="Arial" w:eastAsia="Arial" w:hAnsi="Arial" w:cs="Arial"/>
          <w:sz w:val="20"/>
          <w:szCs w:val="20"/>
          <w:highlight w:val="white"/>
        </w:rPr>
        <w:t>El presente CONTRATO podrá modificarse, prorrogarse en tiempo y adicionar valor según las necesidades que surjan en la ejecución del CONTRATO. Lo anterior, deberá provenir del acuerdo mutuo entre las partes. En todo caso, la solicitud de modificación contractual deberá:</w:t>
      </w:r>
    </w:p>
    <w:p w14:paraId="027C2BC4" w14:textId="77777777" w:rsidR="00F42D27" w:rsidRPr="007B779A" w:rsidRDefault="00A23B56" w:rsidP="00C22F06">
      <w:pPr>
        <w:numPr>
          <w:ilvl w:val="0"/>
          <w:numId w:val="1"/>
        </w:numPr>
        <w:spacing w:after="0" w:line="240" w:lineRule="auto"/>
        <w:ind w:left="0" w:right="-377" w:hanging="426"/>
        <w:jc w:val="both"/>
        <w:rPr>
          <w:rFonts w:ascii="Arial" w:eastAsia="Arial" w:hAnsi="Arial" w:cs="Arial"/>
          <w:sz w:val="20"/>
          <w:szCs w:val="20"/>
          <w:highlight w:val="white"/>
        </w:rPr>
      </w:pPr>
      <w:r w:rsidRPr="007B779A">
        <w:rPr>
          <w:rFonts w:ascii="Arial" w:eastAsia="Arial" w:hAnsi="Arial" w:cs="Arial"/>
          <w:sz w:val="20"/>
          <w:szCs w:val="20"/>
          <w:highlight w:val="white"/>
        </w:rPr>
        <w:t>Solicitar por escrito, justificada y soportada por EL CONTRATISTA a la interventoría. También, deberá acompañarse de la reprogramación del cronograma del contrato,</w:t>
      </w:r>
    </w:p>
    <w:p w14:paraId="70A7AA09" w14:textId="77777777" w:rsidR="00F42D27" w:rsidRPr="007B779A" w:rsidRDefault="00A23B56" w:rsidP="00C22F06">
      <w:pPr>
        <w:numPr>
          <w:ilvl w:val="0"/>
          <w:numId w:val="1"/>
        </w:numPr>
        <w:spacing w:after="0" w:line="240" w:lineRule="auto"/>
        <w:ind w:left="0" w:right="-377" w:hanging="426"/>
        <w:jc w:val="both"/>
        <w:rPr>
          <w:rFonts w:ascii="Arial" w:eastAsia="Arial" w:hAnsi="Arial" w:cs="Arial"/>
          <w:sz w:val="20"/>
          <w:szCs w:val="20"/>
          <w:highlight w:val="white"/>
        </w:rPr>
      </w:pPr>
      <w:r w:rsidRPr="007B779A">
        <w:rPr>
          <w:rFonts w:ascii="Arial" w:eastAsia="Arial" w:hAnsi="Arial" w:cs="Arial"/>
          <w:sz w:val="20"/>
          <w:szCs w:val="20"/>
          <w:highlight w:val="white"/>
        </w:rPr>
        <w:t>Revisarse y avalarse por escrito por el INTERVENTOR.</w:t>
      </w:r>
    </w:p>
    <w:p w14:paraId="6B32FF13" w14:textId="77777777" w:rsidR="00F42D27" w:rsidRPr="007B779A" w:rsidRDefault="00A23B56" w:rsidP="00C22F06">
      <w:pPr>
        <w:numPr>
          <w:ilvl w:val="0"/>
          <w:numId w:val="1"/>
        </w:numPr>
        <w:spacing w:line="240" w:lineRule="auto"/>
        <w:ind w:left="0" w:right="-377" w:hanging="426"/>
        <w:jc w:val="both"/>
        <w:rPr>
          <w:rFonts w:ascii="Arial" w:eastAsia="Arial" w:hAnsi="Arial" w:cs="Arial"/>
          <w:sz w:val="20"/>
          <w:szCs w:val="20"/>
          <w:highlight w:val="white"/>
        </w:rPr>
      </w:pPr>
      <w:r w:rsidRPr="007B779A">
        <w:rPr>
          <w:rFonts w:ascii="Arial" w:eastAsia="Arial" w:hAnsi="Arial" w:cs="Arial"/>
          <w:sz w:val="20"/>
          <w:szCs w:val="20"/>
          <w:highlight w:val="white"/>
        </w:rPr>
        <w:t>Una vez revisada la solicitud por el supervisor, éste presentará su recomendación a la instancia correspondiente de UNITRÓPICO.</w:t>
      </w:r>
    </w:p>
    <w:p w14:paraId="1E706AB9" w14:textId="77777777" w:rsidR="00F42D27" w:rsidRPr="007B779A" w:rsidRDefault="00A23B56">
      <w:pPr>
        <w:spacing w:line="240" w:lineRule="auto"/>
        <w:ind w:left="-426" w:right="-377"/>
        <w:jc w:val="both"/>
        <w:rPr>
          <w:rFonts w:ascii="Arial" w:eastAsia="Arial" w:hAnsi="Arial" w:cs="Arial"/>
          <w:sz w:val="20"/>
          <w:szCs w:val="20"/>
          <w:highlight w:val="white"/>
        </w:rPr>
      </w:pPr>
      <w:r w:rsidRPr="007B779A">
        <w:rPr>
          <w:rFonts w:ascii="Arial" w:eastAsia="Arial" w:hAnsi="Arial" w:cs="Arial"/>
          <w:b/>
          <w:sz w:val="20"/>
          <w:szCs w:val="20"/>
          <w:highlight w:val="white"/>
        </w:rPr>
        <w:t xml:space="preserve">PARÁGRAFO 1. </w:t>
      </w:r>
      <w:r w:rsidRPr="007B779A">
        <w:rPr>
          <w:rFonts w:ascii="Arial" w:eastAsia="Arial" w:hAnsi="Arial" w:cs="Arial"/>
          <w:sz w:val="20"/>
          <w:szCs w:val="20"/>
          <w:highlight w:val="white"/>
        </w:rPr>
        <w:t>Para lo anterior se deberá dar estricto cumplimiento a la normativa contemplada en el Estatuto de Contratación de UNITRÓPICO y manuales de contratación, supervisión e interventoría de UNITRÓPICO y demás normativa concordante.</w:t>
      </w:r>
    </w:p>
    <w:p w14:paraId="59BB078F" w14:textId="77777777" w:rsidR="00F42D27" w:rsidRPr="007B779A" w:rsidRDefault="00A23B56">
      <w:pPr>
        <w:spacing w:line="240" w:lineRule="auto"/>
        <w:ind w:left="-426" w:right="-377"/>
        <w:jc w:val="both"/>
        <w:rPr>
          <w:rFonts w:ascii="Arial" w:eastAsia="Arial" w:hAnsi="Arial" w:cs="Arial"/>
          <w:sz w:val="20"/>
          <w:szCs w:val="20"/>
          <w:highlight w:val="white"/>
        </w:rPr>
      </w:pPr>
      <w:r w:rsidRPr="007B779A">
        <w:rPr>
          <w:rFonts w:ascii="Arial" w:eastAsia="Arial" w:hAnsi="Arial" w:cs="Arial"/>
          <w:b/>
          <w:sz w:val="20"/>
          <w:szCs w:val="20"/>
          <w:highlight w:val="white"/>
        </w:rPr>
        <w:t>PARÁGRAFO 2.</w:t>
      </w:r>
      <w:r w:rsidRPr="007B779A">
        <w:rPr>
          <w:rFonts w:ascii="Arial" w:eastAsia="Arial" w:hAnsi="Arial" w:cs="Arial"/>
          <w:sz w:val="20"/>
          <w:szCs w:val="20"/>
          <w:highlight w:val="white"/>
        </w:rPr>
        <w:t xml:space="preserve"> Las disposiciones contenidas en el Estatuto de Contratación de UNITRÓPICO y manuales de contratación, supervisión e interventoría de UNITRÓPICO hacen parte integral del presente contrato.</w:t>
      </w:r>
    </w:p>
    <w:p w14:paraId="771DD64F" w14:textId="77777777" w:rsidR="00F42D27" w:rsidRPr="007B779A" w:rsidRDefault="00A23B56">
      <w:pPr>
        <w:spacing w:line="240" w:lineRule="auto"/>
        <w:ind w:left="-426" w:right="-377"/>
        <w:jc w:val="both"/>
        <w:rPr>
          <w:rFonts w:ascii="Arial" w:eastAsia="Arial" w:hAnsi="Arial" w:cs="Arial"/>
          <w:sz w:val="20"/>
          <w:szCs w:val="20"/>
          <w:highlight w:val="white"/>
        </w:rPr>
      </w:pPr>
      <w:r w:rsidRPr="007B779A">
        <w:rPr>
          <w:rFonts w:ascii="Arial" w:eastAsia="Arial" w:hAnsi="Arial" w:cs="Arial"/>
          <w:b/>
          <w:sz w:val="20"/>
          <w:szCs w:val="20"/>
          <w:highlight w:val="white"/>
        </w:rPr>
        <w:t xml:space="preserve">PARÁGRAFO 2. </w:t>
      </w:r>
      <w:r w:rsidRPr="007B779A">
        <w:rPr>
          <w:rFonts w:ascii="Arial" w:eastAsia="Arial" w:hAnsi="Arial" w:cs="Arial"/>
          <w:sz w:val="20"/>
          <w:szCs w:val="20"/>
          <w:highlight w:val="white"/>
        </w:rPr>
        <w:t>Para prorrogarse en tiempo y adicionar valor según las necesidades que surjan en la ejecución del CONTRATO, de manera previa el contratista verificará que se cuente con los respectivos conceptos jurídicos y técnicos, recomendaciones del comité de contratación según sea el caso aplicable de conformidad con el Estatuto de Contratación de UNITRÓPICO y manuales de contratación, supervisión e interventoría de UNITRÓPICO y demás normativa concordante.</w:t>
      </w:r>
    </w:p>
    <w:p w14:paraId="1AAEBC12" w14:textId="09CEC397" w:rsidR="00952CF4" w:rsidRPr="007B779A" w:rsidRDefault="00952CF4" w:rsidP="00952CF4">
      <w:pPr>
        <w:spacing w:line="240" w:lineRule="auto"/>
        <w:ind w:left="-426" w:right="-377"/>
        <w:jc w:val="both"/>
        <w:rPr>
          <w:rFonts w:ascii="Arial" w:eastAsia="Arial" w:hAnsi="Arial" w:cs="Arial"/>
          <w:sz w:val="20"/>
          <w:szCs w:val="20"/>
        </w:rPr>
      </w:pPr>
      <w:r w:rsidRPr="007B779A">
        <w:rPr>
          <w:rFonts w:ascii="Arial" w:eastAsia="Arial" w:hAnsi="Arial" w:cs="Arial"/>
          <w:b/>
          <w:bCs/>
          <w:sz w:val="20"/>
          <w:szCs w:val="20"/>
          <w:u w:val="single"/>
        </w:rPr>
        <w:t xml:space="preserve">CLÁUSULA TRIGÉSIMA </w:t>
      </w:r>
      <w:r w:rsidR="00AB65A4" w:rsidRPr="007B779A">
        <w:rPr>
          <w:rFonts w:ascii="Arial" w:eastAsia="Arial" w:hAnsi="Arial" w:cs="Arial"/>
          <w:b/>
          <w:sz w:val="20"/>
          <w:szCs w:val="20"/>
          <w:highlight w:val="white"/>
          <w:u w:val="single"/>
        </w:rPr>
        <w:t>SEXTA</w:t>
      </w:r>
      <w:r w:rsidR="00AB65A4" w:rsidRPr="007B779A">
        <w:rPr>
          <w:rFonts w:ascii="Arial" w:eastAsia="Arial" w:hAnsi="Arial" w:cs="Arial"/>
          <w:b/>
          <w:sz w:val="20"/>
          <w:szCs w:val="20"/>
          <w:u w:val="single"/>
        </w:rPr>
        <w:t>.</w:t>
      </w:r>
      <w:r w:rsidRPr="007B779A">
        <w:rPr>
          <w:rFonts w:ascii="Arial" w:eastAsia="Arial" w:hAnsi="Arial" w:cs="Arial"/>
          <w:b/>
          <w:bCs/>
          <w:sz w:val="20"/>
          <w:szCs w:val="20"/>
          <w:u w:val="single"/>
        </w:rPr>
        <w:t xml:space="preserve"> - LIQUIDACIÓN DEL CONTRATO: Las</w:t>
      </w:r>
      <w:r w:rsidRPr="007B779A">
        <w:rPr>
          <w:rFonts w:ascii="Arial" w:eastAsia="Arial" w:hAnsi="Arial" w:cs="Arial"/>
          <w:sz w:val="20"/>
          <w:szCs w:val="20"/>
        </w:rPr>
        <w:t xml:space="preserve"> partes acuerdan liquidar el contrato dentro de los seis (6) meses siguientes a su terminación. En caso de requerirse el recibo de </w:t>
      </w:r>
      <w:proofErr w:type="spellStart"/>
      <w:r w:rsidRPr="007B779A">
        <w:rPr>
          <w:rFonts w:ascii="Arial" w:eastAsia="Arial" w:hAnsi="Arial" w:cs="Arial"/>
          <w:sz w:val="20"/>
          <w:szCs w:val="20"/>
        </w:rPr>
        <w:t>lo</w:t>
      </w:r>
      <w:proofErr w:type="spellEnd"/>
      <w:r w:rsidRPr="007B779A">
        <w:rPr>
          <w:rFonts w:ascii="Arial" w:eastAsia="Arial" w:hAnsi="Arial" w:cs="Arial"/>
          <w:sz w:val="20"/>
          <w:szCs w:val="20"/>
        </w:rPr>
        <w:t xml:space="preserve"> bienes suministrados por parte de entidades territoriales, se liquidará dentro de los diez (10) meses siguientes a su terminación</w:t>
      </w:r>
      <w:r w:rsidR="00DA27C5" w:rsidRPr="007B779A">
        <w:rPr>
          <w:rFonts w:ascii="Arial" w:eastAsia="Arial" w:hAnsi="Arial" w:cs="Arial"/>
          <w:sz w:val="20"/>
          <w:szCs w:val="20"/>
        </w:rPr>
        <w:t>,</w:t>
      </w:r>
      <w:r w:rsidRPr="007B779A">
        <w:rPr>
          <w:rFonts w:ascii="Arial" w:eastAsia="Arial" w:hAnsi="Arial" w:cs="Arial"/>
          <w:sz w:val="20"/>
          <w:szCs w:val="20"/>
        </w:rPr>
        <w:t xml:space="preserve"> Para ello, se suscribirá el Acta correspondiente. Así mismo, se incluirán los ajustes, revisiones y reconocimientos a que haya lugar y los acuerdos, transacciones y conciliaciones que logren las partes para poner fin a las divergencias que pudieran presentase. De otro lado, se incorporarán las salvedades que en su momento pudiera considerar EL INTERVENTOR.</w:t>
      </w:r>
    </w:p>
    <w:p w14:paraId="3AA34547" w14:textId="28C6B622" w:rsidR="00952CF4" w:rsidRPr="007B779A" w:rsidRDefault="00952CF4" w:rsidP="00952CF4">
      <w:pPr>
        <w:spacing w:line="240" w:lineRule="auto"/>
        <w:ind w:left="-426" w:right="-377"/>
        <w:jc w:val="both"/>
        <w:rPr>
          <w:rFonts w:ascii="Arial" w:eastAsia="Arial" w:hAnsi="Arial" w:cs="Arial"/>
          <w:sz w:val="20"/>
          <w:szCs w:val="20"/>
        </w:rPr>
      </w:pPr>
      <w:r w:rsidRPr="007B779A">
        <w:rPr>
          <w:rFonts w:ascii="Arial" w:eastAsia="Arial" w:hAnsi="Arial" w:cs="Arial"/>
          <w:sz w:val="20"/>
          <w:szCs w:val="20"/>
        </w:rPr>
        <w:t xml:space="preserve">En caso de que EL CONTRATISTA no se presente a la liquidación previa notificación o convocatoria que le haga </w:t>
      </w:r>
      <w:r w:rsidRPr="007B779A">
        <w:rPr>
          <w:rFonts w:ascii="Arial" w:eastAsia="Arial" w:hAnsi="Arial" w:cs="Arial"/>
          <w:sz w:val="20"/>
          <w:szCs w:val="20"/>
          <w:highlight w:val="white"/>
        </w:rPr>
        <w:t>UNITRÓPICO</w:t>
      </w:r>
      <w:r w:rsidRPr="007B779A">
        <w:rPr>
          <w:rFonts w:ascii="Arial" w:eastAsia="Arial" w:hAnsi="Arial" w:cs="Arial"/>
          <w:sz w:val="20"/>
          <w:szCs w:val="20"/>
        </w:rPr>
        <w:t xml:space="preserve">, o no se llegue a un acuerdo sobre su contenido, </w:t>
      </w:r>
      <w:r w:rsidRPr="007B779A">
        <w:rPr>
          <w:rFonts w:ascii="Arial" w:eastAsia="Arial" w:hAnsi="Arial" w:cs="Arial"/>
          <w:sz w:val="20"/>
          <w:szCs w:val="20"/>
          <w:highlight w:val="white"/>
        </w:rPr>
        <w:t>UNITRÓPICO</w:t>
      </w:r>
      <w:r w:rsidRPr="007B779A">
        <w:rPr>
          <w:rFonts w:ascii="Arial" w:eastAsia="Arial" w:hAnsi="Arial" w:cs="Arial"/>
          <w:sz w:val="20"/>
          <w:szCs w:val="20"/>
        </w:rPr>
        <w:t xml:space="preserve"> dentro de los dos (2) meses </w:t>
      </w:r>
      <w:r w:rsidRPr="007B779A">
        <w:rPr>
          <w:rFonts w:ascii="Arial" w:eastAsia="Arial" w:hAnsi="Arial" w:cs="Arial"/>
          <w:sz w:val="20"/>
          <w:szCs w:val="20"/>
        </w:rPr>
        <w:lastRenderedPageBreak/>
        <w:t xml:space="preserve">siguientes al agotamiento del plazo para liquidarlo de común acuerdo, elaborará el Acta y dejará constancia de la ejecución física y presupuestal del contrato. Lo anterior, sin perjuicio de las medidas que se estimen pertinentes frente a presuntos incumplimientos por parte del CONTRATISTA. </w:t>
      </w:r>
    </w:p>
    <w:p w14:paraId="71E428FD" w14:textId="0569F061" w:rsidR="00D323B1" w:rsidRPr="007B779A" w:rsidRDefault="00952CF4" w:rsidP="00421836">
      <w:pPr>
        <w:spacing w:line="240" w:lineRule="auto"/>
        <w:ind w:left="-426" w:right="-377"/>
        <w:jc w:val="both"/>
        <w:rPr>
          <w:rFonts w:ascii="Arial" w:eastAsia="Arial" w:hAnsi="Arial" w:cs="Arial"/>
          <w:sz w:val="20"/>
          <w:szCs w:val="20"/>
        </w:rPr>
      </w:pPr>
      <w:r w:rsidRPr="007B779A">
        <w:rPr>
          <w:rFonts w:ascii="Arial" w:eastAsia="Arial" w:hAnsi="Arial" w:cs="Arial"/>
          <w:b/>
          <w:bCs/>
          <w:sz w:val="20"/>
          <w:szCs w:val="20"/>
          <w:u w:val="single"/>
        </w:rPr>
        <w:t xml:space="preserve">CLÁUSULA TRIGÉSIMA </w:t>
      </w:r>
      <w:r w:rsidR="00AB65A4" w:rsidRPr="007B779A">
        <w:rPr>
          <w:rFonts w:ascii="Arial" w:eastAsia="Arial" w:hAnsi="Arial" w:cs="Arial"/>
          <w:b/>
          <w:bCs/>
          <w:sz w:val="20"/>
          <w:szCs w:val="20"/>
          <w:u w:val="single"/>
        </w:rPr>
        <w:t xml:space="preserve">SÉPTIMA </w:t>
      </w:r>
      <w:r w:rsidRPr="007B779A">
        <w:rPr>
          <w:rFonts w:ascii="Arial" w:eastAsia="Arial" w:hAnsi="Arial" w:cs="Arial"/>
          <w:b/>
          <w:bCs/>
          <w:sz w:val="20"/>
          <w:szCs w:val="20"/>
          <w:u w:val="single"/>
        </w:rPr>
        <w:t>- SUSPENSIÓN:</w:t>
      </w:r>
      <w:r w:rsidRPr="007B779A">
        <w:rPr>
          <w:rFonts w:ascii="Arial" w:eastAsia="Arial" w:hAnsi="Arial" w:cs="Arial"/>
          <w:sz w:val="20"/>
          <w:szCs w:val="20"/>
        </w:rPr>
        <w:t xml:space="preserve">  </w:t>
      </w:r>
      <w:r w:rsidR="00D323B1" w:rsidRPr="007B779A">
        <w:rPr>
          <w:rFonts w:ascii="Arial" w:eastAsia="Arial" w:hAnsi="Arial" w:cs="Arial"/>
          <w:sz w:val="20"/>
          <w:szCs w:val="20"/>
        </w:rPr>
        <w:t>Se podrá suspender temporalmente la ejecución del contrato mediante acta suscrita de mutuo acuerdo por las partes, en la cual conste tal evento. En ningún momento la suspensión modificará el plazo de ejecución pactado. El tiempo durante el cual se suspenda la ejecución del contrato no se contabilizará, y se reiniciará su conteo una vez termine la suspensión.</w:t>
      </w:r>
    </w:p>
    <w:p w14:paraId="2FA247D3" w14:textId="63ECC71A" w:rsidR="00284EF9" w:rsidRPr="007B779A" w:rsidRDefault="00D323B1" w:rsidP="00284EF9">
      <w:pPr>
        <w:spacing w:line="240" w:lineRule="auto"/>
        <w:ind w:left="-426" w:right="-377"/>
        <w:jc w:val="both"/>
        <w:rPr>
          <w:rFonts w:ascii="Arial" w:eastAsia="Arial" w:hAnsi="Arial" w:cs="Arial"/>
          <w:sz w:val="20"/>
          <w:szCs w:val="20"/>
        </w:rPr>
      </w:pPr>
      <w:r w:rsidRPr="007B779A">
        <w:rPr>
          <w:rFonts w:ascii="Arial" w:eastAsia="Arial" w:hAnsi="Arial" w:cs="Arial"/>
          <w:b/>
          <w:bCs/>
          <w:sz w:val="20"/>
          <w:szCs w:val="20"/>
        </w:rPr>
        <w:t xml:space="preserve">PARÁGRAFO </w:t>
      </w:r>
      <w:r w:rsidR="00284EF9" w:rsidRPr="007B779A">
        <w:rPr>
          <w:rFonts w:ascii="Arial" w:eastAsia="Arial" w:hAnsi="Arial" w:cs="Arial"/>
          <w:b/>
          <w:bCs/>
          <w:sz w:val="20"/>
          <w:szCs w:val="20"/>
        </w:rPr>
        <w:t>1</w:t>
      </w:r>
      <w:r w:rsidRPr="007B779A">
        <w:rPr>
          <w:rFonts w:ascii="Arial" w:eastAsia="Arial" w:hAnsi="Arial" w:cs="Arial"/>
          <w:b/>
          <w:bCs/>
          <w:sz w:val="20"/>
          <w:szCs w:val="20"/>
        </w:rPr>
        <w:t>.</w:t>
      </w:r>
      <w:r w:rsidRPr="007B779A">
        <w:rPr>
          <w:rFonts w:ascii="Arial" w:eastAsia="Arial" w:hAnsi="Arial" w:cs="Arial"/>
          <w:sz w:val="20"/>
          <w:szCs w:val="20"/>
        </w:rPr>
        <w:t xml:space="preserve"> En concordancia con la presente clausula, también es causal de suspensión de la ejecución contrato la declaratoria de emergencia sanitaria, ecológica o ambiental, estados de excepción previa declaratoria del Gobierno Nacional u autoridad competente. </w:t>
      </w:r>
      <w:r w:rsidR="00284EF9" w:rsidRPr="007B779A">
        <w:rPr>
          <w:rFonts w:ascii="Arial" w:eastAsia="Arial" w:hAnsi="Arial" w:cs="Arial"/>
          <w:sz w:val="20"/>
          <w:szCs w:val="20"/>
        </w:rPr>
        <w:t xml:space="preserve">En este caso UNITRÓPICO podrá de manera unilateral suspender la ejecución del contrato, mediante la expedición de un acta. El acta de suspensión que trata el presente parágrafo será notificada por Unitrópico al contratista dentro de tres (3) días siguientes a su expedición. </w:t>
      </w:r>
    </w:p>
    <w:p w14:paraId="686BE16A" w14:textId="28035522" w:rsidR="00421836" w:rsidRPr="007B779A" w:rsidRDefault="00D323B1" w:rsidP="00421836">
      <w:pPr>
        <w:spacing w:line="240" w:lineRule="auto"/>
        <w:ind w:left="-426" w:right="-377"/>
        <w:jc w:val="both"/>
        <w:rPr>
          <w:rFonts w:ascii="Arial" w:eastAsia="Arial" w:hAnsi="Arial" w:cs="Arial"/>
          <w:sz w:val="20"/>
          <w:szCs w:val="20"/>
          <w:highlight w:val="white"/>
        </w:rPr>
      </w:pPr>
      <w:r w:rsidRPr="007B779A">
        <w:rPr>
          <w:rFonts w:ascii="Arial" w:eastAsia="Arial" w:hAnsi="Arial" w:cs="Arial"/>
          <w:b/>
          <w:bCs/>
          <w:sz w:val="20"/>
          <w:szCs w:val="20"/>
        </w:rPr>
        <w:t xml:space="preserve">PARÁGRAFO </w:t>
      </w:r>
      <w:r w:rsidR="00284EF9" w:rsidRPr="007B779A">
        <w:rPr>
          <w:rFonts w:ascii="Arial" w:eastAsia="Arial" w:hAnsi="Arial" w:cs="Arial"/>
          <w:b/>
          <w:bCs/>
          <w:sz w:val="20"/>
          <w:szCs w:val="20"/>
        </w:rPr>
        <w:t>2</w:t>
      </w:r>
      <w:r w:rsidRPr="007B779A">
        <w:rPr>
          <w:rFonts w:ascii="Arial" w:eastAsia="Arial" w:hAnsi="Arial" w:cs="Arial"/>
          <w:b/>
          <w:bCs/>
          <w:sz w:val="20"/>
          <w:szCs w:val="20"/>
        </w:rPr>
        <w:t>.</w:t>
      </w:r>
      <w:r w:rsidRPr="007B779A">
        <w:rPr>
          <w:rFonts w:ascii="Arial" w:eastAsia="Arial" w:hAnsi="Arial" w:cs="Arial"/>
          <w:sz w:val="20"/>
          <w:szCs w:val="20"/>
        </w:rPr>
        <w:t xml:space="preserve">  </w:t>
      </w:r>
      <w:r w:rsidR="00421836" w:rsidRPr="007B779A">
        <w:rPr>
          <w:rFonts w:ascii="Arial" w:eastAsia="Arial" w:hAnsi="Arial" w:cs="Arial"/>
          <w:sz w:val="20"/>
          <w:szCs w:val="20"/>
          <w:highlight w:val="white"/>
        </w:rPr>
        <w:t>Para lo anterior se deberá dar estricto cumplimiento a la normativa contemplada en el Estatuto de Contratación de UNITRÓPICO y manuales de contratación, supervisión e interventoría de UNITRÓPICO y demás normativa concordante.</w:t>
      </w:r>
    </w:p>
    <w:p w14:paraId="7CD37A5B" w14:textId="35A671F5" w:rsidR="00284EF9" w:rsidRPr="007B779A" w:rsidRDefault="00284EF9" w:rsidP="00284EF9">
      <w:pPr>
        <w:spacing w:line="240" w:lineRule="auto"/>
        <w:ind w:left="-426" w:right="-377"/>
        <w:jc w:val="both"/>
        <w:rPr>
          <w:rFonts w:ascii="Arial" w:eastAsia="Arial" w:hAnsi="Arial" w:cs="Arial"/>
          <w:b/>
          <w:sz w:val="20"/>
          <w:szCs w:val="20"/>
          <w:highlight w:val="white"/>
        </w:rPr>
      </w:pPr>
      <w:r w:rsidRPr="007B779A">
        <w:rPr>
          <w:rFonts w:ascii="Arial" w:eastAsia="Arial" w:hAnsi="Arial" w:cs="Arial"/>
          <w:b/>
          <w:bCs/>
          <w:sz w:val="20"/>
          <w:szCs w:val="20"/>
        </w:rPr>
        <w:t>PARÁGRAFO 3.</w:t>
      </w:r>
      <w:r w:rsidRPr="007B779A">
        <w:rPr>
          <w:rFonts w:ascii="Arial" w:eastAsia="Arial" w:hAnsi="Arial" w:cs="Arial"/>
          <w:sz w:val="20"/>
          <w:szCs w:val="20"/>
        </w:rPr>
        <w:t xml:space="preserve">  La Presente clausula es ley para las partes.</w:t>
      </w:r>
    </w:p>
    <w:p w14:paraId="69E52D05" w14:textId="521367D1" w:rsidR="00421836" w:rsidRPr="007B779A" w:rsidRDefault="00421836" w:rsidP="00421836">
      <w:pPr>
        <w:spacing w:line="240" w:lineRule="auto"/>
        <w:ind w:left="-426" w:right="-377"/>
        <w:jc w:val="both"/>
        <w:rPr>
          <w:rFonts w:ascii="Arial" w:eastAsia="Arial" w:hAnsi="Arial" w:cs="Arial"/>
          <w:sz w:val="20"/>
          <w:szCs w:val="20"/>
        </w:rPr>
      </w:pPr>
      <w:r w:rsidRPr="007B779A">
        <w:rPr>
          <w:rFonts w:ascii="Arial" w:eastAsia="Arial" w:hAnsi="Arial" w:cs="Arial"/>
          <w:b/>
          <w:bCs/>
          <w:sz w:val="20"/>
          <w:szCs w:val="20"/>
          <w:u w:val="single"/>
        </w:rPr>
        <w:t xml:space="preserve">CLÁUSULA TRIGÉSIMA </w:t>
      </w:r>
      <w:r w:rsidR="00AB65A4" w:rsidRPr="007B779A">
        <w:rPr>
          <w:rFonts w:ascii="Arial" w:eastAsia="Arial" w:hAnsi="Arial" w:cs="Arial"/>
          <w:b/>
          <w:bCs/>
          <w:sz w:val="20"/>
          <w:szCs w:val="20"/>
          <w:u w:val="single"/>
        </w:rPr>
        <w:t xml:space="preserve">OCTAVA </w:t>
      </w:r>
      <w:r w:rsidRPr="007B779A">
        <w:rPr>
          <w:rFonts w:ascii="Arial" w:eastAsia="Arial" w:hAnsi="Arial" w:cs="Arial"/>
          <w:b/>
          <w:bCs/>
          <w:sz w:val="20"/>
          <w:szCs w:val="20"/>
          <w:u w:val="single"/>
        </w:rPr>
        <w:t>- SARLAFT</w:t>
      </w:r>
      <w:r w:rsidRPr="007B779A">
        <w:rPr>
          <w:rFonts w:ascii="Arial" w:eastAsia="Arial" w:hAnsi="Arial" w:cs="Arial"/>
          <w:b/>
          <w:bCs/>
          <w:sz w:val="20"/>
          <w:szCs w:val="20"/>
        </w:rPr>
        <w:t xml:space="preserve">: </w:t>
      </w:r>
      <w:r w:rsidRPr="007B779A">
        <w:rPr>
          <w:rFonts w:ascii="Arial" w:eastAsia="Arial" w:hAnsi="Arial" w:cs="Arial"/>
          <w:sz w:val="20"/>
          <w:szCs w:val="20"/>
        </w:rPr>
        <w:t>Con la suscripción del presente contrato el CONTRATISTA manifiesta que la información aportada verbalmente y por escrito, relacionada con el Sistema para la Administración del Riesgo del Lavado de Activos y Financiación del Terrorismo - SARLAFT es veraz y verificable.</w:t>
      </w:r>
    </w:p>
    <w:p w14:paraId="0E922516" w14:textId="272AB868" w:rsidR="00421836" w:rsidRPr="007B779A" w:rsidRDefault="00421836" w:rsidP="00D323B1">
      <w:pPr>
        <w:spacing w:line="240" w:lineRule="auto"/>
        <w:ind w:left="-426" w:right="-377"/>
        <w:jc w:val="both"/>
        <w:rPr>
          <w:rFonts w:ascii="Arial" w:eastAsia="Arial" w:hAnsi="Arial" w:cs="Arial"/>
          <w:sz w:val="20"/>
          <w:szCs w:val="20"/>
          <w:highlight w:val="white"/>
        </w:rPr>
      </w:pPr>
      <w:r w:rsidRPr="007B779A">
        <w:rPr>
          <w:rFonts w:ascii="Arial" w:eastAsia="Arial" w:hAnsi="Arial" w:cs="Arial"/>
          <w:b/>
          <w:sz w:val="20"/>
          <w:szCs w:val="20"/>
          <w:u w:val="single"/>
        </w:rPr>
        <w:t xml:space="preserve">CLÁUSULA </w:t>
      </w:r>
      <w:r w:rsidR="00AB65A4" w:rsidRPr="007B779A">
        <w:rPr>
          <w:rFonts w:ascii="Arial" w:eastAsia="Arial" w:hAnsi="Arial" w:cs="Arial"/>
          <w:b/>
          <w:bCs/>
          <w:sz w:val="20"/>
          <w:szCs w:val="20"/>
          <w:u w:val="single"/>
        </w:rPr>
        <w:t xml:space="preserve">TRIGÉSIMA NOVENA </w:t>
      </w:r>
      <w:r w:rsidRPr="007B779A">
        <w:rPr>
          <w:rFonts w:ascii="Arial" w:eastAsia="Arial" w:hAnsi="Arial" w:cs="Arial"/>
          <w:b/>
          <w:sz w:val="20"/>
          <w:szCs w:val="20"/>
          <w:u w:val="single"/>
        </w:rPr>
        <w:t>– PROTECCIÓN DE DATOS PERSONALES</w:t>
      </w:r>
      <w:r w:rsidRPr="007B779A">
        <w:rPr>
          <w:rFonts w:ascii="Arial" w:eastAsia="Arial" w:hAnsi="Arial" w:cs="Arial"/>
          <w:bCs/>
          <w:sz w:val="20"/>
          <w:szCs w:val="20"/>
        </w:rPr>
        <w:t xml:space="preserve">. Con ocasión de la suscripción del presente CONTRATO, así como en el desarrollo de sus actividades previas, de ejecución, terminación y conexas; las partes reconocen que podrá realizarse tratamiento de información personal en los términos de la ley 1581 de 2012 y su Decreto reglamentario 1074 de 2015. </w:t>
      </w:r>
    </w:p>
    <w:p w14:paraId="2E17F702" w14:textId="7A4FAF5F" w:rsidR="00421836" w:rsidRPr="007B779A" w:rsidRDefault="00D323B1" w:rsidP="00421836">
      <w:pPr>
        <w:spacing w:line="240" w:lineRule="auto"/>
        <w:ind w:left="-426" w:right="-377"/>
        <w:jc w:val="both"/>
        <w:rPr>
          <w:rFonts w:ascii="Arial" w:eastAsia="Arial" w:hAnsi="Arial" w:cs="Arial"/>
          <w:bCs/>
          <w:sz w:val="20"/>
          <w:szCs w:val="20"/>
        </w:rPr>
      </w:pPr>
      <w:r w:rsidRPr="007B779A">
        <w:rPr>
          <w:rFonts w:ascii="Arial" w:eastAsia="Arial" w:hAnsi="Arial" w:cs="Arial"/>
          <w:b/>
          <w:sz w:val="20"/>
          <w:szCs w:val="20"/>
          <w:highlight w:val="white"/>
        </w:rPr>
        <w:t xml:space="preserve">PARÁGRAFO. </w:t>
      </w:r>
      <w:r w:rsidRPr="007B779A">
        <w:rPr>
          <w:rFonts w:ascii="Arial" w:eastAsia="Arial" w:hAnsi="Arial" w:cs="Arial"/>
          <w:bCs/>
          <w:sz w:val="20"/>
          <w:szCs w:val="20"/>
        </w:rPr>
        <w:t>UNITRÓPICO</w:t>
      </w:r>
      <w:r w:rsidR="00421836" w:rsidRPr="007B779A">
        <w:rPr>
          <w:rFonts w:ascii="Arial" w:eastAsia="Arial" w:hAnsi="Arial" w:cs="Arial"/>
          <w:bCs/>
          <w:sz w:val="20"/>
          <w:szCs w:val="20"/>
        </w:rPr>
        <w:t xml:space="preserve"> se reserva la facultad de supervisar y requerir información adicional al CONTRATISTA para efectos de corroborar el cabal cumplimiento de las normas sobre protección de datos personales en su operación. Por su parte el CONTRATISTA se obliga a atender los requerimientos y suministrar la información solicitada por el CONTRATANTE.</w:t>
      </w:r>
    </w:p>
    <w:p w14:paraId="0451C4DB" w14:textId="6FD5E977" w:rsidR="00284EF9" w:rsidRPr="007B779A" w:rsidRDefault="00284EF9" w:rsidP="00284EF9">
      <w:pPr>
        <w:spacing w:line="240" w:lineRule="auto"/>
        <w:ind w:left="-426" w:right="-377"/>
        <w:jc w:val="both"/>
        <w:rPr>
          <w:rFonts w:ascii="Arial" w:eastAsia="Arial" w:hAnsi="Arial" w:cs="Arial"/>
          <w:sz w:val="20"/>
          <w:szCs w:val="20"/>
        </w:rPr>
      </w:pPr>
      <w:r w:rsidRPr="007B779A">
        <w:rPr>
          <w:rFonts w:ascii="Arial" w:eastAsia="Arial" w:hAnsi="Arial" w:cs="Arial"/>
          <w:b/>
          <w:bCs/>
          <w:sz w:val="20"/>
          <w:szCs w:val="20"/>
          <w:u w:val="single"/>
        </w:rPr>
        <w:t>CLÁUSULA CUADRAGÉSIMA. - CONFIDENCIALIDAD DE LA INFORMACIÓN</w:t>
      </w:r>
      <w:r w:rsidRPr="007B779A">
        <w:rPr>
          <w:rFonts w:ascii="Arial" w:eastAsia="Arial" w:hAnsi="Arial" w:cs="Arial"/>
          <w:b/>
          <w:bCs/>
          <w:sz w:val="20"/>
          <w:szCs w:val="20"/>
        </w:rPr>
        <w:t xml:space="preserve">: </w:t>
      </w:r>
      <w:r w:rsidRPr="007B779A">
        <w:rPr>
          <w:rFonts w:ascii="Arial" w:eastAsia="Arial" w:hAnsi="Arial" w:cs="Arial"/>
          <w:sz w:val="20"/>
          <w:szCs w:val="20"/>
        </w:rPr>
        <w:t>EL CONTRATISTA se compromete a mantener en reserva la información clasificada como confidencial a la que tenga acceso con ocasión de la ejecución del presente CONTRATO. Por tanto, se obliga a:</w:t>
      </w:r>
    </w:p>
    <w:p w14:paraId="3CE2C16C" w14:textId="1B42C9F9" w:rsidR="00284EF9" w:rsidRPr="007B779A" w:rsidRDefault="00284EF9" w:rsidP="00284EF9">
      <w:pPr>
        <w:pStyle w:val="Prrafodelista"/>
        <w:numPr>
          <w:ilvl w:val="0"/>
          <w:numId w:val="27"/>
        </w:numPr>
        <w:spacing w:line="240" w:lineRule="auto"/>
        <w:ind w:right="-377"/>
        <w:jc w:val="both"/>
        <w:rPr>
          <w:rFonts w:ascii="Arial" w:eastAsia="Arial" w:hAnsi="Arial" w:cs="Arial"/>
          <w:sz w:val="20"/>
          <w:szCs w:val="20"/>
        </w:rPr>
      </w:pPr>
      <w:r w:rsidRPr="007B779A">
        <w:rPr>
          <w:rFonts w:ascii="Arial" w:eastAsia="Arial" w:hAnsi="Arial" w:cs="Arial"/>
          <w:sz w:val="20"/>
          <w:szCs w:val="20"/>
        </w:rPr>
        <w:t>No revelar, divulgar, exhibir, mostrar o comunicar información en cualquier forma y medio, a persona distinta a sus representantes o personas que razonablemente deban tener acceso a la misma, sin el consentimiento previo de UNITRÓPICO.</w:t>
      </w:r>
    </w:p>
    <w:p w14:paraId="62231823" w14:textId="7378A74B" w:rsidR="00284EF9" w:rsidRPr="007B779A" w:rsidRDefault="00284EF9" w:rsidP="00284EF9">
      <w:pPr>
        <w:pStyle w:val="Prrafodelista"/>
        <w:numPr>
          <w:ilvl w:val="0"/>
          <w:numId w:val="27"/>
        </w:numPr>
        <w:spacing w:line="240" w:lineRule="auto"/>
        <w:ind w:right="-377"/>
        <w:jc w:val="both"/>
        <w:rPr>
          <w:rFonts w:ascii="Arial" w:eastAsia="Arial" w:hAnsi="Arial" w:cs="Arial"/>
          <w:sz w:val="20"/>
          <w:szCs w:val="20"/>
        </w:rPr>
      </w:pPr>
      <w:r w:rsidRPr="007B779A">
        <w:rPr>
          <w:rFonts w:ascii="Arial" w:eastAsia="Arial" w:hAnsi="Arial" w:cs="Arial"/>
          <w:sz w:val="20"/>
          <w:szCs w:val="20"/>
        </w:rPr>
        <w:t>No utilizar la información para fines distintos al desarrollo y cumplimiento de las obligaciones del presente CONTRATO.</w:t>
      </w:r>
    </w:p>
    <w:p w14:paraId="7E8D8920" w14:textId="7161D057" w:rsidR="00284EF9" w:rsidRPr="007B779A" w:rsidRDefault="00284EF9" w:rsidP="00284EF9">
      <w:pPr>
        <w:spacing w:line="240" w:lineRule="auto"/>
        <w:ind w:left="-426" w:right="-377"/>
        <w:jc w:val="both"/>
        <w:rPr>
          <w:rFonts w:ascii="Arial" w:eastAsia="Arial" w:hAnsi="Arial" w:cs="Arial"/>
          <w:sz w:val="20"/>
          <w:szCs w:val="20"/>
        </w:rPr>
      </w:pPr>
      <w:r w:rsidRPr="007B779A">
        <w:rPr>
          <w:rFonts w:ascii="Arial" w:eastAsia="Arial" w:hAnsi="Arial" w:cs="Arial"/>
          <w:sz w:val="20"/>
          <w:szCs w:val="20"/>
        </w:rPr>
        <w:t xml:space="preserve">Las partes aceptan que el incumplimiento de esta cláusula hará responsable a EL CONTRATISTA, y por tanto, a sus empleados, dependientes, contratistas o subcontratistas, según el caso, por los perjuicios que llegaran a </w:t>
      </w:r>
      <w:r w:rsidRPr="007B779A">
        <w:rPr>
          <w:rFonts w:ascii="Arial" w:eastAsia="Arial" w:hAnsi="Arial" w:cs="Arial"/>
          <w:sz w:val="20"/>
          <w:szCs w:val="20"/>
        </w:rPr>
        <w:lastRenderedPageBreak/>
        <w:t xml:space="preserve">causarle a </w:t>
      </w:r>
      <w:r w:rsidR="00A141BE" w:rsidRPr="007B779A">
        <w:rPr>
          <w:rFonts w:ascii="Arial" w:eastAsia="Arial" w:hAnsi="Arial" w:cs="Arial"/>
          <w:sz w:val="20"/>
          <w:szCs w:val="20"/>
        </w:rPr>
        <w:t>UNITRÓPICO</w:t>
      </w:r>
      <w:r w:rsidRPr="007B779A">
        <w:rPr>
          <w:rFonts w:ascii="Arial" w:eastAsia="Arial" w:hAnsi="Arial" w:cs="Arial"/>
          <w:sz w:val="20"/>
          <w:szCs w:val="20"/>
        </w:rPr>
        <w:t xml:space="preserve"> directa o indirectamente, así como a terceras personas. Por esta razón, se podrán adelantar las acciones administrativas, penales y civiles correspondientes.</w:t>
      </w:r>
      <w:r w:rsidR="00A141BE" w:rsidRPr="007B779A">
        <w:rPr>
          <w:rFonts w:ascii="Arial" w:eastAsia="Arial" w:hAnsi="Arial" w:cs="Arial"/>
          <w:sz w:val="20"/>
          <w:szCs w:val="20"/>
        </w:rPr>
        <w:t xml:space="preserve"> </w:t>
      </w:r>
    </w:p>
    <w:p w14:paraId="265E6E86" w14:textId="38E6DEE7" w:rsidR="00284EF9" w:rsidRPr="007B779A" w:rsidRDefault="00284EF9" w:rsidP="00284EF9">
      <w:pPr>
        <w:spacing w:line="240" w:lineRule="auto"/>
        <w:ind w:left="-426" w:right="-377"/>
        <w:jc w:val="both"/>
        <w:rPr>
          <w:rFonts w:ascii="Arial" w:eastAsia="Arial" w:hAnsi="Arial" w:cs="Arial"/>
          <w:sz w:val="20"/>
          <w:szCs w:val="20"/>
        </w:rPr>
      </w:pPr>
      <w:r w:rsidRPr="007B779A">
        <w:rPr>
          <w:rFonts w:ascii="Arial" w:eastAsia="Arial" w:hAnsi="Arial" w:cs="Arial"/>
          <w:sz w:val="20"/>
          <w:szCs w:val="20"/>
        </w:rPr>
        <w:t xml:space="preserve">Si bajo el amparo de la ley, una autoridad llegara a solicitar al CONTRATISTA, información confidencial o reservada, EL CONTRATISTA estará en la obligación de comunicárselo al supervisor y a </w:t>
      </w:r>
      <w:r w:rsidR="00A141BE" w:rsidRPr="007B779A">
        <w:rPr>
          <w:rFonts w:ascii="Arial" w:eastAsia="Arial" w:hAnsi="Arial" w:cs="Arial"/>
          <w:sz w:val="20"/>
          <w:szCs w:val="20"/>
        </w:rPr>
        <w:t>UNITRÓPICO</w:t>
      </w:r>
      <w:r w:rsidRPr="007B779A">
        <w:rPr>
          <w:rFonts w:ascii="Arial" w:eastAsia="Arial" w:hAnsi="Arial" w:cs="Arial"/>
          <w:sz w:val="20"/>
          <w:szCs w:val="20"/>
        </w:rPr>
        <w:t>, para su revisión y decisión.</w:t>
      </w:r>
    </w:p>
    <w:p w14:paraId="26502985" w14:textId="5B4498E6" w:rsidR="00952CF4" w:rsidRPr="007B779A" w:rsidRDefault="00284EF9" w:rsidP="00952CF4">
      <w:pPr>
        <w:spacing w:line="240" w:lineRule="auto"/>
        <w:ind w:left="-426" w:right="-377"/>
        <w:jc w:val="both"/>
        <w:rPr>
          <w:rFonts w:ascii="Arial" w:eastAsia="Arial" w:hAnsi="Arial" w:cs="Arial"/>
          <w:sz w:val="20"/>
          <w:szCs w:val="20"/>
        </w:rPr>
      </w:pPr>
      <w:r w:rsidRPr="007B779A">
        <w:rPr>
          <w:rFonts w:ascii="Arial" w:eastAsia="Arial" w:hAnsi="Arial" w:cs="Arial"/>
          <w:sz w:val="20"/>
          <w:szCs w:val="20"/>
        </w:rPr>
        <w:t>Al finalizar el contrato, EL CONTRATISTA deberá devolver toda la información en su poder, de lo cual se dejará constancia expresa.</w:t>
      </w:r>
    </w:p>
    <w:p w14:paraId="4EB37AFA" w14:textId="55E1F6B0"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 xml:space="preserve">CLÁUSULA </w:t>
      </w:r>
      <w:r w:rsidR="00A141BE" w:rsidRPr="007B779A">
        <w:rPr>
          <w:rFonts w:ascii="Arial" w:eastAsia="Arial" w:hAnsi="Arial" w:cs="Arial"/>
          <w:b/>
          <w:bCs/>
          <w:sz w:val="20"/>
          <w:szCs w:val="20"/>
          <w:u w:val="single"/>
        </w:rPr>
        <w:t>CUADRAGÉSIMA</w:t>
      </w:r>
      <w:r w:rsidR="00A141BE" w:rsidRPr="007B779A">
        <w:rPr>
          <w:rFonts w:ascii="Arial" w:eastAsia="Arial" w:hAnsi="Arial" w:cs="Arial"/>
          <w:b/>
          <w:sz w:val="20"/>
          <w:szCs w:val="20"/>
          <w:u w:val="single"/>
        </w:rPr>
        <w:t xml:space="preserve"> </w:t>
      </w:r>
      <w:r w:rsidR="00AB65A4" w:rsidRPr="007B779A">
        <w:rPr>
          <w:rFonts w:ascii="Arial" w:eastAsia="Arial" w:hAnsi="Arial" w:cs="Arial"/>
          <w:b/>
          <w:bCs/>
          <w:sz w:val="20"/>
          <w:szCs w:val="20"/>
          <w:u w:val="single"/>
        </w:rPr>
        <w:t>PRIMERA</w:t>
      </w:r>
      <w:r w:rsidR="00AB65A4" w:rsidRPr="007B779A">
        <w:rPr>
          <w:rFonts w:ascii="Arial" w:eastAsia="Arial" w:hAnsi="Arial" w:cs="Arial"/>
          <w:b/>
          <w:sz w:val="20"/>
          <w:szCs w:val="20"/>
          <w:u w:val="single"/>
        </w:rPr>
        <w:t xml:space="preserve"> </w:t>
      </w:r>
      <w:r w:rsidRPr="007B779A">
        <w:rPr>
          <w:rFonts w:ascii="Arial" w:eastAsia="Arial" w:hAnsi="Arial" w:cs="Arial"/>
          <w:b/>
          <w:sz w:val="20"/>
          <w:szCs w:val="20"/>
          <w:u w:val="single"/>
        </w:rPr>
        <w:t>- PERFECCIONAMIENTO Y EJECUCIÓN:</w:t>
      </w:r>
      <w:r w:rsidRPr="007B779A">
        <w:rPr>
          <w:rFonts w:ascii="Arial" w:eastAsia="Arial" w:hAnsi="Arial" w:cs="Arial"/>
          <w:sz w:val="20"/>
          <w:szCs w:val="20"/>
        </w:rPr>
        <w:t xml:space="preserve"> Este contrato se entenderá perfeccionado con la firma de    las partes. Para su ejecución se requiere: 1) Registro presupuestal correspondiente. 2) La aprobación de las garantías pactadas. 3) La suscripción del acta de inicio.</w:t>
      </w:r>
    </w:p>
    <w:p w14:paraId="5681A069" w14:textId="432AB6D8"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 xml:space="preserve">CLÁUSULA </w:t>
      </w:r>
      <w:r w:rsidR="00A141BE" w:rsidRPr="007B779A">
        <w:rPr>
          <w:rFonts w:ascii="Arial" w:eastAsia="Arial" w:hAnsi="Arial" w:cs="Arial"/>
          <w:b/>
          <w:bCs/>
          <w:sz w:val="20"/>
          <w:szCs w:val="20"/>
          <w:u w:val="single"/>
        </w:rPr>
        <w:t>CUADRAGÉSIMA</w:t>
      </w:r>
      <w:r w:rsidR="00A141BE" w:rsidRPr="007B779A">
        <w:rPr>
          <w:rFonts w:ascii="Arial" w:eastAsia="Arial" w:hAnsi="Arial" w:cs="Arial"/>
          <w:b/>
          <w:sz w:val="20"/>
          <w:szCs w:val="20"/>
          <w:u w:val="single"/>
        </w:rPr>
        <w:t xml:space="preserve"> </w:t>
      </w:r>
      <w:r w:rsidR="00AB65A4" w:rsidRPr="007B779A">
        <w:rPr>
          <w:rFonts w:ascii="Arial" w:eastAsia="Arial" w:hAnsi="Arial" w:cs="Arial"/>
          <w:b/>
          <w:sz w:val="20"/>
          <w:szCs w:val="20"/>
          <w:u w:val="single"/>
        </w:rPr>
        <w:t xml:space="preserve">SEGUNDA </w:t>
      </w:r>
      <w:r w:rsidRPr="007B779A">
        <w:rPr>
          <w:rFonts w:ascii="Arial" w:eastAsia="Arial" w:hAnsi="Arial" w:cs="Arial"/>
          <w:b/>
          <w:sz w:val="20"/>
          <w:szCs w:val="20"/>
          <w:u w:val="single"/>
        </w:rPr>
        <w:t>- DOMICILIO CONTRACTUAL Y NOTIFICACIONES:</w:t>
      </w:r>
      <w:r w:rsidRPr="007B779A">
        <w:rPr>
          <w:rFonts w:ascii="Arial" w:eastAsia="Arial" w:hAnsi="Arial" w:cs="Arial"/>
          <w:sz w:val="20"/>
          <w:szCs w:val="20"/>
        </w:rPr>
        <w:t xml:space="preserve"> Las partes acuerdan como domicilio y notificaciones para todos los efectos judiciales y extrajudiciales los siguientes: </w:t>
      </w:r>
    </w:p>
    <w:p w14:paraId="45F3C2F2" w14:textId="6048FAC8" w:rsidR="00F42D27" w:rsidRPr="007B779A" w:rsidRDefault="00A23B56">
      <w:pPr>
        <w:spacing w:line="240" w:lineRule="auto"/>
        <w:ind w:left="-426" w:right="-377"/>
        <w:jc w:val="both"/>
        <w:rPr>
          <w:rFonts w:ascii="Arial" w:eastAsia="Arial" w:hAnsi="Arial" w:cs="Arial"/>
          <w:b/>
          <w:sz w:val="20"/>
          <w:szCs w:val="20"/>
        </w:rPr>
      </w:pPr>
      <w:r w:rsidRPr="007B779A">
        <w:rPr>
          <w:rFonts w:ascii="Arial" w:eastAsia="Arial" w:hAnsi="Arial" w:cs="Arial"/>
          <w:b/>
          <w:sz w:val="20"/>
          <w:szCs w:val="20"/>
        </w:rPr>
        <w:t xml:space="preserve">POR PARTE DE </w:t>
      </w:r>
      <w:r w:rsidR="00C22F06" w:rsidRPr="007B779A">
        <w:rPr>
          <w:rFonts w:ascii="Arial" w:eastAsia="Arial" w:hAnsi="Arial" w:cs="Arial"/>
          <w:b/>
          <w:sz w:val="20"/>
          <w:szCs w:val="20"/>
        </w:rPr>
        <w:t>UNITRÓPICO</w:t>
      </w:r>
      <w:r w:rsidRPr="007B779A">
        <w:rPr>
          <w:rFonts w:ascii="Arial" w:eastAsia="Arial" w:hAnsi="Arial" w:cs="Arial"/>
          <w:b/>
          <w:sz w:val="20"/>
          <w:szCs w:val="20"/>
        </w:rPr>
        <w:t>:</w:t>
      </w:r>
    </w:p>
    <w:p w14:paraId="338A9FD9" w14:textId="77777777" w:rsidR="00F42D27" w:rsidRPr="007B779A" w:rsidRDefault="00A23B56" w:rsidP="00AC2F7F">
      <w:pPr>
        <w:spacing w:after="0" w:line="240" w:lineRule="auto"/>
        <w:ind w:left="-426" w:right="-377"/>
        <w:jc w:val="both"/>
        <w:rPr>
          <w:rFonts w:ascii="Arial" w:eastAsia="Arial" w:hAnsi="Arial" w:cs="Arial"/>
          <w:sz w:val="20"/>
          <w:szCs w:val="20"/>
        </w:rPr>
      </w:pPr>
      <w:r w:rsidRPr="007B779A">
        <w:rPr>
          <w:rFonts w:ascii="Arial" w:eastAsia="Arial" w:hAnsi="Arial" w:cs="Arial"/>
          <w:b/>
          <w:bCs/>
          <w:sz w:val="20"/>
          <w:szCs w:val="20"/>
        </w:rPr>
        <w:t>Dirección:</w:t>
      </w:r>
      <w:r w:rsidRPr="007B779A">
        <w:rPr>
          <w:rFonts w:ascii="Arial" w:eastAsia="Arial" w:hAnsi="Arial" w:cs="Arial"/>
          <w:sz w:val="20"/>
          <w:szCs w:val="20"/>
        </w:rPr>
        <w:t xml:space="preserve"> Carrera 19 No. 39 - 40 en Yopal, Casanare.  </w:t>
      </w:r>
    </w:p>
    <w:p w14:paraId="68230AD1" w14:textId="2491E47B" w:rsidR="00F42D27" w:rsidRPr="007B779A" w:rsidRDefault="00A23B56" w:rsidP="00AC2F7F">
      <w:pPr>
        <w:spacing w:after="0" w:line="240" w:lineRule="auto"/>
        <w:ind w:left="-426" w:right="-377"/>
        <w:jc w:val="both"/>
        <w:rPr>
          <w:rFonts w:ascii="Arial" w:eastAsia="Arial" w:hAnsi="Arial" w:cs="Arial"/>
          <w:sz w:val="20"/>
          <w:szCs w:val="20"/>
        </w:rPr>
      </w:pPr>
      <w:r w:rsidRPr="007B779A">
        <w:rPr>
          <w:rFonts w:ascii="Arial" w:eastAsia="Arial" w:hAnsi="Arial" w:cs="Arial"/>
          <w:b/>
          <w:bCs/>
          <w:sz w:val="20"/>
          <w:szCs w:val="20"/>
        </w:rPr>
        <w:t>Email:</w:t>
      </w:r>
      <w:r w:rsidRPr="007B779A">
        <w:rPr>
          <w:rFonts w:ascii="Arial" w:eastAsia="Arial" w:hAnsi="Arial" w:cs="Arial"/>
          <w:sz w:val="20"/>
          <w:szCs w:val="20"/>
        </w:rPr>
        <w:t xml:space="preserve"> </w:t>
      </w:r>
      <w:r w:rsidRPr="00AC2F7F">
        <w:rPr>
          <w:rFonts w:ascii="Arial" w:eastAsia="Arial" w:hAnsi="Arial" w:cs="Arial"/>
          <w:color w:val="2F5496" w:themeColor="accent5" w:themeShade="BF"/>
          <w:sz w:val="20"/>
          <w:szCs w:val="20"/>
          <w:u w:val="single"/>
        </w:rPr>
        <w:t>rectoria</w:t>
      </w:r>
      <w:hyperlink r:id="rId9">
        <w:r w:rsidRPr="00AC2F7F">
          <w:rPr>
            <w:rFonts w:ascii="Arial" w:eastAsia="Arial" w:hAnsi="Arial" w:cs="Arial"/>
            <w:color w:val="2F5496" w:themeColor="accent5" w:themeShade="BF"/>
            <w:sz w:val="20"/>
            <w:szCs w:val="20"/>
            <w:u w:val="single"/>
          </w:rPr>
          <w:t>@unitropico.edu.co</w:t>
        </w:r>
      </w:hyperlink>
      <w:r w:rsidR="00AC2F7F">
        <w:rPr>
          <w:rFonts w:ascii="Arial" w:eastAsia="Arial" w:hAnsi="Arial" w:cs="Arial"/>
          <w:sz w:val="20"/>
          <w:szCs w:val="20"/>
        </w:rPr>
        <w:t xml:space="preserve">, </w:t>
      </w:r>
      <w:r w:rsidRPr="00AC2F7F">
        <w:rPr>
          <w:rFonts w:ascii="Arial" w:eastAsia="Arial" w:hAnsi="Arial" w:cs="Arial"/>
          <w:color w:val="2F5496" w:themeColor="accent5" w:themeShade="BF"/>
          <w:sz w:val="20"/>
          <w:szCs w:val="20"/>
          <w:u w:val="single"/>
        </w:rPr>
        <w:t>contratacion</w:t>
      </w:r>
      <w:hyperlink r:id="rId10">
        <w:r w:rsidRPr="00AC2F7F">
          <w:rPr>
            <w:rFonts w:ascii="Arial" w:eastAsia="Arial" w:hAnsi="Arial" w:cs="Arial"/>
            <w:color w:val="2F5496" w:themeColor="accent5" w:themeShade="BF"/>
            <w:sz w:val="20"/>
            <w:szCs w:val="20"/>
            <w:u w:val="single"/>
          </w:rPr>
          <w:t>@unitropico.edu.co</w:t>
        </w:r>
      </w:hyperlink>
      <w:r w:rsidRPr="007B779A">
        <w:rPr>
          <w:rFonts w:ascii="Arial" w:eastAsia="Arial" w:hAnsi="Arial" w:cs="Arial"/>
          <w:sz w:val="20"/>
          <w:szCs w:val="20"/>
        </w:rPr>
        <w:t xml:space="preserve">, </w:t>
      </w:r>
      <w:hyperlink r:id="rId11">
        <w:r w:rsidRPr="00AC2F7F">
          <w:rPr>
            <w:rFonts w:ascii="Arial" w:eastAsia="Arial" w:hAnsi="Arial" w:cs="Arial"/>
            <w:color w:val="2F5496" w:themeColor="accent5" w:themeShade="BF"/>
            <w:sz w:val="20"/>
            <w:szCs w:val="20"/>
            <w:u w:val="single"/>
          </w:rPr>
          <w:t>juridica@unitropico.edu.co</w:t>
        </w:r>
      </w:hyperlink>
      <w:r w:rsidRPr="007B779A">
        <w:rPr>
          <w:rFonts w:ascii="Arial" w:eastAsia="Arial" w:hAnsi="Arial" w:cs="Arial"/>
          <w:sz w:val="20"/>
          <w:szCs w:val="20"/>
        </w:rPr>
        <w:t xml:space="preserve"> (Toda notificación vía correo electrónico a UNITRÓPICO se deberá realizar a todos los correos electrónicos aquí referenciados.)</w:t>
      </w:r>
    </w:p>
    <w:p w14:paraId="2362DC9A" w14:textId="77777777" w:rsidR="00F42D27" w:rsidRPr="007B779A" w:rsidRDefault="00A23B56">
      <w:pPr>
        <w:spacing w:line="240" w:lineRule="auto"/>
        <w:ind w:left="-426" w:right="-377"/>
        <w:jc w:val="both"/>
        <w:rPr>
          <w:rFonts w:ascii="Arial" w:eastAsia="Arial" w:hAnsi="Arial" w:cs="Arial"/>
          <w:b/>
          <w:sz w:val="20"/>
          <w:szCs w:val="20"/>
        </w:rPr>
      </w:pPr>
      <w:r w:rsidRPr="007B779A">
        <w:rPr>
          <w:rFonts w:ascii="Arial" w:eastAsia="Arial" w:hAnsi="Arial" w:cs="Arial"/>
          <w:b/>
          <w:sz w:val="20"/>
          <w:szCs w:val="20"/>
        </w:rPr>
        <w:t>POR PARTE DEL CONTRATISTA:</w:t>
      </w:r>
    </w:p>
    <w:p w14:paraId="175104D4" w14:textId="70042454" w:rsidR="00DA27C5" w:rsidRPr="007B779A" w:rsidRDefault="00DA27C5" w:rsidP="00AC2F7F">
      <w:pPr>
        <w:spacing w:after="0" w:line="240" w:lineRule="auto"/>
        <w:ind w:left="-426" w:right="-377"/>
        <w:jc w:val="both"/>
        <w:rPr>
          <w:rFonts w:ascii="Arial" w:eastAsia="Arial" w:hAnsi="Arial" w:cs="Arial"/>
          <w:sz w:val="20"/>
          <w:szCs w:val="20"/>
        </w:rPr>
      </w:pPr>
      <w:r w:rsidRPr="007B779A">
        <w:rPr>
          <w:rFonts w:ascii="Arial" w:eastAsia="Arial" w:hAnsi="Arial" w:cs="Arial"/>
          <w:b/>
          <w:bCs/>
          <w:sz w:val="20"/>
          <w:szCs w:val="20"/>
        </w:rPr>
        <w:t>Dirección</w:t>
      </w:r>
      <w:r w:rsidRPr="007B779A">
        <w:rPr>
          <w:rFonts w:ascii="Arial" w:eastAsia="Arial" w:hAnsi="Arial" w:cs="Arial"/>
          <w:sz w:val="20"/>
          <w:szCs w:val="20"/>
        </w:rPr>
        <w:t xml:space="preserve">: </w:t>
      </w:r>
      <w:r w:rsidR="00064E09" w:rsidRPr="00064E09">
        <w:rPr>
          <w:rFonts w:ascii="Arial" w:eastAsia="Arial" w:hAnsi="Arial" w:cs="Arial"/>
          <w:sz w:val="20"/>
          <w:szCs w:val="20"/>
        </w:rPr>
        <w:t>${</w:t>
      </w:r>
      <w:proofErr w:type="spellStart"/>
      <w:r w:rsidR="00064E09" w:rsidRPr="00064E09">
        <w:rPr>
          <w:rFonts w:ascii="Arial" w:eastAsia="Arial" w:hAnsi="Arial" w:cs="Arial"/>
          <w:sz w:val="20"/>
          <w:szCs w:val="20"/>
        </w:rPr>
        <w:t>direccionresidenciaproponente</w:t>
      </w:r>
      <w:proofErr w:type="spellEnd"/>
      <w:r w:rsidR="00064E09" w:rsidRPr="00064E09">
        <w:rPr>
          <w:rFonts w:ascii="Arial" w:eastAsia="Arial" w:hAnsi="Arial" w:cs="Arial"/>
          <w:sz w:val="20"/>
          <w:szCs w:val="20"/>
        </w:rPr>
        <w:t>}</w:t>
      </w:r>
      <w:r w:rsidRPr="007B779A">
        <w:rPr>
          <w:rFonts w:ascii="Arial" w:eastAsia="Arial" w:hAnsi="Arial" w:cs="Arial"/>
          <w:sz w:val="20"/>
          <w:szCs w:val="20"/>
        </w:rPr>
        <w:t xml:space="preserve"> </w:t>
      </w:r>
    </w:p>
    <w:p w14:paraId="1A32EB12" w14:textId="7DAB2C3E" w:rsidR="00DA27C5" w:rsidRPr="007B779A" w:rsidRDefault="00DA27C5" w:rsidP="00AC2F7F">
      <w:pPr>
        <w:spacing w:after="0" w:line="240" w:lineRule="auto"/>
        <w:ind w:left="-426" w:right="-377"/>
        <w:jc w:val="both"/>
        <w:rPr>
          <w:rFonts w:ascii="Arial" w:eastAsia="Arial" w:hAnsi="Arial" w:cs="Arial"/>
          <w:sz w:val="20"/>
          <w:szCs w:val="20"/>
        </w:rPr>
      </w:pPr>
      <w:r w:rsidRPr="007B779A">
        <w:rPr>
          <w:rFonts w:ascii="Arial" w:eastAsia="Arial" w:hAnsi="Arial" w:cs="Arial"/>
          <w:b/>
          <w:bCs/>
          <w:sz w:val="20"/>
          <w:szCs w:val="20"/>
        </w:rPr>
        <w:t>Email</w:t>
      </w:r>
      <w:r w:rsidRPr="007B779A">
        <w:rPr>
          <w:rFonts w:ascii="Arial" w:eastAsia="Arial" w:hAnsi="Arial" w:cs="Arial"/>
          <w:sz w:val="20"/>
          <w:szCs w:val="20"/>
        </w:rPr>
        <w:t xml:space="preserve">: </w:t>
      </w:r>
      <w:r w:rsidR="00064E09" w:rsidRPr="00AC2F7F">
        <w:rPr>
          <w:rFonts w:ascii="Arial" w:eastAsia="Arial" w:hAnsi="Arial" w:cs="Arial"/>
          <w:color w:val="2F5496" w:themeColor="accent5" w:themeShade="BF"/>
          <w:sz w:val="20"/>
          <w:szCs w:val="20"/>
          <w:u w:val="single"/>
        </w:rPr>
        <w:t>${</w:t>
      </w:r>
      <w:proofErr w:type="spellStart"/>
      <w:r w:rsidR="00064E09" w:rsidRPr="00AC2F7F">
        <w:rPr>
          <w:rFonts w:ascii="Arial" w:eastAsia="Arial" w:hAnsi="Arial" w:cs="Arial"/>
          <w:color w:val="2F5496" w:themeColor="accent5" w:themeShade="BF"/>
          <w:sz w:val="20"/>
          <w:szCs w:val="20"/>
          <w:u w:val="single"/>
        </w:rPr>
        <w:t>correoelectronicoproponente</w:t>
      </w:r>
      <w:proofErr w:type="spellEnd"/>
      <w:r w:rsidR="00064E09" w:rsidRPr="00AC2F7F">
        <w:rPr>
          <w:rFonts w:ascii="Arial" w:eastAsia="Arial" w:hAnsi="Arial" w:cs="Arial"/>
          <w:color w:val="2F5496" w:themeColor="accent5" w:themeShade="BF"/>
          <w:sz w:val="20"/>
          <w:szCs w:val="20"/>
          <w:u w:val="single"/>
        </w:rPr>
        <w:t>}</w:t>
      </w:r>
      <w:r w:rsidRPr="007B779A">
        <w:rPr>
          <w:rFonts w:ascii="Arial" w:eastAsia="Arial" w:hAnsi="Arial" w:cs="Arial"/>
          <w:sz w:val="20"/>
          <w:szCs w:val="20"/>
        </w:rPr>
        <w:t xml:space="preserve"> </w:t>
      </w:r>
    </w:p>
    <w:p w14:paraId="5FAEBAC6" w14:textId="18499744" w:rsidR="00F42D27" w:rsidRPr="007B779A" w:rsidRDefault="00DA27C5" w:rsidP="00AC2F7F">
      <w:pPr>
        <w:spacing w:after="0" w:line="240" w:lineRule="auto"/>
        <w:ind w:left="-426" w:right="-377"/>
        <w:jc w:val="both"/>
        <w:rPr>
          <w:rFonts w:ascii="Arial" w:eastAsia="Arial" w:hAnsi="Arial" w:cs="Arial"/>
          <w:b/>
          <w:bCs/>
          <w:sz w:val="20"/>
          <w:szCs w:val="20"/>
        </w:rPr>
      </w:pPr>
      <w:r w:rsidRPr="007B779A">
        <w:rPr>
          <w:rFonts w:ascii="Arial" w:eastAsia="Arial" w:hAnsi="Arial" w:cs="Arial"/>
          <w:b/>
          <w:bCs/>
          <w:sz w:val="20"/>
          <w:szCs w:val="20"/>
        </w:rPr>
        <w:t>WhatsApp:</w:t>
      </w:r>
      <w:r w:rsidRPr="007B779A">
        <w:rPr>
          <w:rFonts w:ascii="Arial" w:eastAsia="Arial" w:hAnsi="Arial" w:cs="Arial"/>
          <w:sz w:val="20"/>
          <w:szCs w:val="20"/>
        </w:rPr>
        <w:t xml:space="preserve"> </w:t>
      </w:r>
      <w:r w:rsidR="00064E09" w:rsidRPr="00064E09">
        <w:rPr>
          <w:rFonts w:ascii="Arial" w:eastAsia="Arial" w:hAnsi="Arial" w:cs="Arial"/>
          <w:sz w:val="20"/>
          <w:szCs w:val="20"/>
        </w:rPr>
        <w:t>${celularproponente}</w:t>
      </w:r>
    </w:p>
    <w:p w14:paraId="4D4022EF" w14:textId="77777777" w:rsidR="00F42D27" w:rsidRPr="007B779A" w:rsidRDefault="00A23B56" w:rsidP="00AC2F7F">
      <w:pPr>
        <w:spacing w:before="240" w:line="240" w:lineRule="auto"/>
        <w:ind w:left="-426" w:right="-377"/>
        <w:jc w:val="both"/>
        <w:rPr>
          <w:rFonts w:ascii="Arial" w:eastAsia="Arial" w:hAnsi="Arial" w:cs="Arial"/>
          <w:sz w:val="20"/>
          <w:szCs w:val="20"/>
        </w:rPr>
      </w:pPr>
      <w:r w:rsidRPr="007B779A">
        <w:rPr>
          <w:rFonts w:ascii="Arial" w:eastAsia="Arial" w:hAnsi="Arial" w:cs="Arial"/>
          <w:b/>
          <w:sz w:val="20"/>
          <w:szCs w:val="20"/>
        </w:rPr>
        <w:t>PARÁGRAFO 1.</w:t>
      </w:r>
      <w:r w:rsidRPr="007B779A">
        <w:rPr>
          <w:rFonts w:ascii="Arial" w:eastAsia="Arial" w:hAnsi="Arial" w:cs="Arial"/>
          <w:sz w:val="20"/>
          <w:szCs w:val="20"/>
        </w:rPr>
        <w:t xml:space="preserve"> Las citaciones y/o invitaciones que tratan el presente contrato, deberán hacerse mediante una citación a la dirección de UNITRÓPICO o del contratista, al número de fax, WhatsApp o al correo electrónico que figuren en el contrato o puedan obtenerse del registro mercantil o registro único tributario, para que comparezca a la citación y/o invitación. Finalmente, cuando no pueda concretarse ninguno de estos medios de convocatoria o citación, se entenderá como medio eficaz la publicación en la página electrónica o en un lugar de acceso al público de UNITRÓPICO por el término de cinco (5) días, de manera que el interesado pueda tener conocimiento de la citación. </w:t>
      </w:r>
    </w:p>
    <w:p w14:paraId="3088FEF8" w14:textId="65CFF2F3"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rPr>
        <w:t>PARÁGRAFO 2.</w:t>
      </w:r>
      <w:r w:rsidRPr="007B779A">
        <w:rPr>
          <w:rFonts w:ascii="Arial" w:eastAsia="Arial" w:hAnsi="Arial" w:cs="Arial"/>
          <w:sz w:val="20"/>
          <w:szCs w:val="20"/>
        </w:rPr>
        <w:t xml:space="preserve"> Con la firma del presente contrato EL CONTRATISTA declara que el correo electrónico que se registra en la presente cláusula será el que EL CONTRATISTA considera válido para que se le efectúe la notificación electrónica, en consecuencia, EL CONTRATISTA se hace responsable de adoptar las medidas de seguridad idóneas para la administración de la cuenta de correo electrónico indicada en la presente Cláusula. De conformidad con lo </w:t>
      </w:r>
      <w:r w:rsidR="00A141BE" w:rsidRPr="007B779A">
        <w:rPr>
          <w:rFonts w:ascii="Arial" w:eastAsia="Arial" w:hAnsi="Arial" w:cs="Arial"/>
          <w:sz w:val="20"/>
          <w:szCs w:val="20"/>
        </w:rPr>
        <w:t>anterior y</w:t>
      </w:r>
      <w:r w:rsidRPr="007B779A">
        <w:rPr>
          <w:rFonts w:ascii="Arial" w:eastAsia="Arial" w:hAnsi="Arial" w:cs="Arial"/>
          <w:sz w:val="20"/>
          <w:szCs w:val="20"/>
        </w:rPr>
        <w:t xml:space="preserve"> de acuerdo con lo previsto y en aplicación de lo señalado en los artículos 53, 56 y el numeral 1 del artículo 67 de la Ley 1437 de 2011 - Código de Procedimiento Administrativo y de lo Contencioso Administrativo, el CONTRATISTA al suscribir el presente contrato, manifiesta su voluntad y autoriza que sea notificado al correo electrónico registrado en la presente cláusula.  Es obligación del CONTRATISTA informar por escrito a UNITRÓPICO el cambio de dirección de correo electrónico de notificaciones.</w:t>
      </w:r>
    </w:p>
    <w:p w14:paraId="12AA4943" w14:textId="5DD668B7"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lastRenderedPageBreak/>
        <w:t xml:space="preserve">CLÁUSULA </w:t>
      </w:r>
      <w:r w:rsidR="00A141BE" w:rsidRPr="007B779A">
        <w:rPr>
          <w:rFonts w:ascii="Arial" w:eastAsia="Arial" w:hAnsi="Arial" w:cs="Arial"/>
          <w:b/>
          <w:bCs/>
          <w:sz w:val="20"/>
          <w:szCs w:val="20"/>
          <w:u w:val="single"/>
        </w:rPr>
        <w:t>CUADRAGÉSIMA</w:t>
      </w:r>
      <w:r w:rsidR="00A141BE" w:rsidRPr="007B779A">
        <w:rPr>
          <w:rFonts w:ascii="Arial" w:eastAsia="Arial" w:hAnsi="Arial" w:cs="Arial"/>
          <w:b/>
          <w:sz w:val="20"/>
          <w:szCs w:val="20"/>
          <w:u w:val="single"/>
        </w:rPr>
        <w:t xml:space="preserve"> </w:t>
      </w:r>
      <w:r w:rsidR="00AB65A4" w:rsidRPr="007B779A">
        <w:rPr>
          <w:rFonts w:ascii="Arial" w:eastAsia="Arial" w:hAnsi="Arial" w:cs="Arial"/>
          <w:b/>
          <w:sz w:val="20"/>
          <w:szCs w:val="20"/>
          <w:u w:val="single"/>
        </w:rPr>
        <w:t xml:space="preserve">TERCERA </w:t>
      </w:r>
      <w:r w:rsidRPr="007B779A">
        <w:rPr>
          <w:rFonts w:ascii="Arial" w:eastAsia="Arial" w:hAnsi="Arial" w:cs="Arial"/>
          <w:b/>
          <w:sz w:val="20"/>
          <w:szCs w:val="20"/>
          <w:u w:val="single"/>
        </w:rPr>
        <w:t>- ACLARACIONES:</w:t>
      </w:r>
      <w:r w:rsidRPr="007B779A">
        <w:rPr>
          <w:rFonts w:ascii="Arial" w:eastAsia="Arial" w:hAnsi="Arial" w:cs="Arial"/>
          <w:sz w:val="20"/>
          <w:szCs w:val="20"/>
        </w:rPr>
        <w:t xml:space="preserve"> Cuando haya lugar a modificaciones y estas no afecten el valor o el plazo del contrato, éstas se consignarán en actas suscritas por las partes, salvo en el caso de errores mecanográficos, de trascripción o de copia, debidamente comprobados, donde la aclaración la firmará únicamente LA UNIVERSIDAD y podrá colocarse como nota marginal que contenga el texto a aclarar de la presente minuta. </w:t>
      </w:r>
    </w:p>
    <w:p w14:paraId="29C948A9" w14:textId="1CEF0C23" w:rsidR="00F42D27" w:rsidRPr="007B779A" w:rsidRDefault="00A23B56">
      <w:pPr>
        <w:spacing w:line="240" w:lineRule="auto"/>
        <w:ind w:left="-426" w:right="-377"/>
        <w:jc w:val="both"/>
        <w:rPr>
          <w:rFonts w:ascii="Arial" w:eastAsia="Arial" w:hAnsi="Arial" w:cs="Arial"/>
          <w:sz w:val="20"/>
          <w:szCs w:val="20"/>
        </w:rPr>
      </w:pPr>
      <w:r w:rsidRPr="007B779A">
        <w:rPr>
          <w:rFonts w:ascii="Arial" w:eastAsia="Arial" w:hAnsi="Arial" w:cs="Arial"/>
          <w:b/>
          <w:sz w:val="20"/>
          <w:szCs w:val="20"/>
          <w:u w:val="single"/>
        </w:rPr>
        <w:t xml:space="preserve">CLÁUSULA CUADRAGÉSIMA </w:t>
      </w:r>
      <w:r w:rsidR="00AB65A4" w:rsidRPr="007B779A">
        <w:rPr>
          <w:rFonts w:ascii="Arial" w:eastAsia="Arial" w:hAnsi="Arial" w:cs="Arial"/>
          <w:b/>
          <w:sz w:val="20"/>
          <w:szCs w:val="20"/>
          <w:u w:val="single"/>
        </w:rPr>
        <w:t xml:space="preserve"> CUARTA </w:t>
      </w:r>
      <w:r w:rsidRPr="007B779A">
        <w:rPr>
          <w:rFonts w:ascii="Arial" w:eastAsia="Arial" w:hAnsi="Arial" w:cs="Arial"/>
          <w:b/>
          <w:sz w:val="20"/>
          <w:szCs w:val="20"/>
          <w:u w:val="single"/>
        </w:rPr>
        <w:t>- DISPOSICIÓN GENERAL:</w:t>
      </w:r>
      <w:r w:rsidRPr="007B779A">
        <w:rPr>
          <w:rFonts w:ascii="Arial" w:eastAsia="Arial" w:hAnsi="Arial" w:cs="Arial"/>
          <w:sz w:val="20"/>
          <w:szCs w:val="20"/>
        </w:rPr>
        <w:t xml:space="preserve"> Los estudios previos, la solicitud de oferta, la propuesta presentada por el contratista </w:t>
      </w:r>
      <w:r w:rsidRPr="00AC2F7F">
        <w:rPr>
          <w:rFonts w:ascii="Arial" w:eastAsia="Arial" w:hAnsi="Arial" w:cs="Arial"/>
          <w:sz w:val="20"/>
          <w:szCs w:val="20"/>
          <w:highlight w:val="yellow"/>
        </w:rPr>
        <w:t>y el proyecto denominado FORTALECIMIENTO DE LA CALIDAD EDUCATIVA MEDIANTE HABILIDADES DIGITALES EN EL DEPARTAMENTO DEL CASANARE,  identificado con código BPIN 2024005850002, priorizado y aprobado por la Gobernación de Casanare,</w:t>
      </w:r>
      <w:r w:rsidRPr="007B779A">
        <w:rPr>
          <w:rFonts w:ascii="Arial" w:eastAsia="Arial" w:hAnsi="Arial" w:cs="Arial"/>
          <w:sz w:val="20"/>
          <w:szCs w:val="20"/>
        </w:rPr>
        <w:t xml:space="preserve"> junto con todos sus anexos y soportes, hacen parte integral del presente contrato y sus disposiciones son exigibles por parte de LA UNIVERSIDAD al contratista.</w:t>
      </w:r>
    </w:p>
    <w:p w14:paraId="29F55383" w14:textId="4EB78237" w:rsidR="00F42D27" w:rsidRPr="007B779A" w:rsidRDefault="00A23B56">
      <w:pPr>
        <w:spacing w:line="240" w:lineRule="auto"/>
        <w:ind w:left="-426" w:right="-377"/>
        <w:jc w:val="both"/>
        <w:rPr>
          <w:rFonts w:ascii="Arial" w:eastAsia="Arial" w:hAnsi="Arial" w:cs="Arial"/>
          <w:b/>
          <w:sz w:val="20"/>
          <w:szCs w:val="20"/>
          <w:u w:val="single"/>
        </w:rPr>
      </w:pPr>
      <w:r w:rsidRPr="007B779A">
        <w:rPr>
          <w:rFonts w:ascii="Arial" w:eastAsia="Arial" w:hAnsi="Arial" w:cs="Arial"/>
          <w:b/>
          <w:sz w:val="20"/>
          <w:szCs w:val="20"/>
          <w:u w:val="single"/>
        </w:rPr>
        <w:t xml:space="preserve">CLÁUSULA CUADRAGÉSIMA </w:t>
      </w:r>
      <w:r w:rsidR="00AB65A4" w:rsidRPr="007B779A">
        <w:rPr>
          <w:rFonts w:ascii="Arial" w:eastAsia="Arial" w:hAnsi="Arial" w:cs="Arial"/>
          <w:b/>
          <w:sz w:val="20"/>
          <w:szCs w:val="20"/>
          <w:u w:val="single"/>
        </w:rPr>
        <w:t xml:space="preserve">QUINTA </w:t>
      </w:r>
      <w:r w:rsidRPr="007B779A">
        <w:rPr>
          <w:rFonts w:ascii="Arial" w:eastAsia="Arial" w:hAnsi="Arial" w:cs="Arial"/>
          <w:b/>
          <w:sz w:val="20"/>
          <w:szCs w:val="20"/>
          <w:u w:val="single"/>
        </w:rPr>
        <w:t>– DOCUMENTOS DEL CONTRATO:</w:t>
      </w:r>
    </w:p>
    <w:p w14:paraId="43919371" w14:textId="77777777" w:rsidR="00F42D27" w:rsidRPr="007B779A" w:rsidRDefault="00A23B56" w:rsidP="00C22F06">
      <w:pPr>
        <w:numPr>
          <w:ilvl w:val="0"/>
          <w:numId w:val="6"/>
        </w:numPr>
        <w:spacing w:after="0" w:line="240" w:lineRule="auto"/>
        <w:ind w:left="142" w:right="-377" w:hanging="426"/>
        <w:jc w:val="both"/>
        <w:rPr>
          <w:rFonts w:ascii="Arial" w:hAnsi="Arial" w:cs="Arial"/>
          <w:sz w:val="20"/>
          <w:szCs w:val="20"/>
        </w:rPr>
      </w:pPr>
      <w:r w:rsidRPr="007B779A">
        <w:rPr>
          <w:rFonts w:ascii="Arial" w:eastAsia="Arial" w:hAnsi="Arial" w:cs="Arial"/>
          <w:sz w:val="20"/>
          <w:szCs w:val="20"/>
        </w:rPr>
        <w:t>Términos de referencia de la CONVOCATORIA Y SUS ANEXOS.</w:t>
      </w:r>
    </w:p>
    <w:p w14:paraId="42D24180" w14:textId="77777777" w:rsidR="00F42D27" w:rsidRPr="007B779A" w:rsidRDefault="00A23B56" w:rsidP="00C22F06">
      <w:pPr>
        <w:numPr>
          <w:ilvl w:val="0"/>
          <w:numId w:val="6"/>
        </w:numPr>
        <w:spacing w:after="0" w:line="240" w:lineRule="auto"/>
        <w:ind w:left="142" w:right="-377" w:hanging="426"/>
        <w:jc w:val="both"/>
        <w:rPr>
          <w:rFonts w:ascii="Arial" w:hAnsi="Arial" w:cs="Arial"/>
          <w:sz w:val="20"/>
          <w:szCs w:val="20"/>
        </w:rPr>
      </w:pPr>
      <w:r w:rsidRPr="007B779A">
        <w:rPr>
          <w:rFonts w:ascii="Arial" w:eastAsia="Arial" w:hAnsi="Arial" w:cs="Arial"/>
          <w:sz w:val="20"/>
          <w:szCs w:val="20"/>
        </w:rPr>
        <w:t>Estudios previos para la contratación.</w:t>
      </w:r>
    </w:p>
    <w:p w14:paraId="1727911C" w14:textId="77777777" w:rsidR="00F42D27" w:rsidRPr="007B779A" w:rsidRDefault="00A23B56" w:rsidP="00C22F06">
      <w:pPr>
        <w:numPr>
          <w:ilvl w:val="0"/>
          <w:numId w:val="6"/>
        </w:numPr>
        <w:spacing w:after="0" w:line="240" w:lineRule="auto"/>
        <w:ind w:left="142" w:right="-377" w:hanging="426"/>
        <w:jc w:val="both"/>
        <w:rPr>
          <w:rFonts w:ascii="Arial" w:hAnsi="Arial" w:cs="Arial"/>
          <w:sz w:val="20"/>
          <w:szCs w:val="20"/>
        </w:rPr>
      </w:pPr>
      <w:r w:rsidRPr="007B779A">
        <w:rPr>
          <w:rFonts w:ascii="Arial" w:eastAsia="Arial" w:hAnsi="Arial" w:cs="Arial"/>
          <w:sz w:val="20"/>
          <w:szCs w:val="20"/>
        </w:rPr>
        <w:t>Propuesta presentada por EL CONTRATISTA.</w:t>
      </w:r>
    </w:p>
    <w:p w14:paraId="63F6AF32" w14:textId="77777777" w:rsidR="00F42D27" w:rsidRPr="007B779A" w:rsidRDefault="00A23B56" w:rsidP="00C22F06">
      <w:pPr>
        <w:numPr>
          <w:ilvl w:val="0"/>
          <w:numId w:val="6"/>
        </w:numPr>
        <w:spacing w:after="0" w:line="240" w:lineRule="auto"/>
        <w:ind w:left="142" w:right="-377" w:hanging="426"/>
        <w:jc w:val="both"/>
        <w:rPr>
          <w:rFonts w:ascii="Arial" w:hAnsi="Arial" w:cs="Arial"/>
          <w:sz w:val="20"/>
          <w:szCs w:val="20"/>
        </w:rPr>
      </w:pPr>
      <w:r w:rsidRPr="007B779A">
        <w:rPr>
          <w:rFonts w:ascii="Arial" w:eastAsia="Arial" w:hAnsi="Arial" w:cs="Arial"/>
          <w:sz w:val="20"/>
          <w:szCs w:val="20"/>
        </w:rPr>
        <w:t>Estatuto de Contratación de Unitrópico.</w:t>
      </w:r>
    </w:p>
    <w:p w14:paraId="09ABEAB5" w14:textId="77777777" w:rsidR="00F42D27" w:rsidRPr="007B779A" w:rsidRDefault="00A23B56" w:rsidP="00C22F06">
      <w:pPr>
        <w:numPr>
          <w:ilvl w:val="0"/>
          <w:numId w:val="6"/>
        </w:numPr>
        <w:spacing w:after="0" w:line="240" w:lineRule="auto"/>
        <w:ind w:left="142" w:right="-377" w:hanging="426"/>
        <w:jc w:val="both"/>
        <w:rPr>
          <w:rFonts w:ascii="Arial" w:hAnsi="Arial" w:cs="Arial"/>
          <w:sz w:val="20"/>
          <w:szCs w:val="20"/>
        </w:rPr>
      </w:pPr>
      <w:r w:rsidRPr="007B779A">
        <w:rPr>
          <w:rFonts w:ascii="Arial" w:eastAsia="Arial" w:hAnsi="Arial" w:cs="Arial"/>
          <w:sz w:val="20"/>
          <w:szCs w:val="20"/>
        </w:rPr>
        <w:t>Manual de Contratación de Unitrópico.3</w:t>
      </w:r>
    </w:p>
    <w:p w14:paraId="2357D78E" w14:textId="77777777" w:rsidR="00F42D27" w:rsidRPr="007B779A" w:rsidRDefault="00A23B56" w:rsidP="00C22F06">
      <w:pPr>
        <w:numPr>
          <w:ilvl w:val="0"/>
          <w:numId w:val="6"/>
        </w:numPr>
        <w:spacing w:after="0" w:line="240" w:lineRule="auto"/>
        <w:ind w:left="142" w:right="-377" w:hanging="426"/>
        <w:jc w:val="both"/>
        <w:rPr>
          <w:rFonts w:ascii="Arial" w:eastAsia="Arial" w:hAnsi="Arial" w:cs="Arial"/>
          <w:sz w:val="20"/>
          <w:szCs w:val="20"/>
        </w:rPr>
      </w:pPr>
      <w:r w:rsidRPr="007B779A">
        <w:rPr>
          <w:rFonts w:ascii="Arial" w:eastAsia="Arial" w:hAnsi="Arial" w:cs="Arial"/>
          <w:sz w:val="20"/>
          <w:szCs w:val="20"/>
        </w:rPr>
        <w:t>Manual de Supervisión e Interventoría de UNITRÓPICO o las disposiciones establecidas por UNITRÓPICO.</w:t>
      </w:r>
    </w:p>
    <w:p w14:paraId="7BF52618" w14:textId="77777777" w:rsidR="00F42D27" w:rsidRPr="007B779A" w:rsidRDefault="00A23B56" w:rsidP="00C22F06">
      <w:pPr>
        <w:numPr>
          <w:ilvl w:val="0"/>
          <w:numId w:val="6"/>
        </w:numPr>
        <w:spacing w:after="0" w:line="240" w:lineRule="auto"/>
        <w:ind w:left="142" w:right="-377" w:hanging="426"/>
        <w:jc w:val="both"/>
        <w:rPr>
          <w:rFonts w:ascii="Arial" w:hAnsi="Arial" w:cs="Arial"/>
          <w:sz w:val="20"/>
          <w:szCs w:val="20"/>
        </w:rPr>
      </w:pPr>
      <w:r w:rsidRPr="007B779A">
        <w:rPr>
          <w:rFonts w:ascii="Arial" w:eastAsia="Arial" w:hAnsi="Arial" w:cs="Arial"/>
          <w:sz w:val="20"/>
          <w:szCs w:val="20"/>
        </w:rPr>
        <w:t>Certificado SARLAFT.</w:t>
      </w:r>
    </w:p>
    <w:p w14:paraId="06C359D0" w14:textId="77777777" w:rsidR="00F42D27" w:rsidRPr="007B779A" w:rsidRDefault="00A23B56" w:rsidP="00C22F06">
      <w:pPr>
        <w:numPr>
          <w:ilvl w:val="0"/>
          <w:numId w:val="6"/>
        </w:numPr>
        <w:spacing w:line="240" w:lineRule="auto"/>
        <w:ind w:left="142" w:right="-377" w:hanging="426"/>
        <w:jc w:val="both"/>
        <w:rPr>
          <w:rFonts w:ascii="Arial" w:hAnsi="Arial" w:cs="Arial"/>
          <w:sz w:val="20"/>
          <w:szCs w:val="20"/>
        </w:rPr>
      </w:pPr>
      <w:r w:rsidRPr="007B779A">
        <w:rPr>
          <w:rFonts w:ascii="Arial" w:eastAsia="Arial" w:hAnsi="Arial" w:cs="Arial"/>
          <w:sz w:val="20"/>
          <w:szCs w:val="20"/>
        </w:rPr>
        <w:t>Demás documentos que hagan parte de la CONVOCATORIA.</w:t>
      </w:r>
    </w:p>
    <w:p w14:paraId="655F8D10" w14:textId="5FD514CA" w:rsidR="00C50021" w:rsidRDefault="00A23B56" w:rsidP="00064E09">
      <w:pPr>
        <w:spacing w:line="240" w:lineRule="auto"/>
        <w:ind w:left="-426" w:right="-377"/>
        <w:jc w:val="both"/>
        <w:rPr>
          <w:rFonts w:ascii="Arial" w:eastAsia="Arial" w:hAnsi="Arial" w:cs="Arial"/>
          <w:sz w:val="20"/>
          <w:szCs w:val="20"/>
        </w:rPr>
      </w:pPr>
      <w:r w:rsidRPr="007B779A">
        <w:rPr>
          <w:rFonts w:ascii="Arial" w:eastAsia="Arial" w:hAnsi="Arial" w:cs="Arial"/>
          <w:sz w:val="20"/>
          <w:szCs w:val="20"/>
        </w:rPr>
        <w:t xml:space="preserve">Para constancia de lo expuesto, se firma en la ciudad Yopal, a los </w:t>
      </w:r>
    </w:p>
    <w:p w14:paraId="1B9EAA77" w14:textId="30FE4C5B" w:rsidR="00064E09" w:rsidRDefault="00064E09" w:rsidP="00064E09">
      <w:pPr>
        <w:spacing w:after="0" w:line="240" w:lineRule="auto"/>
        <w:ind w:left="-426" w:right="-518"/>
        <w:jc w:val="both"/>
        <w:rPr>
          <w:rFonts w:ascii="Arial" w:eastAsia="Arial" w:hAnsi="Arial" w:cs="Arial"/>
          <w:sz w:val="20"/>
          <w:szCs w:val="20"/>
        </w:rPr>
      </w:pPr>
    </w:p>
    <w:tbl>
      <w:tblPr>
        <w:tblStyle w:val="Tablaconcuadrcula"/>
        <w:tblW w:w="9934"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0"/>
        <w:gridCol w:w="283"/>
        <w:gridCol w:w="3686"/>
        <w:gridCol w:w="1995"/>
      </w:tblGrid>
      <w:tr w:rsidR="00AC2F7F" w:rsidRPr="00AC2F7F" w14:paraId="3F20134E" w14:textId="7802CBBB" w:rsidTr="00AC2F7F">
        <w:trPr>
          <w:trHeight w:val="207"/>
        </w:trPr>
        <w:tc>
          <w:tcPr>
            <w:tcW w:w="3970" w:type="dxa"/>
            <w:vMerge w:val="restart"/>
            <w:tcBorders>
              <w:top w:val="single" w:sz="4" w:space="0" w:color="auto"/>
            </w:tcBorders>
          </w:tcPr>
          <w:p w14:paraId="2AF0A196" w14:textId="77777777" w:rsidR="00AC2F7F" w:rsidRPr="00AC2F7F" w:rsidRDefault="00AC2F7F" w:rsidP="00441E2D">
            <w:pPr>
              <w:ind w:left="-142" w:firstLine="142"/>
              <w:rPr>
                <w:rFonts w:ascii="Arial" w:hAnsi="Arial" w:cs="Arial"/>
                <w:b/>
                <w:bCs/>
                <w:sz w:val="18"/>
                <w:szCs w:val="18"/>
              </w:rPr>
            </w:pPr>
            <w:r w:rsidRPr="00AC2F7F">
              <w:rPr>
                <w:rFonts w:ascii="Arial" w:hAnsi="Arial" w:cs="Arial"/>
                <w:b/>
                <w:bCs/>
                <w:sz w:val="18"/>
                <w:szCs w:val="18"/>
              </w:rPr>
              <w:t>ORIOL JIMÉNEZ SILVA</w:t>
            </w:r>
          </w:p>
          <w:p w14:paraId="6C73CA83" w14:textId="77777777" w:rsidR="00AC2F7F" w:rsidRPr="00AC2F7F" w:rsidRDefault="00AC2F7F" w:rsidP="00441E2D">
            <w:pPr>
              <w:ind w:left="-142" w:firstLine="142"/>
              <w:rPr>
                <w:rFonts w:ascii="Arial" w:hAnsi="Arial" w:cs="Arial"/>
                <w:bCs/>
                <w:sz w:val="18"/>
                <w:szCs w:val="18"/>
              </w:rPr>
            </w:pPr>
            <w:r w:rsidRPr="00AC2F7F">
              <w:rPr>
                <w:rFonts w:ascii="Arial" w:hAnsi="Arial" w:cs="Arial"/>
                <w:bCs/>
                <w:sz w:val="18"/>
                <w:szCs w:val="18"/>
              </w:rPr>
              <w:t>Rector</w:t>
            </w:r>
          </w:p>
          <w:p w14:paraId="312CE752" w14:textId="77777777" w:rsidR="00AC2F7F" w:rsidRPr="00AC2F7F" w:rsidRDefault="00AC2F7F" w:rsidP="00441E2D">
            <w:pPr>
              <w:ind w:left="-142" w:firstLine="142"/>
              <w:rPr>
                <w:rFonts w:ascii="Arial" w:hAnsi="Arial" w:cs="Arial"/>
                <w:sz w:val="18"/>
                <w:szCs w:val="18"/>
              </w:rPr>
            </w:pPr>
            <w:r w:rsidRPr="00AC2F7F">
              <w:rPr>
                <w:rFonts w:ascii="Arial" w:hAnsi="Arial" w:cs="Arial"/>
                <w:sz w:val="18"/>
                <w:szCs w:val="18"/>
              </w:rPr>
              <w:t>C.C. No. 74.859.131 de Yopal</w:t>
            </w:r>
          </w:p>
        </w:tc>
        <w:tc>
          <w:tcPr>
            <w:tcW w:w="283" w:type="dxa"/>
            <w:vMerge w:val="restart"/>
          </w:tcPr>
          <w:p w14:paraId="22B305A4" w14:textId="77777777" w:rsidR="00AC2F7F" w:rsidRPr="00AC2F7F" w:rsidRDefault="00AC2F7F" w:rsidP="00441E2D">
            <w:pPr>
              <w:spacing w:line="276" w:lineRule="auto"/>
              <w:ind w:left="-142" w:firstLine="142"/>
              <w:rPr>
                <w:rFonts w:ascii="Arial" w:eastAsia="Times New Roman" w:hAnsi="Arial" w:cs="Arial"/>
                <w:b/>
                <w:bCs/>
                <w:color w:val="000000"/>
                <w:sz w:val="18"/>
                <w:szCs w:val="18"/>
              </w:rPr>
            </w:pPr>
          </w:p>
        </w:tc>
        <w:tc>
          <w:tcPr>
            <w:tcW w:w="3686" w:type="dxa"/>
            <w:tcBorders>
              <w:top w:val="single" w:sz="4" w:space="0" w:color="auto"/>
            </w:tcBorders>
          </w:tcPr>
          <w:p w14:paraId="5E5D5F5B" w14:textId="49521D17" w:rsidR="00AC2F7F" w:rsidRPr="00AC2F7F" w:rsidRDefault="00AC2F7F" w:rsidP="00AC2F7F">
            <w:pPr>
              <w:ind w:left="-57"/>
              <w:jc w:val="both"/>
              <w:rPr>
                <w:rFonts w:ascii="Arial" w:hAnsi="Arial" w:cs="Arial"/>
                <w:color w:val="000000" w:themeColor="text1"/>
                <w:sz w:val="18"/>
                <w:szCs w:val="18"/>
              </w:rPr>
            </w:pPr>
            <w:r w:rsidRPr="00AC2F7F">
              <w:rPr>
                <w:rFonts w:ascii="Arial" w:eastAsia="Times New Roman" w:hAnsi="Arial" w:cs="Arial"/>
                <w:b/>
                <w:bCs/>
                <w:sz w:val="18"/>
                <w:szCs w:val="18"/>
                <w:lang w:eastAsia="es-ES"/>
              </w:rPr>
              <w:t>EL CONTRATISTA</w:t>
            </w:r>
          </w:p>
        </w:tc>
        <w:tc>
          <w:tcPr>
            <w:tcW w:w="1995" w:type="dxa"/>
          </w:tcPr>
          <w:p w14:paraId="1E4EC284" w14:textId="77777777" w:rsidR="00AC2F7F" w:rsidRPr="00AC2F7F" w:rsidRDefault="00AC2F7F" w:rsidP="00AC2F7F">
            <w:pPr>
              <w:jc w:val="both"/>
              <w:rPr>
                <w:rFonts w:ascii="Arial" w:hAnsi="Arial" w:cs="Arial"/>
                <w:color w:val="000000" w:themeColor="text1"/>
                <w:sz w:val="18"/>
                <w:szCs w:val="18"/>
              </w:rPr>
            </w:pPr>
          </w:p>
        </w:tc>
      </w:tr>
      <w:tr w:rsidR="00AC2F7F" w:rsidRPr="00AC2F7F" w14:paraId="20BD3517" w14:textId="3FDFE48D" w:rsidTr="00AC2F7F">
        <w:trPr>
          <w:trHeight w:val="1020"/>
        </w:trPr>
        <w:tc>
          <w:tcPr>
            <w:tcW w:w="3970" w:type="dxa"/>
            <w:vMerge/>
          </w:tcPr>
          <w:p w14:paraId="4D20380B" w14:textId="77777777" w:rsidR="00AC2F7F" w:rsidRPr="00AC2F7F" w:rsidRDefault="00AC2F7F" w:rsidP="00441E2D">
            <w:pPr>
              <w:ind w:left="-142" w:firstLine="142"/>
              <w:rPr>
                <w:rFonts w:ascii="Arial" w:hAnsi="Arial" w:cs="Arial"/>
                <w:b/>
                <w:bCs/>
                <w:sz w:val="18"/>
                <w:szCs w:val="18"/>
              </w:rPr>
            </w:pPr>
          </w:p>
        </w:tc>
        <w:tc>
          <w:tcPr>
            <w:tcW w:w="283" w:type="dxa"/>
            <w:vMerge/>
          </w:tcPr>
          <w:p w14:paraId="6812DB21" w14:textId="77777777" w:rsidR="00AC2F7F" w:rsidRPr="00AC2F7F" w:rsidRDefault="00AC2F7F" w:rsidP="00441E2D">
            <w:pPr>
              <w:spacing w:line="276" w:lineRule="auto"/>
              <w:ind w:left="-142" w:firstLine="142"/>
              <w:rPr>
                <w:rFonts w:ascii="Arial" w:eastAsia="Times New Roman" w:hAnsi="Arial" w:cs="Arial"/>
                <w:b/>
                <w:bCs/>
                <w:color w:val="000000"/>
                <w:sz w:val="18"/>
                <w:szCs w:val="18"/>
              </w:rPr>
            </w:pPr>
          </w:p>
        </w:tc>
        <w:tc>
          <w:tcPr>
            <w:tcW w:w="5681" w:type="dxa"/>
            <w:gridSpan w:val="2"/>
          </w:tcPr>
          <w:p w14:paraId="55685DD8" w14:textId="77777777" w:rsidR="00AC2F7F" w:rsidRDefault="00AC2F7F" w:rsidP="00AC2F7F">
            <w:pPr>
              <w:ind w:left="-57"/>
              <w:rPr>
                <w:rFonts w:ascii="Arial" w:eastAsia="Times New Roman" w:hAnsi="Arial" w:cs="Arial"/>
                <w:sz w:val="18"/>
                <w:szCs w:val="18"/>
                <w:lang w:val="pt-PT" w:eastAsia="es-ES"/>
              </w:rPr>
            </w:pPr>
            <w:r w:rsidRPr="00AC2F7F">
              <w:rPr>
                <w:rFonts w:ascii="Arial" w:hAnsi="Arial" w:cs="Arial"/>
                <w:color w:val="000000" w:themeColor="text1"/>
                <w:sz w:val="18"/>
                <w:szCs w:val="18"/>
              </w:rPr>
              <w:t>${contratista}</w:t>
            </w:r>
          </w:p>
          <w:p w14:paraId="1FE51744" w14:textId="77777777" w:rsidR="00AC2F7F" w:rsidRPr="00AC2F7F" w:rsidRDefault="00AC2F7F" w:rsidP="00AC2F7F">
            <w:pPr>
              <w:ind w:left="-57"/>
              <w:rPr>
                <w:rFonts w:ascii="Arial" w:hAnsi="Arial" w:cs="Arial"/>
                <w:color w:val="000000" w:themeColor="text1"/>
                <w:sz w:val="18"/>
                <w:szCs w:val="18"/>
                <w:lang w:val="pt-PT"/>
              </w:rPr>
            </w:pPr>
            <w:r w:rsidRPr="00AC2F7F">
              <w:rPr>
                <w:rFonts w:ascii="Arial" w:eastAsia="Times New Roman" w:hAnsi="Arial" w:cs="Arial"/>
                <w:sz w:val="18"/>
                <w:szCs w:val="18"/>
                <w:lang w:val="pt-PT" w:eastAsia="es-ES"/>
              </w:rPr>
              <w:t xml:space="preserve">NIT. </w:t>
            </w:r>
            <w:r w:rsidRPr="00AC2F7F">
              <w:rPr>
                <w:rFonts w:ascii="Arial" w:hAnsi="Arial" w:cs="Arial"/>
                <w:color w:val="000000" w:themeColor="text1"/>
                <w:sz w:val="18"/>
                <w:szCs w:val="18"/>
              </w:rPr>
              <w:t>${</w:t>
            </w:r>
            <w:proofErr w:type="spellStart"/>
            <w:r w:rsidRPr="00AC2F7F">
              <w:rPr>
                <w:rFonts w:ascii="Arial" w:hAnsi="Arial" w:cs="Arial"/>
                <w:color w:val="000000" w:themeColor="text1"/>
                <w:sz w:val="18"/>
                <w:szCs w:val="18"/>
              </w:rPr>
              <w:t>n</w:t>
            </w:r>
            <w:bookmarkStart w:id="3" w:name="_GoBack"/>
            <w:bookmarkEnd w:id="3"/>
            <w:r w:rsidRPr="00AC2F7F">
              <w:rPr>
                <w:rFonts w:ascii="Arial" w:hAnsi="Arial" w:cs="Arial"/>
                <w:color w:val="000000" w:themeColor="text1"/>
                <w:sz w:val="18"/>
                <w:szCs w:val="18"/>
              </w:rPr>
              <w:t>itproponente</w:t>
            </w:r>
            <w:proofErr w:type="spellEnd"/>
            <w:r w:rsidRPr="00AC2F7F">
              <w:rPr>
                <w:rFonts w:ascii="Arial" w:hAnsi="Arial" w:cs="Arial"/>
                <w:color w:val="000000" w:themeColor="text1"/>
                <w:sz w:val="18"/>
                <w:szCs w:val="18"/>
              </w:rPr>
              <w:t>}</w:t>
            </w:r>
          </w:p>
          <w:p w14:paraId="32BA3F7B" w14:textId="31E26982" w:rsidR="00AC2F7F" w:rsidRPr="00AC2F7F" w:rsidRDefault="00AC2F7F" w:rsidP="00AC2F7F">
            <w:pPr>
              <w:ind w:left="-57"/>
              <w:rPr>
                <w:rFonts w:ascii="Arial" w:hAnsi="Arial" w:cs="Arial"/>
                <w:sz w:val="18"/>
                <w:szCs w:val="18"/>
              </w:rPr>
            </w:pPr>
            <w:r w:rsidRPr="00AC2F7F">
              <w:rPr>
                <w:rFonts w:ascii="Arial" w:hAnsi="Arial" w:cs="Arial"/>
                <w:sz w:val="18"/>
                <w:szCs w:val="18"/>
              </w:rPr>
              <w:t>R/L ${</w:t>
            </w:r>
            <w:proofErr w:type="spellStart"/>
            <w:r w:rsidRPr="00AC2F7F">
              <w:rPr>
                <w:rFonts w:ascii="Arial" w:hAnsi="Arial" w:cs="Arial"/>
                <w:sz w:val="18"/>
                <w:szCs w:val="18"/>
              </w:rPr>
              <w:t>nombreproponente</w:t>
            </w:r>
            <w:proofErr w:type="spellEnd"/>
            <w:r w:rsidRPr="00AC2F7F">
              <w:rPr>
                <w:rFonts w:ascii="Arial" w:hAnsi="Arial" w:cs="Arial"/>
                <w:sz w:val="18"/>
                <w:szCs w:val="18"/>
              </w:rPr>
              <w:t>} ${</w:t>
            </w:r>
            <w:proofErr w:type="spellStart"/>
            <w:r w:rsidRPr="00AC2F7F">
              <w:rPr>
                <w:rFonts w:ascii="Arial" w:hAnsi="Arial" w:cs="Arial"/>
                <w:sz w:val="18"/>
                <w:szCs w:val="18"/>
              </w:rPr>
              <w:t>apellidoproponente</w:t>
            </w:r>
            <w:proofErr w:type="spellEnd"/>
            <w:r w:rsidRPr="00AC2F7F">
              <w:rPr>
                <w:rFonts w:ascii="Arial" w:hAnsi="Arial" w:cs="Arial"/>
                <w:sz w:val="18"/>
                <w:szCs w:val="18"/>
              </w:rPr>
              <w:t>}</w:t>
            </w:r>
          </w:p>
          <w:p w14:paraId="0B4FDD27" w14:textId="4EE13CB2" w:rsidR="00AC2F7F" w:rsidRPr="00AC2F7F" w:rsidRDefault="00AC2F7F" w:rsidP="00AC2F7F">
            <w:pPr>
              <w:ind w:left="-57"/>
              <w:rPr>
                <w:rFonts w:ascii="Arial" w:eastAsia="Times New Roman" w:hAnsi="Arial" w:cs="Arial"/>
                <w:b/>
                <w:bCs/>
                <w:sz w:val="18"/>
                <w:szCs w:val="18"/>
                <w:lang w:eastAsia="es-ES"/>
              </w:rPr>
            </w:pPr>
            <w:r w:rsidRPr="00AC2F7F">
              <w:rPr>
                <w:rFonts w:ascii="Arial" w:hAnsi="Arial" w:cs="Arial"/>
                <w:sz w:val="18"/>
                <w:szCs w:val="18"/>
              </w:rPr>
              <w:t>C.C.</w:t>
            </w:r>
            <w:r w:rsidRPr="00AC2F7F">
              <w:rPr>
                <w:rFonts w:ascii="Arial" w:hAnsi="Arial" w:cs="Arial"/>
                <w:color w:val="000000" w:themeColor="text1"/>
                <w:sz w:val="18"/>
                <w:szCs w:val="18"/>
              </w:rPr>
              <w:t>${</w:t>
            </w:r>
            <w:proofErr w:type="spellStart"/>
            <w:r w:rsidRPr="00AC2F7F">
              <w:rPr>
                <w:rFonts w:ascii="Arial" w:hAnsi="Arial" w:cs="Arial"/>
                <w:color w:val="000000" w:themeColor="text1"/>
                <w:sz w:val="18"/>
                <w:szCs w:val="18"/>
              </w:rPr>
              <w:t>numeroidentificacionproponente</w:t>
            </w:r>
            <w:proofErr w:type="spellEnd"/>
            <w:r w:rsidRPr="00AC2F7F">
              <w:rPr>
                <w:rFonts w:ascii="Arial" w:hAnsi="Arial" w:cs="Arial"/>
                <w:color w:val="000000" w:themeColor="text1"/>
                <w:sz w:val="18"/>
                <w:szCs w:val="18"/>
              </w:rPr>
              <w:t>} de ${</w:t>
            </w:r>
            <w:proofErr w:type="spellStart"/>
            <w:r w:rsidRPr="00AC2F7F">
              <w:rPr>
                <w:rFonts w:ascii="Arial" w:hAnsi="Arial" w:cs="Arial"/>
                <w:color w:val="000000" w:themeColor="text1"/>
                <w:sz w:val="18"/>
                <w:szCs w:val="18"/>
              </w:rPr>
              <w:t>municipiocedulaproponente</w:t>
            </w:r>
            <w:proofErr w:type="spellEnd"/>
            <w:r w:rsidRPr="00AC2F7F">
              <w:rPr>
                <w:rFonts w:ascii="Arial" w:hAnsi="Arial" w:cs="Arial"/>
                <w:color w:val="000000" w:themeColor="text1"/>
                <w:sz w:val="18"/>
                <w:szCs w:val="18"/>
              </w:rPr>
              <w:t>}</w:t>
            </w:r>
          </w:p>
        </w:tc>
      </w:tr>
    </w:tbl>
    <w:p w14:paraId="4D3FFD98" w14:textId="77777777" w:rsidR="00064E09" w:rsidRPr="00064E09" w:rsidRDefault="00064E09" w:rsidP="00064E09">
      <w:pPr>
        <w:spacing w:after="0" w:line="240" w:lineRule="auto"/>
        <w:ind w:left="-426" w:right="-518"/>
        <w:jc w:val="both"/>
        <w:rPr>
          <w:rFonts w:ascii="Arial" w:eastAsia="Arial" w:hAnsi="Arial" w:cs="Arial"/>
          <w:sz w:val="20"/>
          <w:szCs w:val="20"/>
        </w:rPr>
      </w:pPr>
    </w:p>
    <w:p w14:paraId="4F519FD0" w14:textId="77777777" w:rsidR="005E3FAA" w:rsidRDefault="005E3FAA">
      <w:pPr>
        <w:pBdr>
          <w:top w:val="nil"/>
          <w:left w:val="nil"/>
          <w:bottom w:val="nil"/>
          <w:right w:val="nil"/>
          <w:between w:val="nil"/>
        </w:pBdr>
        <w:spacing w:before="60" w:after="0" w:line="240" w:lineRule="auto"/>
        <w:ind w:left="-284"/>
        <w:rPr>
          <w:rFonts w:ascii="Arial" w:eastAsia="Arial" w:hAnsi="Arial" w:cs="Arial"/>
          <w:sz w:val="16"/>
          <w:szCs w:val="16"/>
        </w:rPr>
      </w:pPr>
    </w:p>
    <w:p w14:paraId="30B50209" w14:textId="77777777" w:rsidR="005E3FAA" w:rsidRPr="007B779A" w:rsidRDefault="005E3FAA">
      <w:pPr>
        <w:pBdr>
          <w:top w:val="nil"/>
          <w:left w:val="nil"/>
          <w:bottom w:val="nil"/>
          <w:right w:val="nil"/>
          <w:between w:val="nil"/>
        </w:pBdr>
        <w:spacing w:before="60" w:after="0" w:line="240" w:lineRule="auto"/>
        <w:ind w:left="-284"/>
        <w:rPr>
          <w:rFonts w:ascii="Arial" w:eastAsia="Arial" w:hAnsi="Arial" w:cs="Arial"/>
          <w:sz w:val="16"/>
          <w:szCs w:val="16"/>
        </w:rPr>
      </w:pPr>
    </w:p>
    <w:p w14:paraId="67572628" w14:textId="73A14C48" w:rsidR="00F42D27" w:rsidRPr="007B779A" w:rsidRDefault="00A23B56">
      <w:pPr>
        <w:pBdr>
          <w:top w:val="nil"/>
          <w:left w:val="nil"/>
          <w:bottom w:val="nil"/>
          <w:right w:val="nil"/>
          <w:between w:val="nil"/>
        </w:pBdr>
        <w:spacing w:before="60" w:after="0" w:line="240" w:lineRule="auto"/>
        <w:ind w:left="-284"/>
        <w:rPr>
          <w:rFonts w:ascii="Arial" w:eastAsia="Arial" w:hAnsi="Arial" w:cs="Arial"/>
          <w:sz w:val="16"/>
          <w:szCs w:val="16"/>
        </w:rPr>
      </w:pPr>
      <w:r w:rsidRPr="007B779A">
        <w:rPr>
          <w:rFonts w:ascii="Arial" w:eastAsia="Arial" w:hAnsi="Arial" w:cs="Arial"/>
          <w:sz w:val="16"/>
          <w:szCs w:val="16"/>
        </w:rPr>
        <w:t xml:space="preserve">Proyectó: </w:t>
      </w:r>
      <w:r w:rsidR="00064E09" w:rsidRPr="00064E09">
        <w:rPr>
          <w:rFonts w:ascii="Arial" w:eastAsia="Arial" w:hAnsi="Arial" w:cs="Arial"/>
          <w:sz w:val="16"/>
          <w:szCs w:val="16"/>
        </w:rPr>
        <w:t>${</w:t>
      </w:r>
      <w:proofErr w:type="spellStart"/>
      <w:r w:rsidR="00064E09" w:rsidRPr="00064E09">
        <w:rPr>
          <w:rFonts w:ascii="Arial" w:eastAsia="Arial" w:hAnsi="Arial" w:cs="Arial"/>
          <w:sz w:val="16"/>
          <w:szCs w:val="16"/>
        </w:rPr>
        <w:t>nombrecreadorep</w:t>
      </w:r>
      <w:proofErr w:type="spellEnd"/>
      <w:r w:rsidR="00064E09" w:rsidRPr="00064E09">
        <w:rPr>
          <w:rFonts w:ascii="Arial" w:eastAsia="Arial" w:hAnsi="Arial" w:cs="Arial"/>
          <w:sz w:val="16"/>
          <w:szCs w:val="16"/>
        </w:rPr>
        <w:t>} – ${</w:t>
      </w:r>
      <w:proofErr w:type="spellStart"/>
      <w:r w:rsidR="00064E09" w:rsidRPr="00064E09">
        <w:rPr>
          <w:rFonts w:ascii="Arial" w:eastAsia="Arial" w:hAnsi="Arial" w:cs="Arial"/>
          <w:sz w:val="16"/>
          <w:szCs w:val="16"/>
        </w:rPr>
        <w:t>cargocreadorep</w:t>
      </w:r>
      <w:proofErr w:type="spellEnd"/>
      <w:r w:rsidR="00064E09" w:rsidRPr="00064E09">
        <w:rPr>
          <w:rFonts w:ascii="Arial" w:eastAsia="Arial" w:hAnsi="Arial" w:cs="Arial"/>
          <w:sz w:val="16"/>
          <w:szCs w:val="16"/>
        </w:rPr>
        <w:t>}</w:t>
      </w:r>
    </w:p>
    <w:p w14:paraId="155FAD1E" w14:textId="62779C30" w:rsidR="00F42D27" w:rsidRPr="007B779A" w:rsidRDefault="00A23B56">
      <w:pPr>
        <w:pBdr>
          <w:top w:val="nil"/>
          <w:left w:val="nil"/>
          <w:bottom w:val="nil"/>
          <w:right w:val="nil"/>
          <w:between w:val="nil"/>
        </w:pBdr>
        <w:spacing w:before="60" w:after="0" w:line="240" w:lineRule="auto"/>
        <w:ind w:left="-284"/>
        <w:rPr>
          <w:rFonts w:ascii="Arial" w:eastAsia="Arial" w:hAnsi="Arial" w:cs="Arial"/>
          <w:sz w:val="16"/>
          <w:szCs w:val="16"/>
        </w:rPr>
      </w:pPr>
      <w:r w:rsidRPr="007B779A">
        <w:rPr>
          <w:rFonts w:ascii="Arial" w:eastAsia="Arial" w:hAnsi="Arial" w:cs="Arial"/>
          <w:sz w:val="16"/>
          <w:szCs w:val="16"/>
        </w:rPr>
        <w:t xml:space="preserve">Revisó: </w:t>
      </w:r>
      <w:r w:rsidR="00064E09" w:rsidRPr="00FB249C">
        <w:rPr>
          <w:rFonts w:ascii="Arial" w:eastAsia="Times New Roman" w:hAnsi="Arial" w:cs="Arial"/>
          <w:sz w:val="16"/>
          <w:szCs w:val="16"/>
          <w:lang w:val="es-ES" w:eastAsia="es-ES"/>
        </w:rPr>
        <w:t>${</w:t>
      </w:r>
      <w:proofErr w:type="spellStart"/>
      <w:r w:rsidR="00064E09" w:rsidRPr="00FB249C">
        <w:rPr>
          <w:rFonts w:ascii="Arial" w:eastAsia="Times New Roman" w:hAnsi="Arial" w:cs="Arial"/>
          <w:sz w:val="16"/>
          <w:szCs w:val="16"/>
          <w:lang w:val="es-ES" w:eastAsia="es-ES"/>
        </w:rPr>
        <w:t>nombrerevisorjuridicoep</w:t>
      </w:r>
      <w:proofErr w:type="spellEnd"/>
      <w:r w:rsidR="00064E09" w:rsidRPr="00FB249C">
        <w:rPr>
          <w:rFonts w:ascii="Arial" w:eastAsia="Times New Roman" w:hAnsi="Arial" w:cs="Arial"/>
          <w:sz w:val="16"/>
          <w:szCs w:val="16"/>
          <w:lang w:val="es-ES" w:eastAsia="es-ES"/>
        </w:rPr>
        <w:t>} - ${</w:t>
      </w:r>
      <w:proofErr w:type="spellStart"/>
      <w:r w:rsidR="00064E09" w:rsidRPr="00FB249C">
        <w:rPr>
          <w:rFonts w:ascii="Arial" w:eastAsia="Times New Roman" w:hAnsi="Arial" w:cs="Arial"/>
          <w:sz w:val="16"/>
          <w:szCs w:val="16"/>
          <w:lang w:val="es-ES" w:eastAsia="es-ES"/>
        </w:rPr>
        <w:t>cargorevisorjuridicoep</w:t>
      </w:r>
      <w:proofErr w:type="spellEnd"/>
      <w:r w:rsidR="00064E09" w:rsidRPr="00FB249C">
        <w:rPr>
          <w:rFonts w:ascii="Arial" w:eastAsia="Times New Roman" w:hAnsi="Arial" w:cs="Arial"/>
          <w:sz w:val="16"/>
          <w:szCs w:val="16"/>
          <w:lang w:val="es-ES" w:eastAsia="es-ES"/>
        </w:rPr>
        <w:t>}</w:t>
      </w:r>
    </w:p>
    <w:p w14:paraId="1281108C" w14:textId="77777777" w:rsidR="00F42D27" w:rsidRPr="007B779A" w:rsidRDefault="00A23B56">
      <w:pPr>
        <w:pBdr>
          <w:top w:val="nil"/>
          <w:left w:val="nil"/>
          <w:bottom w:val="nil"/>
          <w:right w:val="nil"/>
          <w:between w:val="nil"/>
        </w:pBdr>
        <w:spacing w:before="60" w:after="0" w:line="240" w:lineRule="auto"/>
        <w:ind w:left="-284"/>
        <w:rPr>
          <w:rFonts w:ascii="Arial" w:eastAsia="Arial" w:hAnsi="Arial" w:cs="Arial"/>
          <w:sz w:val="16"/>
          <w:szCs w:val="16"/>
        </w:rPr>
      </w:pPr>
      <w:r w:rsidRPr="007B779A">
        <w:rPr>
          <w:rFonts w:ascii="Arial" w:eastAsia="Arial" w:hAnsi="Arial" w:cs="Arial"/>
          <w:sz w:val="16"/>
          <w:szCs w:val="16"/>
        </w:rPr>
        <w:t>Aprobó: Alexis Ferley Bohórquez - Jefe Oficina Asesora Jurídica y de Contratación</w:t>
      </w:r>
    </w:p>
    <w:p w14:paraId="7C648A9F" w14:textId="248CF93C" w:rsidR="00F42D27" w:rsidRPr="007B779A" w:rsidRDefault="00A23B56">
      <w:pPr>
        <w:pBdr>
          <w:top w:val="nil"/>
          <w:left w:val="nil"/>
          <w:bottom w:val="nil"/>
          <w:right w:val="nil"/>
          <w:between w:val="nil"/>
        </w:pBdr>
        <w:spacing w:before="60" w:after="0" w:line="240" w:lineRule="auto"/>
        <w:ind w:left="-284"/>
        <w:rPr>
          <w:rFonts w:ascii="Arial" w:eastAsia="Arial" w:hAnsi="Arial" w:cs="Arial"/>
          <w:sz w:val="16"/>
          <w:szCs w:val="16"/>
        </w:rPr>
      </w:pPr>
      <w:proofErr w:type="spellStart"/>
      <w:r w:rsidRPr="007B779A">
        <w:rPr>
          <w:rFonts w:ascii="Arial" w:eastAsia="Arial" w:hAnsi="Arial" w:cs="Arial"/>
          <w:sz w:val="16"/>
          <w:szCs w:val="16"/>
        </w:rPr>
        <w:t>Vo.Bo</w:t>
      </w:r>
      <w:proofErr w:type="spellEnd"/>
      <w:r w:rsidRPr="007B779A">
        <w:rPr>
          <w:rFonts w:ascii="Arial" w:eastAsia="Arial" w:hAnsi="Arial" w:cs="Arial"/>
          <w:sz w:val="16"/>
          <w:szCs w:val="16"/>
        </w:rPr>
        <w:t>.</w:t>
      </w:r>
      <w:r w:rsidR="00064E09">
        <w:rPr>
          <w:rFonts w:ascii="Arial" w:eastAsia="Arial" w:hAnsi="Arial" w:cs="Arial"/>
          <w:sz w:val="16"/>
          <w:szCs w:val="16"/>
        </w:rPr>
        <w:t xml:space="preserve">                     </w:t>
      </w:r>
      <w:r w:rsidRPr="007B779A">
        <w:rPr>
          <w:rFonts w:ascii="Arial" w:eastAsia="Arial" w:hAnsi="Arial" w:cs="Arial"/>
          <w:sz w:val="16"/>
          <w:szCs w:val="16"/>
        </w:rPr>
        <w:t xml:space="preserve">– </w:t>
      </w:r>
    </w:p>
    <w:p w14:paraId="3826E5B5" w14:textId="21922A50" w:rsidR="00F42D27" w:rsidRPr="007B779A" w:rsidRDefault="00F42D27">
      <w:pPr>
        <w:pBdr>
          <w:top w:val="nil"/>
          <w:left w:val="nil"/>
          <w:bottom w:val="nil"/>
          <w:right w:val="nil"/>
          <w:between w:val="nil"/>
        </w:pBdr>
        <w:spacing w:before="60" w:after="0" w:line="240" w:lineRule="auto"/>
        <w:ind w:left="-284"/>
        <w:rPr>
          <w:rFonts w:ascii="Arial" w:eastAsia="Arial" w:hAnsi="Arial" w:cs="Arial"/>
          <w:sz w:val="16"/>
          <w:szCs w:val="16"/>
        </w:rPr>
      </w:pPr>
    </w:p>
    <w:sectPr w:rsidR="00F42D27" w:rsidRPr="007B779A" w:rsidSect="00BD20CD">
      <w:headerReference w:type="default" r:id="rId12"/>
      <w:footerReference w:type="default" r:id="rId13"/>
      <w:pgSz w:w="12240" w:h="15840"/>
      <w:pgMar w:top="709" w:right="1325" w:bottom="993" w:left="1701" w:header="641"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8F8765" w14:textId="77777777" w:rsidR="00C830DC" w:rsidRDefault="00C830DC">
      <w:pPr>
        <w:spacing w:after="0" w:line="240" w:lineRule="auto"/>
      </w:pPr>
      <w:r>
        <w:separator/>
      </w:r>
    </w:p>
  </w:endnote>
  <w:endnote w:type="continuationSeparator" w:id="0">
    <w:p w14:paraId="641ABB2E" w14:textId="77777777" w:rsidR="00C830DC" w:rsidRDefault="00C830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embedRegular r:id="rId1" w:fontKey="{85360058-D08D-449C-8FA6-7D8828C9E799}"/>
    <w:embedBold r:id="rId2" w:fontKey="{E8691FEF-EFEF-41B2-93A9-E7B8CFB6D965}"/>
  </w:font>
  <w:font w:name="Noto Sans Symbols">
    <w:altName w:val="Calibri"/>
    <w:charset w:val="00"/>
    <w:family w:val="auto"/>
    <w:pitch w:val="default"/>
    <w:embedRegular r:id="rId3" w:fontKey="{2F1DDC98-A85B-46BF-8735-3A014E03A4B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4" w:fontKey="{D58D993B-6359-4DCA-B1A2-30D390619E3B}"/>
    <w:embedBold r:id="rId5" w:fontKey="{2DB60148-6476-4201-B19B-0BA65AC92FC7}"/>
  </w:font>
  <w:font w:name="Cambria">
    <w:panose1 w:val="02040503050406030204"/>
    <w:charset w:val="00"/>
    <w:family w:val="roman"/>
    <w:pitch w:val="variable"/>
    <w:sig w:usb0="E00006FF" w:usb1="420024FF" w:usb2="02000000" w:usb3="00000000" w:csb0="0000019F" w:csb1="00000000"/>
    <w:embedRegular r:id="rId6" w:fontKey="{083C7303-7540-40A6-8F74-A6F20B47792D}"/>
    <w:embedItalic r:id="rId7" w:fontKey="{D05243B3-5420-4001-8853-6209A7910F0D}"/>
  </w:font>
  <w:font w:name="Georgia">
    <w:panose1 w:val="02040502050405020303"/>
    <w:charset w:val="00"/>
    <w:family w:val="roman"/>
    <w:pitch w:val="variable"/>
    <w:sig w:usb0="00000287" w:usb1="00000000" w:usb2="00000000" w:usb3="00000000" w:csb0="0000009F" w:csb1="00000000"/>
    <w:embedRegular r:id="rId8" w:fontKey="{9C432266-5726-4F31-A350-867B721ADB7A}"/>
    <w:embedItalic r:id="rId9" w:fontKey="{6CCB2C58-1D6D-4D47-B704-F828CB266CD6}"/>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0" w:fontKey="{680AC97D-1ECE-4DCD-90EF-E7A3F16157D6}"/>
  </w:font>
  <w:font w:name="Calibri Light">
    <w:panose1 w:val="020F0302020204030204"/>
    <w:charset w:val="00"/>
    <w:family w:val="swiss"/>
    <w:pitch w:val="variable"/>
    <w:sig w:usb0="E4002EFF" w:usb1="C000247B" w:usb2="00000009" w:usb3="00000000" w:csb0="000001FF" w:csb1="00000000"/>
    <w:embedRegular r:id="rId11" w:fontKey="{5CB12205-298E-4EF9-AA26-D7A464EBE423}"/>
    <w:embedItalic r:id="rId12" w:fontKey="{6D8D3D38-CAE1-46DB-8939-1CC6F9E7B6FD}"/>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embedRegular r:id="rId13" w:fontKey="{B69D7FD0-BB00-4B19-935C-0A53DD200B47}"/>
    <w:embedBold r:id="rId14" w:fontKey="{7783438F-20C2-4886-98BB-993F67E91E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5350CA" w14:textId="77777777" w:rsidR="00441E2D" w:rsidRDefault="00441E2D">
    <w:pPr>
      <w:pBdr>
        <w:top w:val="nil"/>
        <w:left w:val="nil"/>
        <w:bottom w:val="nil"/>
        <w:right w:val="nil"/>
        <w:between w:val="nil"/>
      </w:pBdr>
      <w:tabs>
        <w:tab w:val="center" w:pos="4419"/>
        <w:tab w:val="right" w:pos="8838"/>
      </w:tabs>
      <w:spacing w:after="0" w:line="240" w:lineRule="auto"/>
      <w:ind w:hanging="2"/>
      <w:jc w:val="right"/>
      <w:rPr>
        <w:rFonts w:ascii="Arial" w:eastAsia="Arial" w:hAnsi="Arial" w:cs="Arial"/>
        <w:i/>
        <w:color w:val="000000"/>
        <w:sz w:val="16"/>
        <w:szCs w:val="16"/>
      </w:rPr>
    </w:pPr>
  </w:p>
  <w:tbl>
    <w:tblPr>
      <w:tblStyle w:val="a8"/>
      <w:tblW w:w="5426" w:type="dxa"/>
      <w:jc w:val="right"/>
      <w:tblInd w:w="0" w:type="dxa"/>
      <w:tblBorders>
        <w:top w:val="single" w:sz="4" w:space="0" w:color="3C7762"/>
        <w:left w:val="nil"/>
        <w:bottom w:val="nil"/>
        <w:right w:val="nil"/>
        <w:insideH w:val="nil"/>
        <w:insideV w:val="nil"/>
      </w:tblBorders>
      <w:tblLayout w:type="fixed"/>
      <w:tblLook w:val="0400" w:firstRow="0" w:lastRow="0" w:firstColumn="0" w:lastColumn="0" w:noHBand="0" w:noVBand="1"/>
    </w:tblPr>
    <w:tblGrid>
      <w:gridCol w:w="1985"/>
      <w:gridCol w:w="1843"/>
      <w:gridCol w:w="1598"/>
    </w:tblGrid>
    <w:tr w:rsidR="00441E2D" w14:paraId="69F20A7A" w14:textId="77777777">
      <w:trPr>
        <w:jc w:val="right"/>
      </w:trPr>
      <w:tc>
        <w:tcPr>
          <w:tcW w:w="1985" w:type="dxa"/>
        </w:tcPr>
        <w:p w14:paraId="624F391C" w14:textId="77777777" w:rsidR="00441E2D" w:rsidRDefault="00441E2D">
          <w:pPr>
            <w:pBdr>
              <w:top w:val="nil"/>
              <w:left w:val="nil"/>
              <w:bottom w:val="nil"/>
              <w:right w:val="nil"/>
              <w:between w:val="nil"/>
            </w:pBdr>
            <w:tabs>
              <w:tab w:val="center" w:pos="4419"/>
              <w:tab w:val="right" w:pos="8838"/>
            </w:tabs>
            <w:rPr>
              <w:rFonts w:ascii="Arial" w:eastAsia="Arial" w:hAnsi="Arial" w:cs="Arial"/>
              <w:i/>
              <w:color w:val="000000"/>
              <w:sz w:val="16"/>
              <w:szCs w:val="16"/>
            </w:rPr>
          </w:pPr>
          <w:r>
            <w:rPr>
              <w:rFonts w:ascii="Arial" w:eastAsia="Arial" w:hAnsi="Arial" w:cs="Arial"/>
              <w:b/>
              <w:i/>
              <w:color w:val="000000"/>
              <w:sz w:val="16"/>
              <w:szCs w:val="16"/>
            </w:rPr>
            <w:t>Código:</w:t>
          </w:r>
          <w:r>
            <w:rPr>
              <w:rFonts w:ascii="Arial" w:eastAsia="Arial" w:hAnsi="Arial" w:cs="Arial"/>
              <w:i/>
              <w:color w:val="000000"/>
              <w:sz w:val="16"/>
              <w:szCs w:val="16"/>
            </w:rPr>
            <w:t xml:space="preserve"> FR-JRD-0</w:t>
          </w:r>
          <w:r>
            <w:rPr>
              <w:rFonts w:ascii="Arial" w:eastAsia="Arial" w:hAnsi="Arial" w:cs="Arial"/>
              <w:i/>
              <w:sz w:val="16"/>
              <w:szCs w:val="16"/>
            </w:rPr>
            <w:t>1</w:t>
          </w:r>
          <w:r>
            <w:rPr>
              <w:rFonts w:ascii="Arial" w:eastAsia="Arial" w:hAnsi="Arial" w:cs="Arial"/>
              <w:i/>
              <w:color w:val="000000"/>
              <w:sz w:val="16"/>
              <w:szCs w:val="16"/>
            </w:rPr>
            <w:t>.01</w:t>
          </w:r>
        </w:p>
      </w:tc>
      <w:tc>
        <w:tcPr>
          <w:tcW w:w="1843" w:type="dxa"/>
        </w:tcPr>
        <w:p w14:paraId="144EDE50" w14:textId="77777777" w:rsidR="00441E2D" w:rsidRDefault="00441E2D">
          <w:pPr>
            <w:pBdr>
              <w:top w:val="nil"/>
              <w:left w:val="nil"/>
              <w:bottom w:val="nil"/>
              <w:right w:val="nil"/>
              <w:between w:val="nil"/>
            </w:pBdr>
            <w:tabs>
              <w:tab w:val="center" w:pos="4419"/>
              <w:tab w:val="right" w:pos="8838"/>
            </w:tabs>
            <w:jc w:val="right"/>
            <w:rPr>
              <w:rFonts w:ascii="Arial" w:eastAsia="Arial" w:hAnsi="Arial" w:cs="Arial"/>
              <w:i/>
              <w:color w:val="000000"/>
              <w:sz w:val="16"/>
              <w:szCs w:val="16"/>
            </w:rPr>
          </w:pPr>
          <w:r>
            <w:rPr>
              <w:rFonts w:ascii="Arial" w:eastAsia="Arial" w:hAnsi="Arial" w:cs="Arial"/>
              <w:b/>
              <w:i/>
              <w:color w:val="000000"/>
              <w:sz w:val="16"/>
              <w:szCs w:val="16"/>
            </w:rPr>
            <w:t>Fecha:</w:t>
          </w:r>
          <w:r>
            <w:rPr>
              <w:rFonts w:ascii="Arial" w:eastAsia="Arial" w:hAnsi="Arial" w:cs="Arial"/>
              <w:i/>
              <w:color w:val="000000"/>
              <w:sz w:val="16"/>
              <w:szCs w:val="16"/>
            </w:rPr>
            <w:t xml:space="preserve"> </w:t>
          </w:r>
          <w:r>
            <w:rPr>
              <w:rFonts w:ascii="Arial" w:eastAsia="Arial" w:hAnsi="Arial" w:cs="Arial"/>
              <w:i/>
              <w:sz w:val="16"/>
              <w:szCs w:val="16"/>
            </w:rPr>
            <w:t>15</w:t>
          </w:r>
          <w:r>
            <w:rPr>
              <w:rFonts w:ascii="Arial" w:eastAsia="Arial" w:hAnsi="Arial" w:cs="Arial"/>
              <w:i/>
              <w:color w:val="000000"/>
              <w:sz w:val="16"/>
              <w:szCs w:val="16"/>
            </w:rPr>
            <w:t>/</w:t>
          </w:r>
          <w:r>
            <w:rPr>
              <w:rFonts w:ascii="Arial" w:eastAsia="Arial" w:hAnsi="Arial" w:cs="Arial"/>
              <w:i/>
              <w:sz w:val="16"/>
              <w:szCs w:val="16"/>
            </w:rPr>
            <w:t>11</w:t>
          </w:r>
          <w:r>
            <w:rPr>
              <w:rFonts w:ascii="Arial" w:eastAsia="Arial" w:hAnsi="Arial" w:cs="Arial"/>
              <w:i/>
              <w:color w:val="000000"/>
              <w:sz w:val="16"/>
              <w:szCs w:val="16"/>
            </w:rPr>
            <w:t>/</w:t>
          </w:r>
          <w:r>
            <w:rPr>
              <w:rFonts w:ascii="Arial" w:eastAsia="Arial" w:hAnsi="Arial" w:cs="Arial"/>
              <w:i/>
              <w:sz w:val="16"/>
              <w:szCs w:val="16"/>
            </w:rPr>
            <w:t>2022</w:t>
          </w:r>
        </w:p>
      </w:tc>
      <w:tc>
        <w:tcPr>
          <w:tcW w:w="1598" w:type="dxa"/>
        </w:tcPr>
        <w:p w14:paraId="30B34F32" w14:textId="77777777" w:rsidR="00441E2D" w:rsidRDefault="00441E2D">
          <w:pPr>
            <w:pBdr>
              <w:top w:val="nil"/>
              <w:left w:val="nil"/>
              <w:bottom w:val="nil"/>
              <w:right w:val="nil"/>
              <w:between w:val="nil"/>
            </w:pBdr>
            <w:tabs>
              <w:tab w:val="center" w:pos="4419"/>
              <w:tab w:val="right" w:pos="8838"/>
            </w:tabs>
            <w:jc w:val="right"/>
            <w:rPr>
              <w:rFonts w:ascii="Arial" w:eastAsia="Arial" w:hAnsi="Arial" w:cs="Arial"/>
              <w:i/>
              <w:color w:val="000000"/>
              <w:sz w:val="16"/>
              <w:szCs w:val="16"/>
            </w:rPr>
          </w:pPr>
          <w:r>
            <w:rPr>
              <w:rFonts w:ascii="Arial" w:eastAsia="Arial" w:hAnsi="Arial" w:cs="Arial"/>
              <w:b/>
              <w:i/>
              <w:color w:val="000000"/>
              <w:sz w:val="16"/>
              <w:szCs w:val="16"/>
            </w:rPr>
            <w:t>Página:</w:t>
          </w:r>
          <w:r>
            <w:rPr>
              <w:rFonts w:ascii="Arial" w:eastAsia="Arial" w:hAnsi="Arial" w:cs="Arial"/>
              <w:i/>
              <w:color w:val="000000"/>
              <w:sz w:val="16"/>
              <w:szCs w:val="16"/>
            </w:rPr>
            <w:t xml:space="preserve"> </w:t>
          </w:r>
          <w:r>
            <w:rPr>
              <w:rFonts w:ascii="Arial" w:eastAsia="Arial" w:hAnsi="Arial" w:cs="Arial"/>
              <w:i/>
              <w:color w:val="000000"/>
              <w:sz w:val="16"/>
              <w:szCs w:val="16"/>
            </w:rPr>
            <w:fldChar w:fldCharType="begin"/>
          </w:r>
          <w:r>
            <w:rPr>
              <w:rFonts w:ascii="Arial" w:eastAsia="Arial" w:hAnsi="Arial" w:cs="Arial"/>
              <w:i/>
              <w:color w:val="000000"/>
              <w:sz w:val="16"/>
              <w:szCs w:val="16"/>
            </w:rPr>
            <w:instrText>PAGE</w:instrText>
          </w:r>
          <w:r>
            <w:rPr>
              <w:rFonts w:ascii="Arial" w:eastAsia="Arial" w:hAnsi="Arial" w:cs="Arial"/>
              <w:i/>
              <w:color w:val="000000"/>
              <w:sz w:val="16"/>
              <w:szCs w:val="16"/>
            </w:rPr>
            <w:fldChar w:fldCharType="separate"/>
          </w:r>
          <w:r>
            <w:rPr>
              <w:rFonts w:ascii="Arial" w:eastAsia="Arial" w:hAnsi="Arial" w:cs="Arial"/>
              <w:i/>
              <w:noProof/>
              <w:color w:val="000000"/>
              <w:sz w:val="16"/>
              <w:szCs w:val="16"/>
            </w:rPr>
            <w:t>1</w:t>
          </w:r>
          <w:r>
            <w:rPr>
              <w:rFonts w:ascii="Arial" w:eastAsia="Arial" w:hAnsi="Arial" w:cs="Arial"/>
              <w:i/>
              <w:color w:val="000000"/>
              <w:sz w:val="16"/>
              <w:szCs w:val="16"/>
            </w:rPr>
            <w:fldChar w:fldCharType="end"/>
          </w:r>
          <w:r>
            <w:rPr>
              <w:rFonts w:ascii="Arial" w:eastAsia="Arial" w:hAnsi="Arial" w:cs="Arial"/>
              <w:i/>
              <w:color w:val="000000"/>
              <w:sz w:val="16"/>
              <w:szCs w:val="16"/>
            </w:rPr>
            <w:t xml:space="preserve"> de </w:t>
          </w:r>
          <w:r>
            <w:rPr>
              <w:rFonts w:ascii="Arial" w:eastAsia="Arial" w:hAnsi="Arial" w:cs="Arial"/>
              <w:i/>
              <w:color w:val="000000"/>
              <w:sz w:val="16"/>
              <w:szCs w:val="16"/>
            </w:rPr>
            <w:fldChar w:fldCharType="begin"/>
          </w:r>
          <w:r>
            <w:rPr>
              <w:rFonts w:ascii="Arial" w:eastAsia="Arial" w:hAnsi="Arial" w:cs="Arial"/>
              <w:i/>
              <w:color w:val="000000"/>
              <w:sz w:val="16"/>
              <w:szCs w:val="16"/>
            </w:rPr>
            <w:instrText>NUMPAGES</w:instrText>
          </w:r>
          <w:r>
            <w:rPr>
              <w:rFonts w:ascii="Arial" w:eastAsia="Arial" w:hAnsi="Arial" w:cs="Arial"/>
              <w:i/>
              <w:color w:val="000000"/>
              <w:sz w:val="16"/>
              <w:szCs w:val="16"/>
            </w:rPr>
            <w:fldChar w:fldCharType="separate"/>
          </w:r>
          <w:r>
            <w:rPr>
              <w:rFonts w:ascii="Arial" w:eastAsia="Arial" w:hAnsi="Arial" w:cs="Arial"/>
              <w:i/>
              <w:noProof/>
              <w:color w:val="000000"/>
              <w:sz w:val="16"/>
              <w:szCs w:val="16"/>
            </w:rPr>
            <w:t>2</w:t>
          </w:r>
          <w:r>
            <w:rPr>
              <w:rFonts w:ascii="Arial" w:eastAsia="Arial" w:hAnsi="Arial" w:cs="Arial"/>
              <w:i/>
              <w:color w:val="000000"/>
              <w:sz w:val="16"/>
              <w:szCs w:val="16"/>
            </w:rPr>
            <w:fldChar w:fldCharType="end"/>
          </w:r>
        </w:p>
      </w:tc>
    </w:tr>
  </w:tbl>
  <w:p w14:paraId="0588D7F2" w14:textId="77777777" w:rsidR="00441E2D" w:rsidRDefault="00441E2D">
    <w:pPr>
      <w:pBdr>
        <w:top w:val="nil"/>
        <w:left w:val="nil"/>
        <w:bottom w:val="nil"/>
        <w:right w:val="nil"/>
        <w:between w:val="nil"/>
      </w:pBdr>
      <w:tabs>
        <w:tab w:val="center" w:pos="4419"/>
        <w:tab w:val="right" w:pos="8838"/>
      </w:tabs>
      <w:spacing w:after="0" w:line="20" w:lineRule="auto"/>
      <w:jc w:val="right"/>
      <w:rPr>
        <w:rFonts w:ascii="Arial" w:eastAsia="Arial" w:hAnsi="Arial" w:cs="Arial"/>
        <w:i/>
        <w:color w:val="000000"/>
        <w:sz w:val="16"/>
        <w:szCs w:val="16"/>
      </w:rPr>
    </w:pPr>
  </w:p>
  <w:p w14:paraId="6DD1086C" w14:textId="77777777" w:rsidR="00441E2D" w:rsidRDefault="00441E2D"/>
  <w:p w14:paraId="50D57074" w14:textId="77777777" w:rsidR="00441E2D" w:rsidRDefault="00441E2D"/>
  <w:p w14:paraId="4C928B7E" w14:textId="77777777" w:rsidR="00441E2D" w:rsidRDefault="00441E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432062" w14:textId="77777777" w:rsidR="00C830DC" w:rsidRDefault="00C830DC">
      <w:pPr>
        <w:spacing w:after="0" w:line="240" w:lineRule="auto"/>
      </w:pPr>
      <w:r>
        <w:separator/>
      </w:r>
    </w:p>
  </w:footnote>
  <w:footnote w:type="continuationSeparator" w:id="0">
    <w:p w14:paraId="107E6B9E" w14:textId="77777777" w:rsidR="00C830DC" w:rsidRDefault="00C830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E06AF2" w14:textId="3414FD5B" w:rsidR="00441E2D" w:rsidRDefault="00441E2D">
    <w:pPr>
      <w:widowControl w:val="0"/>
      <w:pBdr>
        <w:top w:val="nil"/>
        <w:left w:val="nil"/>
        <w:bottom w:val="nil"/>
        <w:right w:val="nil"/>
        <w:between w:val="nil"/>
      </w:pBdr>
      <w:spacing w:after="0" w:line="276" w:lineRule="auto"/>
      <w:rPr>
        <w:rFonts w:ascii="Arial" w:eastAsia="Arial" w:hAnsi="Arial" w:cs="Arial"/>
        <w:color w:val="000000"/>
        <w:sz w:val="20"/>
        <w:szCs w:val="20"/>
      </w:rPr>
    </w:pPr>
  </w:p>
  <w:tbl>
    <w:tblPr>
      <w:tblStyle w:val="a7"/>
      <w:tblW w:w="9170" w:type="dxa"/>
      <w:tblInd w:w="137" w:type="dxa"/>
      <w:tblBorders>
        <w:top w:val="single" w:sz="4" w:space="0" w:color="3C7762"/>
        <w:left w:val="single" w:sz="4" w:space="0" w:color="3C7762"/>
        <w:bottom w:val="single" w:sz="4" w:space="0" w:color="3C7762"/>
        <w:right w:val="single" w:sz="4" w:space="0" w:color="3C7762"/>
        <w:insideH w:val="single" w:sz="4" w:space="0" w:color="3C7762"/>
        <w:insideV w:val="single" w:sz="4" w:space="0" w:color="3C7762"/>
      </w:tblBorders>
      <w:tblLayout w:type="fixed"/>
      <w:tblLook w:val="0400" w:firstRow="0" w:lastRow="0" w:firstColumn="0" w:lastColumn="0" w:noHBand="0" w:noVBand="1"/>
    </w:tblPr>
    <w:tblGrid>
      <w:gridCol w:w="6379"/>
      <w:gridCol w:w="2791"/>
    </w:tblGrid>
    <w:tr w:rsidR="00441E2D" w14:paraId="1C8469DE" w14:textId="77777777">
      <w:trPr>
        <w:trHeight w:val="946"/>
      </w:trPr>
      <w:tc>
        <w:tcPr>
          <w:tcW w:w="6379" w:type="dxa"/>
          <w:vAlign w:val="center"/>
        </w:tcPr>
        <w:p w14:paraId="6373BB83" w14:textId="77777777" w:rsidR="00441E2D" w:rsidRDefault="00441E2D">
          <w:pPr>
            <w:pBdr>
              <w:top w:val="nil"/>
              <w:left w:val="nil"/>
              <w:bottom w:val="nil"/>
              <w:right w:val="nil"/>
              <w:between w:val="nil"/>
            </w:pBdr>
            <w:tabs>
              <w:tab w:val="center" w:pos="4419"/>
              <w:tab w:val="right" w:pos="8838"/>
            </w:tabs>
            <w:spacing w:after="0" w:line="240" w:lineRule="auto"/>
            <w:ind w:left="57"/>
            <w:jc w:val="center"/>
            <w:rPr>
              <w:color w:val="000000"/>
            </w:rPr>
          </w:pPr>
        </w:p>
        <w:p w14:paraId="69ED80D5" w14:textId="77777777" w:rsidR="00441E2D" w:rsidRDefault="00441E2D">
          <w:pPr>
            <w:pBdr>
              <w:top w:val="nil"/>
              <w:left w:val="nil"/>
              <w:bottom w:val="nil"/>
              <w:right w:val="nil"/>
              <w:between w:val="nil"/>
            </w:pBdr>
            <w:tabs>
              <w:tab w:val="center" w:pos="4419"/>
              <w:tab w:val="right" w:pos="8838"/>
            </w:tabs>
            <w:spacing w:after="0" w:line="240" w:lineRule="auto"/>
            <w:rPr>
              <w:color w:val="000000"/>
            </w:rPr>
          </w:pPr>
        </w:p>
        <w:p w14:paraId="577448F7" w14:textId="77777777" w:rsidR="00441E2D" w:rsidRDefault="00441E2D">
          <w:pPr>
            <w:pBdr>
              <w:top w:val="nil"/>
              <w:left w:val="nil"/>
              <w:bottom w:val="nil"/>
              <w:right w:val="nil"/>
              <w:between w:val="nil"/>
            </w:pBdr>
            <w:tabs>
              <w:tab w:val="center" w:pos="4419"/>
              <w:tab w:val="right" w:pos="8838"/>
            </w:tabs>
            <w:spacing w:after="0" w:line="240" w:lineRule="auto"/>
            <w:jc w:val="center"/>
            <w:rPr>
              <w:b/>
              <w:color w:val="000000"/>
            </w:rPr>
          </w:pPr>
          <w:r>
            <w:rPr>
              <w:b/>
              <w:color w:val="000000"/>
            </w:rPr>
            <w:t>CONTRATO DE SUMINISTRO</w:t>
          </w:r>
        </w:p>
        <w:p w14:paraId="2320008D" w14:textId="77777777" w:rsidR="00441E2D" w:rsidRDefault="00441E2D">
          <w:pPr>
            <w:pBdr>
              <w:top w:val="nil"/>
              <w:left w:val="nil"/>
              <w:bottom w:val="nil"/>
              <w:right w:val="nil"/>
              <w:between w:val="nil"/>
            </w:pBdr>
            <w:tabs>
              <w:tab w:val="center" w:pos="4419"/>
              <w:tab w:val="right" w:pos="8838"/>
            </w:tabs>
            <w:spacing w:after="0" w:line="240" w:lineRule="auto"/>
            <w:rPr>
              <w:color w:val="000000"/>
            </w:rPr>
          </w:pPr>
        </w:p>
        <w:p w14:paraId="1DC1EC61" w14:textId="77777777" w:rsidR="00441E2D" w:rsidRDefault="00441E2D">
          <w:pPr>
            <w:pBdr>
              <w:top w:val="nil"/>
              <w:left w:val="nil"/>
              <w:bottom w:val="nil"/>
              <w:right w:val="nil"/>
              <w:between w:val="nil"/>
            </w:pBdr>
            <w:tabs>
              <w:tab w:val="center" w:pos="4419"/>
              <w:tab w:val="right" w:pos="8838"/>
            </w:tabs>
            <w:spacing w:after="0" w:line="240" w:lineRule="auto"/>
            <w:rPr>
              <w:color w:val="000000"/>
            </w:rPr>
          </w:pPr>
        </w:p>
      </w:tc>
      <w:tc>
        <w:tcPr>
          <w:tcW w:w="2791" w:type="dxa"/>
          <w:vAlign w:val="center"/>
        </w:tcPr>
        <w:p w14:paraId="3395FFD5" w14:textId="77777777" w:rsidR="00441E2D" w:rsidRDefault="00441E2D">
          <w:pPr>
            <w:pBdr>
              <w:top w:val="nil"/>
              <w:left w:val="nil"/>
              <w:bottom w:val="nil"/>
              <w:right w:val="nil"/>
              <w:between w:val="nil"/>
            </w:pBdr>
            <w:tabs>
              <w:tab w:val="center" w:pos="4419"/>
              <w:tab w:val="right" w:pos="8838"/>
            </w:tabs>
            <w:spacing w:after="0" w:line="240" w:lineRule="auto"/>
            <w:jc w:val="center"/>
            <w:rPr>
              <w:color w:val="000000"/>
            </w:rPr>
          </w:pPr>
          <w:r>
            <w:rPr>
              <w:noProof/>
            </w:rPr>
            <w:drawing>
              <wp:anchor distT="0" distB="0" distL="114300" distR="114300" simplePos="0" relativeHeight="251658240" behindDoc="0" locked="0" layoutInCell="1" hidden="0" allowOverlap="1" wp14:anchorId="7369EC74" wp14:editId="41A11427">
                <wp:simplePos x="0" y="0"/>
                <wp:positionH relativeFrom="column">
                  <wp:posOffset>30482</wp:posOffset>
                </wp:positionH>
                <wp:positionV relativeFrom="paragraph">
                  <wp:posOffset>-20318</wp:posOffset>
                </wp:positionV>
                <wp:extent cx="1466850" cy="676910"/>
                <wp:effectExtent l="0" t="0" r="0" b="0"/>
                <wp:wrapNone/>
                <wp:docPr id="1079865812" name="image1.png" descr="Logotip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pción generada automáticamente"/>
                        <pic:cNvPicPr preferRelativeResize="0"/>
                      </pic:nvPicPr>
                      <pic:blipFill>
                        <a:blip r:embed="rId1"/>
                        <a:srcRect/>
                        <a:stretch>
                          <a:fillRect/>
                        </a:stretch>
                      </pic:blipFill>
                      <pic:spPr>
                        <a:xfrm>
                          <a:off x="0" y="0"/>
                          <a:ext cx="1466850" cy="676910"/>
                        </a:xfrm>
                        <a:prstGeom prst="rect">
                          <a:avLst/>
                        </a:prstGeom>
                        <a:ln/>
                      </pic:spPr>
                    </pic:pic>
                  </a:graphicData>
                </a:graphic>
              </wp:anchor>
            </w:drawing>
          </w:r>
        </w:p>
      </w:tc>
    </w:tr>
  </w:tbl>
  <w:p w14:paraId="1EDE3B2C" w14:textId="24CB264A" w:rsidR="00441E2D" w:rsidRDefault="00441E2D">
    <w:pPr>
      <w:spacing w:after="0"/>
      <w:jc w:val="center"/>
      <w:rPr>
        <w:rFonts w:ascii="Arial Narrow" w:eastAsia="Arial Narrow" w:hAnsi="Arial Narrow" w:cs="Arial Narrow"/>
        <w:b/>
        <w:sz w:val="20"/>
        <w:szCs w:val="20"/>
      </w:rPr>
    </w:pPr>
    <w:r>
      <w:rPr>
        <w:b/>
      </w:rPr>
      <w:t xml:space="preserve">CONTRATO DE SUMINISTRO ENTRE LA UNIVERSIDAD INTERNACIONAL DEL TRÓPICO AMERICANO </w:t>
    </w:r>
    <w:r>
      <w:rPr>
        <w:b/>
        <w:color w:val="000000"/>
      </w:rPr>
      <w:t xml:space="preserve">Y </w:t>
    </w:r>
    <w:r w:rsidRPr="00F07793">
      <w:rPr>
        <w:b/>
        <w:color w:val="000000"/>
      </w:rPr>
      <w:t>${contratista}.</w:t>
    </w:r>
  </w:p>
  <w:p w14:paraId="357FA5A1" w14:textId="28426DE9" w:rsidR="00441E2D" w:rsidRDefault="00441E2D" w:rsidP="00AB37D6">
    <w:pPr>
      <w:tabs>
        <w:tab w:val="left" w:pos="2160"/>
        <w:tab w:val="center" w:pos="4607"/>
      </w:tabs>
      <w:spacing w:after="0"/>
      <w:rPr>
        <w:b/>
      </w:rPr>
    </w:pPr>
    <w:r>
      <w:rPr>
        <w:b/>
      </w:rPr>
      <w:tab/>
    </w:r>
    <w:r>
      <w:rPr>
        <w:b/>
      </w:rPr>
      <w:tab/>
      <w:t xml:space="preserve">No. SUMINISTRO </w:t>
    </w:r>
    <w:r w:rsidR="0035125A">
      <w:t>- $</w:t>
    </w:r>
    <w:r w:rsidRPr="00F07793">
      <w:rPr>
        <w:rFonts w:asciiTheme="minorHAnsi" w:hAnsiTheme="minorHAnsi" w:cstheme="minorHAnsi"/>
        <w:b/>
        <w:bCs/>
        <w:lang w:val="en-US"/>
      </w:rPr>
      <w:t>{</w:t>
    </w:r>
    <w:proofErr w:type="spellStart"/>
    <w:r w:rsidRPr="00F07793">
      <w:rPr>
        <w:rFonts w:asciiTheme="minorHAnsi" w:hAnsiTheme="minorHAnsi" w:cstheme="minorHAnsi"/>
        <w:b/>
        <w:bCs/>
        <w:lang w:val="en-US"/>
      </w:rPr>
      <w:t>contrato</w:t>
    </w:r>
    <w:proofErr w:type="spellEnd"/>
    <w:r w:rsidRPr="00F07793">
      <w:rPr>
        <w:rFonts w:asciiTheme="minorHAnsi" w:hAnsiTheme="minorHAnsi" w:cstheme="minorHAnsi"/>
        <w:b/>
        <w:bCs/>
        <w:lang w:val="en-US"/>
      </w:rPr>
      <w:t>}</w:t>
    </w:r>
    <w:r>
      <w:t xml:space="preserve"> - </w:t>
    </w:r>
    <w:r w:rsidRPr="00F07793">
      <w:rPr>
        <w:b/>
      </w:rPr>
      <w:t>${</w:t>
    </w:r>
    <w:proofErr w:type="spellStart"/>
    <w:r w:rsidRPr="00F07793">
      <w:rPr>
        <w:b/>
      </w:rPr>
      <w:t>fechacontratoan</w:t>
    </w:r>
    <w:proofErr w:type="spellEnd"/>
    <w:r w:rsidRPr="00F07793">
      <w:rPr>
        <w:b/>
      </w:rPr>
      <w:t>}</w:t>
    </w:r>
  </w:p>
  <w:p w14:paraId="1B49EC7D" w14:textId="77777777" w:rsidR="00441E2D" w:rsidRPr="00AB37D6" w:rsidRDefault="00441E2D" w:rsidP="00AB37D6">
    <w:pPr>
      <w:tabs>
        <w:tab w:val="left" w:pos="2160"/>
        <w:tab w:val="center" w:pos="4607"/>
      </w:tabs>
      <w:spacing w:after="0"/>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0444D"/>
    <w:multiLevelType w:val="multilevel"/>
    <w:tmpl w:val="055AC5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6337288"/>
    <w:multiLevelType w:val="multilevel"/>
    <w:tmpl w:val="A7060CD8"/>
    <w:lvl w:ilvl="0">
      <w:start w:val="1"/>
      <w:numFmt w:val="decimal"/>
      <w:lvlText w:val="%1."/>
      <w:lvlJc w:val="left"/>
      <w:pPr>
        <w:ind w:left="714" w:hanging="284"/>
      </w:pPr>
      <w:rPr>
        <w:rFonts w:ascii="Verdana" w:eastAsia="Verdana" w:hAnsi="Verdana" w:cs="Verdana"/>
        <w:b/>
        <w:bCs/>
        <w:i w:val="0"/>
        <w:sz w:val="20"/>
        <w:szCs w:val="20"/>
      </w:rPr>
    </w:lvl>
    <w:lvl w:ilvl="1">
      <w:start w:val="1"/>
      <w:numFmt w:val="lowerLetter"/>
      <w:lvlText w:val="%2."/>
      <w:lvlJc w:val="left"/>
      <w:pPr>
        <w:ind w:left="714" w:hanging="425"/>
      </w:pPr>
      <w:rPr>
        <w:rFonts w:ascii="Verdana" w:eastAsia="Verdana" w:hAnsi="Verdana" w:cs="Verdana"/>
        <w:b/>
        <w:bCs/>
        <w:i w:val="0"/>
        <w:sz w:val="20"/>
        <w:szCs w:val="20"/>
      </w:rPr>
    </w:lvl>
    <w:lvl w:ilvl="2">
      <w:numFmt w:val="bullet"/>
      <w:lvlText w:val="•"/>
      <w:lvlJc w:val="left"/>
      <w:pPr>
        <w:ind w:left="2436" w:hanging="425"/>
      </w:pPr>
    </w:lvl>
    <w:lvl w:ilvl="3">
      <w:numFmt w:val="bullet"/>
      <w:lvlText w:val="•"/>
      <w:lvlJc w:val="left"/>
      <w:pPr>
        <w:ind w:left="3300" w:hanging="425"/>
      </w:pPr>
    </w:lvl>
    <w:lvl w:ilvl="4">
      <w:numFmt w:val="bullet"/>
      <w:lvlText w:val="•"/>
      <w:lvlJc w:val="left"/>
      <w:pPr>
        <w:ind w:left="4164" w:hanging="425"/>
      </w:pPr>
    </w:lvl>
    <w:lvl w:ilvl="5">
      <w:numFmt w:val="bullet"/>
      <w:lvlText w:val="•"/>
      <w:lvlJc w:val="left"/>
      <w:pPr>
        <w:ind w:left="5028" w:hanging="425"/>
      </w:pPr>
    </w:lvl>
    <w:lvl w:ilvl="6">
      <w:numFmt w:val="bullet"/>
      <w:lvlText w:val="•"/>
      <w:lvlJc w:val="left"/>
      <w:pPr>
        <w:ind w:left="5892" w:hanging="425"/>
      </w:pPr>
    </w:lvl>
    <w:lvl w:ilvl="7">
      <w:numFmt w:val="bullet"/>
      <w:lvlText w:val="•"/>
      <w:lvlJc w:val="left"/>
      <w:pPr>
        <w:ind w:left="6756" w:hanging="425"/>
      </w:pPr>
    </w:lvl>
    <w:lvl w:ilvl="8">
      <w:numFmt w:val="bullet"/>
      <w:lvlText w:val="•"/>
      <w:lvlJc w:val="left"/>
      <w:pPr>
        <w:ind w:left="7620" w:hanging="425"/>
      </w:pPr>
    </w:lvl>
  </w:abstractNum>
  <w:abstractNum w:abstractNumId="2" w15:restartNumberingAfterBreak="0">
    <w:nsid w:val="072B1A74"/>
    <w:multiLevelType w:val="multilevel"/>
    <w:tmpl w:val="065082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84E3A9C"/>
    <w:multiLevelType w:val="multilevel"/>
    <w:tmpl w:val="60B0B48C"/>
    <w:lvl w:ilvl="0">
      <w:start w:val="1"/>
      <w:numFmt w:val="decimal"/>
      <w:lvlText w:val="%1."/>
      <w:lvlJc w:val="left"/>
      <w:pPr>
        <w:ind w:left="1440" w:hanging="360"/>
      </w:pPr>
      <w:rPr>
        <w:b/>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107E5254"/>
    <w:multiLevelType w:val="multilevel"/>
    <w:tmpl w:val="38DA5442"/>
    <w:lvl w:ilvl="0">
      <w:start w:val="1"/>
      <w:numFmt w:val="decimal"/>
      <w:pStyle w:val="Literal1"/>
      <w:lvlText w:val="%1."/>
      <w:lvlJc w:val="left"/>
      <w:pPr>
        <w:ind w:left="360" w:hanging="360"/>
      </w:pPr>
      <w:rPr>
        <w:b/>
        <w:bCs/>
        <w:u w:val="none"/>
      </w:rPr>
    </w:lvl>
    <w:lvl w:ilvl="1">
      <w:start w:val="1"/>
      <w:numFmt w:val="lowerLetter"/>
      <w:pStyle w:val="Literal2"/>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5" w15:restartNumberingAfterBreak="0">
    <w:nsid w:val="18E304E6"/>
    <w:multiLevelType w:val="multilevel"/>
    <w:tmpl w:val="5584FBA4"/>
    <w:lvl w:ilvl="0">
      <w:start w:val="1"/>
      <w:numFmt w:val="decimal"/>
      <w:lvlText w:val="%1."/>
      <w:lvlJc w:val="left"/>
      <w:pPr>
        <w:ind w:left="1211" w:hanging="360"/>
      </w:pPr>
      <w:rPr>
        <w:rFonts w:ascii="Arial MT" w:eastAsia="Arial MT" w:hAnsi="Arial MT" w:cs="Arial MT"/>
        <w:b w:val="0"/>
        <w:i w:val="0"/>
        <w:sz w:val="20"/>
        <w:szCs w:val="20"/>
      </w:rPr>
    </w:lvl>
    <w:lvl w:ilvl="1">
      <w:start w:val="5"/>
      <w:numFmt w:val="decimal"/>
      <w:lvlText w:val="(%2)"/>
      <w:lvlJc w:val="left"/>
      <w:pPr>
        <w:ind w:left="1590" w:hanging="380"/>
      </w:pPr>
      <w:rPr>
        <w:rFonts w:ascii="Verdana" w:eastAsia="Verdana" w:hAnsi="Verdana" w:cs="Verdana"/>
        <w:b w:val="0"/>
        <w:i w:val="0"/>
        <w:sz w:val="20"/>
        <w:szCs w:val="20"/>
      </w:rPr>
    </w:lvl>
    <w:lvl w:ilvl="2">
      <w:numFmt w:val="bullet"/>
      <w:lvlText w:val="•"/>
      <w:lvlJc w:val="left"/>
      <w:pPr>
        <w:ind w:left="2496" w:hanging="380"/>
      </w:pPr>
    </w:lvl>
    <w:lvl w:ilvl="3">
      <w:numFmt w:val="bullet"/>
      <w:lvlText w:val="•"/>
      <w:lvlJc w:val="left"/>
      <w:pPr>
        <w:ind w:left="3405" w:hanging="380"/>
      </w:pPr>
    </w:lvl>
    <w:lvl w:ilvl="4">
      <w:numFmt w:val="bullet"/>
      <w:lvlText w:val="•"/>
      <w:lvlJc w:val="left"/>
      <w:pPr>
        <w:ind w:left="4314" w:hanging="380"/>
      </w:pPr>
    </w:lvl>
    <w:lvl w:ilvl="5">
      <w:numFmt w:val="bullet"/>
      <w:lvlText w:val="•"/>
      <w:lvlJc w:val="left"/>
      <w:pPr>
        <w:ind w:left="5223" w:hanging="380"/>
      </w:pPr>
    </w:lvl>
    <w:lvl w:ilvl="6">
      <w:numFmt w:val="bullet"/>
      <w:lvlText w:val="•"/>
      <w:lvlJc w:val="left"/>
      <w:pPr>
        <w:ind w:left="6132" w:hanging="380"/>
      </w:pPr>
    </w:lvl>
    <w:lvl w:ilvl="7">
      <w:numFmt w:val="bullet"/>
      <w:lvlText w:val="•"/>
      <w:lvlJc w:val="left"/>
      <w:pPr>
        <w:ind w:left="7041" w:hanging="380"/>
      </w:pPr>
    </w:lvl>
    <w:lvl w:ilvl="8">
      <w:numFmt w:val="bullet"/>
      <w:lvlText w:val="•"/>
      <w:lvlJc w:val="left"/>
      <w:pPr>
        <w:ind w:left="7950" w:hanging="380"/>
      </w:pPr>
    </w:lvl>
  </w:abstractNum>
  <w:abstractNum w:abstractNumId="6" w15:restartNumberingAfterBreak="0">
    <w:nsid w:val="19A91FA2"/>
    <w:multiLevelType w:val="hybridMultilevel"/>
    <w:tmpl w:val="6336755C"/>
    <w:lvl w:ilvl="0" w:tplc="240A000F">
      <w:start w:val="1"/>
      <w:numFmt w:val="decimal"/>
      <w:lvlText w:val="%1."/>
      <w:lvlJc w:val="left"/>
      <w:pPr>
        <w:ind w:left="294" w:hanging="360"/>
      </w:pPr>
    </w:lvl>
    <w:lvl w:ilvl="1" w:tplc="240A0019" w:tentative="1">
      <w:start w:val="1"/>
      <w:numFmt w:val="lowerLetter"/>
      <w:lvlText w:val="%2."/>
      <w:lvlJc w:val="left"/>
      <w:pPr>
        <w:ind w:left="1014" w:hanging="360"/>
      </w:pPr>
    </w:lvl>
    <w:lvl w:ilvl="2" w:tplc="240A001B" w:tentative="1">
      <w:start w:val="1"/>
      <w:numFmt w:val="lowerRoman"/>
      <w:lvlText w:val="%3."/>
      <w:lvlJc w:val="right"/>
      <w:pPr>
        <w:ind w:left="1734" w:hanging="180"/>
      </w:pPr>
    </w:lvl>
    <w:lvl w:ilvl="3" w:tplc="240A000F" w:tentative="1">
      <w:start w:val="1"/>
      <w:numFmt w:val="decimal"/>
      <w:lvlText w:val="%4."/>
      <w:lvlJc w:val="left"/>
      <w:pPr>
        <w:ind w:left="2454" w:hanging="360"/>
      </w:pPr>
    </w:lvl>
    <w:lvl w:ilvl="4" w:tplc="240A0019" w:tentative="1">
      <w:start w:val="1"/>
      <w:numFmt w:val="lowerLetter"/>
      <w:lvlText w:val="%5."/>
      <w:lvlJc w:val="left"/>
      <w:pPr>
        <w:ind w:left="3174" w:hanging="360"/>
      </w:pPr>
    </w:lvl>
    <w:lvl w:ilvl="5" w:tplc="240A001B" w:tentative="1">
      <w:start w:val="1"/>
      <w:numFmt w:val="lowerRoman"/>
      <w:lvlText w:val="%6."/>
      <w:lvlJc w:val="right"/>
      <w:pPr>
        <w:ind w:left="3894" w:hanging="180"/>
      </w:pPr>
    </w:lvl>
    <w:lvl w:ilvl="6" w:tplc="240A000F" w:tentative="1">
      <w:start w:val="1"/>
      <w:numFmt w:val="decimal"/>
      <w:lvlText w:val="%7."/>
      <w:lvlJc w:val="left"/>
      <w:pPr>
        <w:ind w:left="4614" w:hanging="360"/>
      </w:pPr>
    </w:lvl>
    <w:lvl w:ilvl="7" w:tplc="240A0019" w:tentative="1">
      <w:start w:val="1"/>
      <w:numFmt w:val="lowerLetter"/>
      <w:lvlText w:val="%8."/>
      <w:lvlJc w:val="left"/>
      <w:pPr>
        <w:ind w:left="5334" w:hanging="360"/>
      </w:pPr>
    </w:lvl>
    <w:lvl w:ilvl="8" w:tplc="240A001B" w:tentative="1">
      <w:start w:val="1"/>
      <w:numFmt w:val="lowerRoman"/>
      <w:lvlText w:val="%9."/>
      <w:lvlJc w:val="right"/>
      <w:pPr>
        <w:ind w:left="6054" w:hanging="180"/>
      </w:pPr>
    </w:lvl>
  </w:abstractNum>
  <w:abstractNum w:abstractNumId="7" w15:restartNumberingAfterBreak="0">
    <w:nsid w:val="1C3C5BCB"/>
    <w:multiLevelType w:val="hybridMultilevel"/>
    <w:tmpl w:val="73841168"/>
    <w:lvl w:ilvl="0" w:tplc="240A000F">
      <w:start w:val="1"/>
      <w:numFmt w:val="decimal"/>
      <w:lvlText w:val="%1."/>
      <w:lvlJc w:val="left"/>
      <w:pPr>
        <w:ind w:left="720" w:hanging="360"/>
      </w:pPr>
    </w:lvl>
    <w:lvl w:ilvl="1" w:tplc="2F08B4F6">
      <w:start w:val="1"/>
      <w:numFmt w:val="lowerRoman"/>
      <w:lvlText w:val="%2)"/>
      <w:lvlJc w:val="left"/>
      <w:pPr>
        <w:ind w:left="1800" w:hanging="72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2170B1B"/>
    <w:multiLevelType w:val="multilevel"/>
    <w:tmpl w:val="64B01E34"/>
    <w:lvl w:ilvl="0">
      <w:start w:val="1"/>
      <w:numFmt w:val="decimal"/>
      <w:lvlText w:val="%1."/>
      <w:lvlJc w:val="left"/>
      <w:pPr>
        <w:ind w:left="360" w:hanging="360"/>
      </w:pPr>
      <w:rPr>
        <w:rFonts w:ascii="Arial" w:eastAsia="Arial" w:hAnsi="Arial" w:cs="Arial"/>
        <w:b/>
      </w:rPr>
    </w:lvl>
    <w:lvl w:ilvl="1">
      <w:start w:val="1"/>
      <w:numFmt w:val="lowerLetter"/>
      <w:lvlText w:val="%2."/>
      <w:lvlJc w:val="left"/>
      <w:pPr>
        <w:ind w:left="1080" w:hanging="360"/>
      </w:pPr>
    </w:lvl>
    <w:lvl w:ilvl="2">
      <w:start w:val="1"/>
      <w:numFmt w:val="lowerRoman"/>
      <w:lvlText w:val="%3."/>
      <w:lvlJc w:val="righ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58347E9"/>
    <w:multiLevelType w:val="multilevel"/>
    <w:tmpl w:val="DBBA3322"/>
    <w:lvl w:ilvl="0">
      <w:start w:val="1"/>
      <w:numFmt w:val="decimal"/>
      <w:lvlText w:val="%1."/>
      <w:lvlJc w:val="left"/>
      <w:pPr>
        <w:ind w:left="360" w:hanging="360"/>
      </w:pPr>
      <w:rPr>
        <w:rFonts w:ascii="Arial" w:eastAsia="Arial" w:hAnsi="Arial" w:cs="Arial"/>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28684707"/>
    <w:multiLevelType w:val="hybridMultilevel"/>
    <w:tmpl w:val="2490178A"/>
    <w:lvl w:ilvl="0" w:tplc="7864F900">
      <w:start w:val="1"/>
      <w:numFmt w:val="decimal"/>
      <w:lvlText w:val="%1."/>
      <w:lvlJc w:val="left"/>
      <w:pPr>
        <w:ind w:left="360" w:hanging="360"/>
      </w:pPr>
      <w:rPr>
        <w:b/>
        <w:bCs/>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1" w15:restartNumberingAfterBreak="0">
    <w:nsid w:val="2A4E2897"/>
    <w:multiLevelType w:val="multilevel"/>
    <w:tmpl w:val="C45ED05A"/>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2A750F9C"/>
    <w:multiLevelType w:val="multilevel"/>
    <w:tmpl w:val="1228DA5C"/>
    <w:lvl w:ilvl="0">
      <w:start w:val="1"/>
      <w:numFmt w:val="decimal"/>
      <w:lvlText w:val="%1."/>
      <w:lvlJc w:val="left"/>
      <w:pPr>
        <w:ind w:left="360" w:hanging="360"/>
      </w:pPr>
      <w:rPr>
        <w:rFonts w:ascii="Arial" w:eastAsia="Arial" w:hAnsi="Arial" w:cs="Arial"/>
        <w:b/>
      </w:rPr>
    </w:lvl>
    <w:lvl w:ilvl="1">
      <w:start w:val="1"/>
      <w:numFmt w:val="lowerLetter"/>
      <w:lvlText w:val="%2."/>
      <w:lvlJc w:val="left"/>
      <w:pPr>
        <w:ind w:left="1080" w:hanging="360"/>
      </w:pPr>
    </w:lvl>
    <w:lvl w:ilvl="2">
      <w:start w:val="1"/>
      <w:numFmt w:val="lowerRoman"/>
      <w:lvlText w:val="%3."/>
      <w:lvlJc w:val="righ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E745313"/>
    <w:multiLevelType w:val="multilevel"/>
    <w:tmpl w:val="AEF461B4"/>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4" w15:restartNumberingAfterBreak="0">
    <w:nsid w:val="2EED7FB7"/>
    <w:multiLevelType w:val="multilevel"/>
    <w:tmpl w:val="B060069E"/>
    <w:lvl w:ilvl="0">
      <w:start w:val="1"/>
      <w:numFmt w:val="upp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16239EB"/>
    <w:multiLevelType w:val="multilevel"/>
    <w:tmpl w:val="A7060CD8"/>
    <w:lvl w:ilvl="0">
      <w:start w:val="1"/>
      <w:numFmt w:val="decimal"/>
      <w:lvlText w:val="%1."/>
      <w:lvlJc w:val="left"/>
      <w:pPr>
        <w:ind w:left="714" w:hanging="284"/>
      </w:pPr>
      <w:rPr>
        <w:rFonts w:ascii="Verdana" w:eastAsia="Verdana" w:hAnsi="Verdana" w:cs="Verdana"/>
        <w:b/>
        <w:bCs/>
        <w:i w:val="0"/>
        <w:sz w:val="20"/>
        <w:szCs w:val="20"/>
      </w:rPr>
    </w:lvl>
    <w:lvl w:ilvl="1">
      <w:start w:val="1"/>
      <w:numFmt w:val="lowerLetter"/>
      <w:lvlText w:val="%2."/>
      <w:lvlJc w:val="left"/>
      <w:pPr>
        <w:ind w:left="714" w:hanging="425"/>
      </w:pPr>
      <w:rPr>
        <w:rFonts w:ascii="Verdana" w:eastAsia="Verdana" w:hAnsi="Verdana" w:cs="Verdana"/>
        <w:b/>
        <w:bCs/>
        <w:i w:val="0"/>
        <w:sz w:val="20"/>
        <w:szCs w:val="20"/>
      </w:rPr>
    </w:lvl>
    <w:lvl w:ilvl="2">
      <w:numFmt w:val="bullet"/>
      <w:lvlText w:val="•"/>
      <w:lvlJc w:val="left"/>
      <w:pPr>
        <w:ind w:left="2436" w:hanging="425"/>
      </w:pPr>
    </w:lvl>
    <w:lvl w:ilvl="3">
      <w:numFmt w:val="bullet"/>
      <w:lvlText w:val="•"/>
      <w:lvlJc w:val="left"/>
      <w:pPr>
        <w:ind w:left="3300" w:hanging="425"/>
      </w:pPr>
    </w:lvl>
    <w:lvl w:ilvl="4">
      <w:numFmt w:val="bullet"/>
      <w:lvlText w:val="•"/>
      <w:lvlJc w:val="left"/>
      <w:pPr>
        <w:ind w:left="4164" w:hanging="425"/>
      </w:pPr>
    </w:lvl>
    <w:lvl w:ilvl="5">
      <w:numFmt w:val="bullet"/>
      <w:lvlText w:val="•"/>
      <w:lvlJc w:val="left"/>
      <w:pPr>
        <w:ind w:left="5028" w:hanging="425"/>
      </w:pPr>
    </w:lvl>
    <w:lvl w:ilvl="6">
      <w:numFmt w:val="bullet"/>
      <w:lvlText w:val="•"/>
      <w:lvlJc w:val="left"/>
      <w:pPr>
        <w:ind w:left="5892" w:hanging="425"/>
      </w:pPr>
    </w:lvl>
    <w:lvl w:ilvl="7">
      <w:numFmt w:val="bullet"/>
      <w:lvlText w:val="•"/>
      <w:lvlJc w:val="left"/>
      <w:pPr>
        <w:ind w:left="6756" w:hanging="425"/>
      </w:pPr>
    </w:lvl>
    <w:lvl w:ilvl="8">
      <w:numFmt w:val="bullet"/>
      <w:lvlText w:val="•"/>
      <w:lvlJc w:val="left"/>
      <w:pPr>
        <w:ind w:left="7620" w:hanging="425"/>
      </w:pPr>
    </w:lvl>
  </w:abstractNum>
  <w:abstractNum w:abstractNumId="16" w15:restartNumberingAfterBreak="0">
    <w:nsid w:val="33527D10"/>
    <w:multiLevelType w:val="multilevel"/>
    <w:tmpl w:val="2752F3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85142DB"/>
    <w:multiLevelType w:val="multilevel"/>
    <w:tmpl w:val="05F26254"/>
    <w:lvl w:ilvl="0">
      <w:start w:val="1"/>
      <w:numFmt w:val="decimal"/>
      <w:lvlText w:val="%1."/>
      <w:lvlJc w:val="left"/>
      <w:pPr>
        <w:ind w:left="360" w:hanging="360"/>
      </w:pPr>
      <w:rPr>
        <w:rFonts w:ascii="Arial" w:eastAsia="Arial" w:hAnsi="Arial" w:cs="Arial"/>
        <w:b/>
        <w:u w:val="none"/>
      </w:rPr>
    </w:lvl>
    <w:lvl w:ilvl="1">
      <w:start w:val="1"/>
      <w:numFmt w:val="lowerLetter"/>
      <w:lvlText w:val="%2."/>
      <w:lvlJc w:val="left"/>
      <w:pPr>
        <w:ind w:left="1080" w:hanging="360"/>
      </w:pPr>
      <w:rPr>
        <w:u w:val="none"/>
      </w:rPr>
    </w:lvl>
    <w:lvl w:ilvl="2">
      <w:start w:val="1"/>
      <w:numFmt w:val="lowerRoman"/>
      <w:lvlText w:val="%3."/>
      <w:lvlJc w:val="right"/>
      <w:pPr>
        <w:ind w:left="1800" w:hanging="36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36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360"/>
      </w:pPr>
      <w:rPr>
        <w:u w:val="none"/>
      </w:rPr>
    </w:lvl>
  </w:abstractNum>
  <w:abstractNum w:abstractNumId="18" w15:restartNumberingAfterBreak="0">
    <w:nsid w:val="43486574"/>
    <w:multiLevelType w:val="multilevel"/>
    <w:tmpl w:val="A7060CD8"/>
    <w:lvl w:ilvl="0">
      <w:start w:val="1"/>
      <w:numFmt w:val="decimal"/>
      <w:lvlText w:val="%1."/>
      <w:lvlJc w:val="left"/>
      <w:pPr>
        <w:ind w:left="714" w:hanging="284"/>
      </w:pPr>
      <w:rPr>
        <w:rFonts w:ascii="Verdana" w:eastAsia="Verdana" w:hAnsi="Verdana" w:cs="Verdana"/>
        <w:b/>
        <w:bCs/>
        <w:i w:val="0"/>
        <w:sz w:val="20"/>
        <w:szCs w:val="20"/>
      </w:rPr>
    </w:lvl>
    <w:lvl w:ilvl="1">
      <w:start w:val="1"/>
      <w:numFmt w:val="lowerLetter"/>
      <w:lvlText w:val="%2."/>
      <w:lvlJc w:val="left"/>
      <w:pPr>
        <w:ind w:left="714" w:hanging="425"/>
      </w:pPr>
      <w:rPr>
        <w:rFonts w:ascii="Verdana" w:eastAsia="Verdana" w:hAnsi="Verdana" w:cs="Verdana"/>
        <w:b/>
        <w:bCs/>
        <w:i w:val="0"/>
        <w:sz w:val="20"/>
        <w:szCs w:val="20"/>
      </w:rPr>
    </w:lvl>
    <w:lvl w:ilvl="2">
      <w:numFmt w:val="bullet"/>
      <w:lvlText w:val="•"/>
      <w:lvlJc w:val="left"/>
      <w:pPr>
        <w:ind w:left="2436" w:hanging="425"/>
      </w:pPr>
    </w:lvl>
    <w:lvl w:ilvl="3">
      <w:numFmt w:val="bullet"/>
      <w:lvlText w:val="•"/>
      <w:lvlJc w:val="left"/>
      <w:pPr>
        <w:ind w:left="3300" w:hanging="425"/>
      </w:pPr>
    </w:lvl>
    <w:lvl w:ilvl="4">
      <w:numFmt w:val="bullet"/>
      <w:lvlText w:val="•"/>
      <w:lvlJc w:val="left"/>
      <w:pPr>
        <w:ind w:left="4164" w:hanging="425"/>
      </w:pPr>
    </w:lvl>
    <w:lvl w:ilvl="5">
      <w:numFmt w:val="bullet"/>
      <w:lvlText w:val="•"/>
      <w:lvlJc w:val="left"/>
      <w:pPr>
        <w:ind w:left="5028" w:hanging="425"/>
      </w:pPr>
    </w:lvl>
    <w:lvl w:ilvl="6">
      <w:numFmt w:val="bullet"/>
      <w:lvlText w:val="•"/>
      <w:lvlJc w:val="left"/>
      <w:pPr>
        <w:ind w:left="5892" w:hanging="425"/>
      </w:pPr>
    </w:lvl>
    <w:lvl w:ilvl="7">
      <w:numFmt w:val="bullet"/>
      <w:lvlText w:val="•"/>
      <w:lvlJc w:val="left"/>
      <w:pPr>
        <w:ind w:left="6756" w:hanging="425"/>
      </w:pPr>
    </w:lvl>
    <w:lvl w:ilvl="8">
      <w:numFmt w:val="bullet"/>
      <w:lvlText w:val="•"/>
      <w:lvlJc w:val="left"/>
      <w:pPr>
        <w:ind w:left="7620" w:hanging="425"/>
      </w:pPr>
    </w:lvl>
  </w:abstractNum>
  <w:abstractNum w:abstractNumId="19" w15:restartNumberingAfterBreak="0">
    <w:nsid w:val="50FF07C0"/>
    <w:multiLevelType w:val="multilevel"/>
    <w:tmpl w:val="1D30262C"/>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536477ED"/>
    <w:multiLevelType w:val="multilevel"/>
    <w:tmpl w:val="361AE6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45E4F66"/>
    <w:multiLevelType w:val="hybridMultilevel"/>
    <w:tmpl w:val="0476A026"/>
    <w:lvl w:ilvl="0" w:tplc="240A000F">
      <w:start w:val="1"/>
      <w:numFmt w:val="decimal"/>
      <w:lvlText w:val="%1."/>
      <w:lvlJc w:val="left"/>
      <w:pPr>
        <w:ind w:left="-6" w:hanging="360"/>
      </w:pPr>
      <w:rPr>
        <w:rFonts w:hint="default"/>
        <w:b/>
        <w:bCs/>
      </w:rPr>
    </w:lvl>
    <w:lvl w:ilvl="1" w:tplc="240A0019" w:tentative="1">
      <w:start w:val="1"/>
      <w:numFmt w:val="lowerLetter"/>
      <w:lvlText w:val="%2."/>
      <w:lvlJc w:val="left"/>
      <w:pPr>
        <w:ind w:left="714" w:hanging="360"/>
      </w:pPr>
    </w:lvl>
    <w:lvl w:ilvl="2" w:tplc="240A001B" w:tentative="1">
      <w:start w:val="1"/>
      <w:numFmt w:val="lowerRoman"/>
      <w:lvlText w:val="%3."/>
      <w:lvlJc w:val="right"/>
      <w:pPr>
        <w:ind w:left="1434" w:hanging="180"/>
      </w:pPr>
    </w:lvl>
    <w:lvl w:ilvl="3" w:tplc="240A000F" w:tentative="1">
      <w:start w:val="1"/>
      <w:numFmt w:val="decimal"/>
      <w:lvlText w:val="%4."/>
      <w:lvlJc w:val="left"/>
      <w:pPr>
        <w:ind w:left="2154" w:hanging="360"/>
      </w:pPr>
    </w:lvl>
    <w:lvl w:ilvl="4" w:tplc="240A0019" w:tentative="1">
      <w:start w:val="1"/>
      <w:numFmt w:val="lowerLetter"/>
      <w:lvlText w:val="%5."/>
      <w:lvlJc w:val="left"/>
      <w:pPr>
        <w:ind w:left="2874" w:hanging="360"/>
      </w:pPr>
    </w:lvl>
    <w:lvl w:ilvl="5" w:tplc="240A001B" w:tentative="1">
      <w:start w:val="1"/>
      <w:numFmt w:val="lowerRoman"/>
      <w:lvlText w:val="%6."/>
      <w:lvlJc w:val="right"/>
      <w:pPr>
        <w:ind w:left="3594" w:hanging="180"/>
      </w:pPr>
    </w:lvl>
    <w:lvl w:ilvl="6" w:tplc="240A000F" w:tentative="1">
      <w:start w:val="1"/>
      <w:numFmt w:val="decimal"/>
      <w:lvlText w:val="%7."/>
      <w:lvlJc w:val="left"/>
      <w:pPr>
        <w:ind w:left="4314" w:hanging="360"/>
      </w:pPr>
    </w:lvl>
    <w:lvl w:ilvl="7" w:tplc="240A0019" w:tentative="1">
      <w:start w:val="1"/>
      <w:numFmt w:val="lowerLetter"/>
      <w:lvlText w:val="%8."/>
      <w:lvlJc w:val="left"/>
      <w:pPr>
        <w:ind w:left="5034" w:hanging="360"/>
      </w:pPr>
    </w:lvl>
    <w:lvl w:ilvl="8" w:tplc="240A001B" w:tentative="1">
      <w:start w:val="1"/>
      <w:numFmt w:val="lowerRoman"/>
      <w:lvlText w:val="%9."/>
      <w:lvlJc w:val="right"/>
      <w:pPr>
        <w:ind w:left="5754" w:hanging="180"/>
      </w:pPr>
    </w:lvl>
  </w:abstractNum>
  <w:abstractNum w:abstractNumId="22" w15:restartNumberingAfterBreak="0">
    <w:nsid w:val="54FC1EDA"/>
    <w:multiLevelType w:val="multilevel"/>
    <w:tmpl w:val="7536375C"/>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decimal"/>
      <w:lvlText w:val="%3."/>
      <w:lvlJc w:val="left"/>
      <w:pPr>
        <w:ind w:left="1980" w:hanging="36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5662372A"/>
    <w:multiLevelType w:val="multilevel"/>
    <w:tmpl w:val="27FE93F6"/>
    <w:lvl w:ilvl="0">
      <w:start w:val="1"/>
      <w:numFmt w:val="decimal"/>
      <w:pStyle w:val="Firmapuesto"/>
      <w:lvlText w:val="%1."/>
      <w:lvlJc w:val="left"/>
      <w:pPr>
        <w:ind w:left="360" w:hanging="360"/>
      </w:pPr>
      <w:rPr>
        <w:rFonts w:ascii="Arial" w:eastAsia="Arial" w:hAnsi="Arial" w:cs="Arial"/>
        <w:b/>
        <w:i w:val="0"/>
        <w:sz w:val="20"/>
        <w:szCs w:val="20"/>
      </w:rPr>
    </w:lvl>
    <w:lvl w:ilvl="1">
      <w:start w:val="1"/>
      <w:numFmt w:val="lowerLetter"/>
      <w:lvlText w:val="%2."/>
      <w:lvlJc w:val="left"/>
      <w:pPr>
        <w:ind w:left="720" w:hanging="360"/>
      </w:pPr>
      <w:rPr>
        <w:rFonts w:ascii="Verdana" w:eastAsia="Verdana" w:hAnsi="Verdana" w:cs="Verdana"/>
        <w:b w:val="0"/>
        <w:i w:val="0"/>
        <w:sz w:val="20"/>
        <w:szCs w:val="20"/>
      </w:rPr>
    </w:lvl>
    <w:lvl w:ilvl="2">
      <w:numFmt w:val="bullet"/>
      <w:lvlText w:val="•"/>
      <w:lvlJc w:val="left"/>
      <w:pPr>
        <w:ind w:left="1628" w:hanging="360"/>
      </w:pPr>
    </w:lvl>
    <w:lvl w:ilvl="3">
      <w:numFmt w:val="bullet"/>
      <w:lvlText w:val="•"/>
      <w:lvlJc w:val="left"/>
      <w:pPr>
        <w:ind w:left="2539" w:hanging="360"/>
      </w:pPr>
    </w:lvl>
    <w:lvl w:ilvl="4">
      <w:numFmt w:val="bullet"/>
      <w:lvlText w:val="•"/>
      <w:lvlJc w:val="left"/>
      <w:pPr>
        <w:ind w:left="3450" w:hanging="360"/>
      </w:pPr>
    </w:lvl>
    <w:lvl w:ilvl="5">
      <w:numFmt w:val="bullet"/>
      <w:lvlText w:val="•"/>
      <w:lvlJc w:val="left"/>
      <w:pPr>
        <w:ind w:left="4361" w:hanging="360"/>
      </w:pPr>
    </w:lvl>
    <w:lvl w:ilvl="6">
      <w:numFmt w:val="bullet"/>
      <w:lvlText w:val="•"/>
      <w:lvlJc w:val="left"/>
      <w:pPr>
        <w:ind w:left="5272" w:hanging="360"/>
      </w:pPr>
    </w:lvl>
    <w:lvl w:ilvl="7">
      <w:numFmt w:val="bullet"/>
      <w:lvlText w:val="•"/>
      <w:lvlJc w:val="left"/>
      <w:pPr>
        <w:ind w:left="6183" w:hanging="360"/>
      </w:pPr>
    </w:lvl>
    <w:lvl w:ilvl="8">
      <w:numFmt w:val="bullet"/>
      <w:lvlText w:val="•"/>
      <w:lvlJc w:val="left"/>
      <w:pPr>
        <w:ind w:left="7094" w:hanging="360"/>
      </w:pPr>
    </w:lvl>
  </w:abstractNum>
  <w:abstractNum w:abstractNumId="24" w15:restartNumberingAfterBreak="0">
    <w:nsid w:val="58CB346C"/>
    <w:multiLevelType w:val="multilevel"/>
    <w:tmpl w:val="A724B712"/>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25" w15:restartNumberingAfterBreak="0">
    <w:nsid w:val="5ED43EC2"/>
    <w:multiLevelType w:val="multilevel"/>
    <w:tmpl w:val="CD04C14E"/>
    <w:lvl w:ilvl="0">
      <w:start w:val="1"/>
      <w:numFmt w:val="decimal"/>
      <w:lvlText w:val="%1."/>
      <w:lvlJc w:val="left"/>
      <w:pPr>
        <w:ind w:left="-141" w:hanging="360"/>
      </w:pPr>
      <w:rPr>
        <w:rFonts w:ascii="Arial" w:eastAsia="Arial" w:hAnsi="Arial" w:cs="Arial"/>
        <w:b/>
      </w:rPr>
    </w:lvl>
    <w:lvl w:ilvl="1">
      <w:start w:val="1"/>
      <w:numFmt w:val="lowerLetter"/>
      <w:lvlText w:val="%2."/>
      <w:lvlJc w:val="left"/>
      <w:pPr>
        <w:ind w:left="654" w:hanging="359"/>
      </w:pPr>
    </w:lvl>
    <w:lvl w:ilvl="2">
      <w:start w:val="1"/>
      <w:numFmt w:val="lowerRoman"/>
      <w:lvlText w:val="%3."/>
      <w:lvlJc w:val="right"/>
      <w:pPr>
        <w:ind w:left="1374" w:hanging="180"/>
      </w:pPr>
    </w:lvl>
    <w:lvl w:ilvl="3">
      <w:start w:val="1"/>
      <w:numFmt w:val="decimal"/>
      <w:lvlText w:val="%4."/>
      <w:lvlJc w:val="left"/>
      <w:pPr>
        <w:ind w:left="2094" w:hanging="360"/>
      </w:pPr>
    </w:lvl>
    <w:lvl w:ilvl="4">
      <w:start w:val="1"/>
      <w:numFmt w:val="lowerLetter"/>
      <w:lvlText w:val="%5."/>
      <w:lvlJc w:val="left"/>
      <w:pPr>
        <w:ind w:left="2814" w:hanging="360"/>
      </w:pPr>
    </w:lvl>
    <w:lvl w:ilvl="5">
      <w:start w:val="1"/>
      <w:numFmt w:val="lowerRoman"/>
      <w:lvlText w:val="%6."/>
      <w:lvlJc w:val="right"/>
      <w:pPr>
        <w:ind w:left="3534" w:hanging="180"/>
      </w:pPr>
    </w:lvl>
    <w:lvl w:ilvl="6">
      <w:start w:val="1"/>
      <w:numFmt w:val="decimal"/>
      <w:lvlText w:val="%7."/>
      <w:lvlJc w:val="left"/>
      <w:pPr>
        <w:ind w:left="4254" w:hanging="360"/>
      </w:pPr>
    </w:lvl>
    <w:lvl w:ilvl="7">
      <w:start w:val="1"/>
      <w:numFmt w:val="lowerLetter"/>
      <w:lvlText w:val="%8."/>
      <w:lvlJc w:val="left"/>
      <w:pPr>
        <w:ind w:left="4974" w:hanging="360"/>
      </w:pPr>
    </w:lvl>
    <w:lvl w:ilvl="8">
      <w:start w:val="1"/>
      <w:numFmt w:val="lowerRoman"/>
      <w:lvlText w:val="%9."/>
      <w:lvlJc w:val="right"/>
      <w:pPr>
        <w:ind w:left="5694" w:hanging="180"/>
      </w:pPr>
    </w:lvl>
  </w:abstractNum>
  <w:abstractNum w:abstractNumId="26" w15:restartNumberingAfterBreak="0">
    <w:nsid w:val="6C802CEC"/>
    <w:multiLevelType w:val="multilevel"/>
    <w:tmpl w:val="49FEE914"/>
    <w:lvl w:ilvl="0">
      <w:start w:val="1"/>
      <w:numFmt w:val="lowerLetter"/>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5754E76"/>
    <w:multiLevelType w:val="hybridMultilevel"/>
    <w:tmpl w:val="AD10BC1E"/>
    <w:lvl w:ilvl="0" w:tplc="240A000F">
      <w:start w:val="1"/>
      <w:numFmt w:val="decimal"/>
      <w:lvlText w:val="%1."/>
      <w:lvlJc w:val="left"/>
      <w:pPr>
        <w:ind w:left="1014" w:hanging="360"/>
      </w:pPr>
    </w:lvl>
    <w:lvl w:ilvl="1" w:tplc="240A0019" w:tentative="1">
      <w:start w:val="1"/>
      <w:numFmt w:val="lowerLetter"/>
      <w:lvlText w:val="%2."/>
      <w:lvlJc w:val="left"/>
      <w:pPr>
        <w:ind w:left="1734" w:hanging="360"/>
      </w:pPr>
    </w:lvl>
    <w:lvl w:ilvl="2" w:tplc="240A001B" w:tentative="1">
      <w:start w:val="1"/>
      <w:numFmt w:val="lowerRoman"/>
      <w:lvlText w:val="%3."/>
      <w:lvlJc w:val="right"/>
      <w:pPr>
        <w:ind w:left="2454" w:hanging="180"/>
      </w:pPr>
    </w:lvl>
    <w:lvl w:ilvl="3" w:tplc="240A000F" w:tentative="1">
      <w:start w:val="1"/>
      <w:numFmt w:val="decimal"/>
      <w:lvlText w:val="%4."/>
      <w:lvlJc w:val="left"/>
      <w:pPr>
        <w:ind w:left="3174" w:hanging="360"/>
      </w:pPr>
    </w:lvl>
    <w:lvl w:ilvl="4" w:tplc="240A0019" w:tentative="1">
      <w:start w:val="1"/>
      <w:numFmt w:val="lowerLetter"/>
      <w:lvlText w:val="%5."/>
      <w:lvlJc w:val="left"/>
      <w:pPr>
        <w:ind w:left="3894" w:hanging="360"/>
      </w:pPr>
    </w:lvl>
    <w:lvl w:ilvl="5" w:tplc="240A001B" w:tentative="1">
      <w:start w:val="1"/>
      <w:numFmt w:val="lowerRoman"/>
      <w:lvlText w:val="%6."/>
      <w:lvlJc w:val="right"/>
      <w:pPr>
        <w:ind w:left="4614" w:hanging="180"/>
      </w:pPr>
    </w:lvl>
    <w:lvl w:ilvl="6" w:tplc="240A000F" w:tentative="1">
      <w:start w:val="1"/>
      <w:numFmt w:val="decimal"/>
      <w:lvlText w:val="%7."/>
      <w:lvlJc w:val="left"/>
      <w:pPr>
        <w:ind w:left="5334" w:hanging="360"/>
      </w:pPr>
    </w:lvl>
    <w:lvl w:ilvl="7" w:tplc="240A0019" w:tentative="1">
      <w:start w:val="1"/>
      <w:numFmt w:val="lowerLetter"/>
      <w:lvlText w:val="%8."/>
      <w:lvlJc w:val="left"/>
      <w:pPr>
        <w:ind w:left="6054" w:hanging="360"/>
      </w:pPr>
    </w:lvl>
    <w:lvl w:ilvl="8" w:tplc="240A001B" w:tentative="1">
      <w:start w:val="1"/>
      <w:numFmt w:val="lowerRoman"/>
      <w:lvlText w:val="%9."/>
      <w:lvlJc w:val="right"/>
      <w:pPr>
        <w:ind w:left="6774" w:hanging="180"/>
      </w:pPr>
    </w:lvl>
  </w:abstractNum>
  <w:abstractNum w:abstractNumId="28" w15:restartNumberingAfterBreak="0">
    <w:nsid w:val="7A223258"/>
    <w:multiLevelType w:val="multilevel"/>
    <w:tmpl w:val="2F4281DC"/>
    <w:lvl w:ilvl="0">
      <w:start w:val="1"/>
      <w:numFmt w:val="decimal"/>
      <w:lvlText w:val="%1."/>
      <w:lvlJc w:val="left"/>
      <w:pPr>
        <w:ind w:left="-462" w:hanging="360"/>
      </w:pPr>
      <w:rPr>
        <w:rFonts w:ascii="Verdana" w:eastAsia="Verdana" w:hAnsi="Verdana" w:cs="Verdana"/>
        <w:b/>
        <w:i w:val="0"/>
        <w:sz w:val="20"/>
        <w:szCs w:val="20"/>
      </w:rPr>
    </w:lvl>
    <w:lvl w:ilvl="1">
      <w:numFmt w:val="bullet"/>
      <w:lvlText w:val="•"/>
      <w:lvlJc w:val="left"/>
      <w:pPr>
        <w:ind w:left="396" w:hanging="360"/>
      </w:pPr>
    </w:lvl>
    <w:lvl w:ilvl="2">
      <w:numFmt w:val="bullet"/>
      <w:lvlText w:val="•"/>
      <w:lvlJc w:val="left"/>
      <w:pPr>
        <w:ind w:left="1260" w:hanging="360"/>
      </w:pPr>
    </w:lvl>
    <w:lvl w:ilvl="3">
      <w:numFmt w:val="bullet"/>
      <w:lvlText w:val="•"/>
      <w:lvlJc w:val="left"/>
      <w:pPr>
        <w:ind w:left="2124" w:hanging="360"/>
      </w:pPr>
    </w:lvl>
    <w:lvl w:ilvl="4">
      <w:numFmt w:val="bullet"/>
      <w:lvlText w:val="•"/>
      <w:lvlJc w:val="left"/>
      <w:pPr>
        <w:ind w:left="2988" w:hanging="360"/>
      </w:pPr>
    </w:lvl>
    <w:lvl w:ilvl="5">
      <w:numFmt w:val="bullet"/>
      <w:lvlText w:val="•"/>
      <w:lvlJc w:val="left"/>
      <w:pPr>
        <w:ind w:left="3852" w:hanging="360"/>
      </w:pPr>
    </w:lvl>
    <w:lvl w:ilvl="6">
      <w:numFmt w:val="bullet"/>
      <w:lvlText w:val="•"/>
      <w:lvlJc w:val="left"/>
      <w:pPr>
        <w:ind w:left="4716" w:hanging="360"/>
      </w:pPr>
    </w:lvl>
    <w:lvl w:ilvl="7">
      <w:numFmt w:val="bullet"/>
      <w:lvlText w:val="•"/>
      <w:lvlJc w:val="left"/>
      <w:pPr>
        <w:ind w:left="5580" w:hanging="360"/>
      </w:pPr>
    </w:lvl>
    <w:lvl w:ilvl="8">
      <w:numFmt w:val="bullet"/>
      <w:lvlText w:val="•"/>
      <w:lvlJc w:val="left"/>
      <w:pPr>
        <w:ind w:left="6444" w:hanging="360"/>
      </w:pPr>
    </w:lvl>
  </w:abstractNum>
  <w:num w:numId="1">
    <w:abstractNumId w:val="4"/>
  </w:num>
  <w:num w:numId="2">
    <w:abstractNumId w:val="23"/>
  </w:num>
  <w:num w:numId="3">
    <w:abstractNumId w:val="16"/>
  </w:num>
  <w:num w:numId="4">
    <w:abstractNumId w:val="1"/>
  </w:num>
  <w:num w:numId="5">
    <w:abstractNumId w:val="26"/>
  </w:num>
  <w:num w:numId="6">
    <w:abstractNumId w:val="19"/>
  </w:num>
  <w:num w:numId="7">
    <w:abstractNumId w:val="5"/>
  </w:num>
  <w:num w:numId="8">
    <w:abstractNumId w:val="13"/>
  </w:num>
  <w:num w:numId="9">
    <w:abstractNumId w:val="20"/>
  </w:num>
  <w:num w:numId="10">
    <w:abstractNumId w:val="2"/>
  </w:num>
  <w:num w:numId="11">
    <w:abstractNumId w:val="8"/>
  </w:num>
  <w:num w:numId="12">
    <w:abstractNumId w:val="24"/>
  </w:num>
  <w:num w:numId="13">
    <w:abstractNumId w:val="14"/>
  </w:num>
  <w:num w:numId="14">
    <w:abstractNumId w:val="11"/>
  </w:num>
  <w:num w:numId="15">
    <w:abstractNumId w:val="9"/>
  </w:num>
  <w:num w:numId="16">
    <w:abstractNumId w:val="28"/>
  </w:num>
  <w:num w:numId="17">
    <w:abstractNumId w:val="25"/>
  </w:num>
  <w:num w:numId="18">
    <w:abstractNumId w:val="22"/>
  </w:num>
  <w:num w:numId="19">
    <w:abstractNumId w:val="3"/>
  </w:num>
  <w:num w:numId="20">
    <w:abstractNumId w:val="12"/>
  </w:num>
  <w:num w:numId="21">
    <w:abstractNumId w:val="17"/>
  </w:num>
  <w:num w:numId="22">
    <w:abstractNumId w:val="15"/>
  </w:num>
  <w:num w:numId="23">
    <w:abstractNumId w:val="18"/>
  </w:num>
  <w:num w:numId="24">
    <w:abstractNumId w:val="27"/>
  </w:num>
  <w:num w:numId="25">
    <w:abstractNumId w:val="7"/>
  </w:num>
  <w:num w:numId="26">
    <w:abstractNumId w:val="6"/>
  </w:num>
  <w:num w:numId="27">
    <w:abstractNumId w:val="21"/>
  </w:num>
  <w:num w:numId="28">
    <w:abstractNumId w:val="10"/>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2D27"/>
    <w:rsid w:val="00062E48"/>
    <w:rsid w:val="00064E09"/>
    <w:rsid w:val="00066582"/>
    <w:rsid w:val="000D4C33"/>
    <w:rsid w:val="0013096A"/>
    <w:rsid w:val="0013459C"/>
    <w:rsid w:val="00134A06"/>
    <w:rsid w:val="001949AE"/>
    <w:rsid w:val="001B5B0C"/>
    <w:rsid w:val="001D21F9"/>
    <w:rsid w:val="00206ED9"/>
    <w:rsid w:val="00245E61"/>
    <w:rsid w:val="00270EBB"/>
    <w:rsid w:val="00284EF9"/>
    <w:rsid w:val="002A2AA5"/>
    <w:rsid w:val="00315938"/>
    <w:rsid w:val="0035125A"/>
    <w:rsid w:val="00397B19"/>
    <w:rsid w:val="003A4160"/>
    <w:rsid w:val="003A64DE"/>
    <w:rsid w:val="003B4B10"/>
    <w:rsid w:val="003B75CA"/>
    <w:rsid w:val="00421836"/>
    <w:rsid w:val="00430B28"/>
    <w:rsid w:val="00441E2D"/>
    <w:rsid w:val="00450A1D"/>
    <w:rsid w:val="00534F35"/>
    <w:rsid w:val="005B4A8F"/>
    <w:rsid w:val="005E3FAA"/>
    <w:rsid w:val="00611263"/>
    <w:rsid w:val="00626598"/>
    <w:rsid w:val="006406C0"/>
    <w:rsid w:val="00732A22"/>
    <w:rsid w:val="007521F1"/>
    <w:rsid w:val="00782752"/>
    <w:rsid w:val="00791AFC"/>
    <w:rsid w:val="007A6DA1"/>
    <w:rsid w:val="007B779A"/>
    <w:rsid w:val="007C1854"/>
    <w:rsid w:val="007E2935"/>
    <w:rsid w:val="007F0133"/>
    <w:rsid w:val="0086149A"/>
    <w:rsid w:val="0086580A"/>
    <w:rsid w:val="008B1254"/>
    <w:rsid w:val="00952CF4"/>
    <w:rsid w:val="009967EA"/>
    <w:rsid w:val="009D08BD"/>
    <w:rsid w:val="009E1525"/>
    <w:rsid w:val="00A141BE"/>
    <w:rsid w:val="00A23B56"/>
    <w:rsid w:val="00A3115D"/>
    <w:rsid w:val="00AA61FB"/>
    <w:rsid w:val="00AB37D6"/>
    <w:rsid w:val="00AB65A4"/>
    <w:rsid w:val="00AC2F7F"/>
    <w:rsid w:val="00B50F4B"/>
    <w:rsid w:val="00B5253B"/>
    <w:rsid w:val="00B60287"/>
    <w:rsid w:val="00B623D7"/>
    <w:rsid w:val="00BD20CD"/>
    <w:rsid w:val="00C13109"/>
    <w:rsid w:val="00C22F06"/>
    <w:rsid w:val="00C34533"/>
    <w:rsid w:val="00C47CDD"/>
    <w:rsid w:val="00C50021"/>
    <w:rsid w:val="00C8162D"/>
    <w:rsid w:val="00C830DC"/>
    <w:rsid w:val="00C85CA5"/>
    <w:rsid w:val="00CF1BAC"/>
    <w:rsid w:val="00CF272B"/>
    <w:rsid w:val="00D323B1"/>
    <w:rsid w:val="00D64C6C"/>
    <w:rsid w:val="00D724E8"/>
    <w:rsid w:val="00D92D8F"/>
    <w:rsid w:val="00DA27C5"/>
    <w:rsid w:val="00E21E72"/>
    <w:rsid w:val="00E3189D"/>
    <w:rsid w:val="00E5631E"/>
    <w:rsid w:val="00E62A8E"/>
    <w:rsid w:val="00EC54CF"/>
    <w:rsid w:val="00F07793"/>
    <w:rsid w:val="00F42D27"/>
    <w:rsid w:val="00F537DB"/>
    <w:rsid w:val="00FA22BE"/>
    <w:rsid w:val="00FF0812"/>
    <w:rsid w:val="00FF2B2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FEF6B6"/>
  <w15:docId w15:val="{1E5169F2-B6EF-4609-B0FC-917E53D5A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64611"/>
  </w:style>
  <w:style w:type="paragraph" w:styleId="Ttulo1">
    <w:name w:val="heading 1"/>
    <w:basedOn w:val="Normal"/>
    <w:next w:val="Normal"/>
    <w:link w:val="Ttulo1Car"/>
    <w:uiPriority w:val="9"/>
    <w:qFormat/>
    <w:rsid w:val="006E498A"/>
    <w:pPr>
      <w:keepNext/>
      <w:widowControl w:val="0"/>
      <w:autoSpaceDE w:val="0"/>
      <w:autoSpaceDN w:val="0"/>
      <w:spacing w:after="0" w:line="240" w:lineRule="auto"/>
      <w:jc w:val="center"/>
      <w:outlineLvl w:val="0"/>
    </w:pPr>
    <w:rPr>
      <w:rFonts w:ascii="Arial" w:eastAsia="Times New Roman" w:hAnsi="Arial" w:cs="Arial"/>
      <w:b/>
      <w:bCs/>
      <w:lang w:val="es-ES_tradnl" w:eastAsia="es-ES"/>
    </w:rPr>
  </w:style>
  <w:style w:type="paragraph" w:styleId="Ttulo2">
    <w:name w:val="heading 2"/>
    <w:basedOn w:val="Normal"/>
    <w:next w:val="Normal"/>
    <w:link w:val="Ttulo2Car"/>
    <w:uiPriority w:val="9"/>
    <w:semiHidden/>
    <w:unhideWhenUsed/>
    <w:qFormat/>
    <w:rsid w:val="006E498A"/>
    <w:pPr>
      <w:keepNext/>
      <w:widowControl w:val="0"/>
      <w:autoSpaceDE w:val="0"/>
      <w:autoSpaceDN w:val="0"/>
      <w:spacing w:after="0" w:line="240" w:lineRule="auto"/>
      <w:jc w:val="right"/>
      <w:outlineLvl w:val="1"/>
    </w:pPr>
    <w:rPr>
      <w:rFonts w:ascii="Arial" w:eastAsia="Times New Roman" w:hAnsi="Arial" w:cs="Arial"/>
      <w:b/>
      <w:bCs/>
      <w:lang w:val="es-ES_tradnl" w:eastAsia="es-ES"/>
    </w:rPr>
  </w:style>
  <w:style w:type="paragraph" w:styleId="Ttulo3">
    <w:name w:val="heading 3"/>
    <w:basedOn w:val="Normal"/>
    <w:next w:val="Normal"/>
    <w:link w:val="Ttulo3C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ar"/>
    <w:uiPriority w:val="9"/>
    <w:semiHidden/>
    <w:unhideWhenUsed/>
    <w:qFormat/>
    <w:pPr>
      <w:keepNext/>
      <w:keepLines/>
      <w:spacing w:before="220" w:after="40"/>
      <w:outlineLvl w:val="4"/>
    </w:pPr>
    <w:rPr>
      <w:b/>
    </w:rPr>
  </w:style>
  <w:style w:type="paragraph" w:styleId="Ttulo6">
    <w:name w:val="heading 6"/>
    <w:basedOn w:val="Normal"/>
    <w:next w:val="Normal"/>
    <w:link w:val="Ttulo6Car"/>
    <w:uiPriority w:val="9"/>
    <w:semiHidden/>
    <w:unhideWhenUsed/>
    <w:qFormat/>
    <w:pPr>
      <w:keepNext/>
      <w:keepLines/>
      <w:spacing w:before="200" w:after="40"/>
      <w:outlineLvl w:val="5"/>
    </w:pPr>
    <w:rPr>
      <w:b/>
      <w:sz w:val="20"/>
      <w:szCs w:val="20"/>
    </w:rPr>
  </w:style>
  <w:style w:type="paragraph" w:styleId="Ttulo9">
    <w:name w:val="heading 9"/>
    <w:basedOn w:val="Normal"/>
    <w:next w:val="Normal"/>
    <w:link w:val="Ttulo9Car"/>
    <w:uiPriority w:val="9"/>
    <w:semiHidden/>
    <w:unhideWhenUsed/>
    <w:qFormat/>
    <w:rsid w:val="000F556D"/>
    <w:pPr>
      <w:keepNext/>
      <w:keepLines/>
      <w:spacing w:before="40" w:after="0"/>
      <w:outlineLvl w:val="8"/>
    </w:pPr>
    <w:rPr>
      <w:rFonts w:ascii="Cambria" w:eastAsia="Times New Roman" w:hAnsi="Cambria" w:cs="Times New Roman"/>
      <w:i/>
      <w:iCs/>
      <w:color w:val="272727"/>
      <w:sz w:val="21"/>
      <w:szCs w:val="21"/>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6E498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E498A"/>
  </w:style>
  <w:style w:type="paragraph" w:styleId="Piedepgina">
    <w:name w:val="footer"/>
    <w:basedOn w:val="Normal"/>
    <w:link w:val="PiedepginaCar"/>
    <w:uiPriority w:val="99"/>
    <w:unhideWhenUsed/>
    <w:rsid w:val="006E498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E498A"/>
  </w:style>
  <w:style w:type="character" w:customStyle="1" w:styleId="Ttulo1Car">
    <w:name w:val="Título 1 Car"/>
    <w:basedOn w:val="Fuentedeprrafopredeter"/>
    <w:link w:val="Ttulo1"/>
    <w:uiPriority w:val="9"/>
    <w:rsid w:val="006E498A"/>
    <w:rPr>
      <w:rFonts w:ascii="Arial" w:eastAsia="Times New Roman" w:hAnsi="Arial" w:cs="Arial"/>
      <w:b/>
      <w:bCs/>
      <w:lang w:val="es-ES_tradnl" w:eastAsia="es-ES"/>
    </w:rPr>
  </w:style>
  <w:style w:type="character" w:customStyle="1" w:styleId="Ttulo2Car">
    <w:name w:val="Título 2 Car"/>
    <w:basedOn w:val="Fuentedeprrafopredeter"/>
    <w:link w:val="Ttulo2"/>
    <w:uiPriority w:val="9"/>
    <w:rsid w:val="006E498A"/>
    <w:rPr>
      <w:rFonts w:ascii="Arial" w:eastAsia="Times New Roman" w:hAnsi="Arial" w:cs="Arial"/>
      <w:b/>
      <w:bCs/>
      <w:lang w:val="es-ES_tradnl" w:eastAsia="es-ES"/>
    </w:rPr>
  </w:style>
  <w:style w:type="paragraph" w:styleId="Textoindependiente">
    <w:name w:val="Body Text"/>
    <w:basedOn w:val="Normal"/>
    <w:link w:val="TextoindependienteCar"/>
    <w:qFormat/>
    <w:rsid w:val="006E498A"/>
    <w:pPr>
      <w:widowControl w:val="0"/>
      <w:autoSpaceDE w:val="0"/>
      <w:autoSpaceDN w:val="0"/>
      <w:spacing w:after="0" w:line="240" w:lineRule="auto"/>
      <w:jc w:val="both"/>
    </w:pPr>
    <w:rPr>
      <w:rFonts w:ascii="Arial" w:eastAsia="Times New Roman" w:hAnsi="Arial" w:cs="Arial"/>
      <w:sz w:val="24"/>
      <w:szCs w:val="24"/>
      <w:lang w:val="es-ES_tradnl" w:eastAsia="es-ES"/>
    </w:rPr>
  </w:style>
  <w:style w:type="character" w:customStyle="1" w:styleId="TextoindependienteCar">
    <w:name w:val="Texto independiente Car"/>
    <w:basedOn w:val="Fuentedeprrafopredeter"/>
    <w:link w:val="Textoindependiente"/>
    <w:rsid w:val="006E498A"/>
    <w:rPr>
      <w:rFonts w:ascii="Arial" w:eastAsia="Times New Roman" w:hAnsi="Arial" w:cs="Arial"/>
      <w:sz w:val="24"/>
      <w:szCs w:val="24"/>
      <w:lang w:val="es-ES_tradnl" w:eastAsia="es-ES"/>
    </w:rPr>
  </w:style>
  <w:style w:type="character" w:styleId="Textoennegrita">
    <w:name w:val="Strong"/>
    <w:uiPriority w:val="22"/>
    <w:qFormat/>
    <w:rsid w:val="006E498A"/>
    <w:rPr>
      <w:b/>
      <w:bCs/>
    </w:rPr>
  </w:style>
  <w:style w:type="character" w:styleId="Hipervnculo">
    <w:name w:val="Hyperlink"/>
    <w:uiPriority w:val="99"/>
    <w:rsid w:val="006E498A"/>
    <w:rPr>
      <w:color w:val="0000FF"/>
      <w:u w:val="single"/>
    </w:rPr>
  </w:style>
  <w:style w:type="paragraph" w:styleId="NormalWeb">
    <w:name w:val="Normal (Web)"/>
    <w:basedOn w:val="Normal"/>
    <w:link w:val="NormalWebCar"/>
    <w:uiPriority w:val="99"/>
    <w:rsid w:val="006E498A"/>
    <w:pPr>
      <w:widowControl w:val="0"/>
      <w:autoSpaceDE w:val="0"/>
      <w:autoSpaceDN w:val="0"/>
      <w:spacing w:after="0" w:line="240" w:lineRule="auto"/>
    </w:pPr>
    <w:rPr>
      <w:rFonts w:ascii="Times New Roman" w:eastAsia="Times New Roman" w:hAnsi="Times New Roman" w:cs="Times New Roman"/>
      <w:sz w:val="24"/>
      <w:szCs w:val="24"/>
      <w:lang w:val="es-ES_tradnl" w:eastAsia="es-ES"/>
    </w:rPr>
  </w:style>
  <w:style w:type="paragraph" w:customStyle="1" w:styleId="Literal1">
    <w:name w:val="Literal1"/>
    <w:basedOn w:val="Normal"/>
    <w:next w:val="Normal"/>
    <w:rsid w:val="006E498A"/>
    <w:pPr>
      <w:numPr>
        <w:numId w:val="1"/>
      </w:numPr>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val="es-ES_tradnl" w:eastAsia="es-ES"/>
    </w:rPr>
  </w:style>
  <w:style w:type="paragraph" w:customStyle="1" w:styleId="Literal2">
    <w:name w:val="Literal2"/>
    <w:basedOn w:val="Literal1"/>
    <w:next w:val="Normal"/>
    <w:rsid w:val="006E498A"/>
    <w:pPr>
      <w:numPr>
        <w:ilvl w:val="1"/>
      </w:numPr>
      <w:tabs>
        <w:tab w:val="num" w:pos="426"/>
      </w:tabs>
      <w:ind w:left="709" w:hanging="283"/>
    </w:pPr>
  </w:style>
  <w:style w:type="table" w:styleId="Tablaconcuadrcula">
    <w:name w:val="Table Grid"/>
    <w:aliases w:val="SGI,Petrominerales,sin cuadricula,Tabla GEOCOL"/>
    <w:basedOn w:val="Tablanormal"/>
    <w:uiPriority w:val="59"/>
    <w:qFormat/>
    <w:rsid w:val="006607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
    <w:name w:val="Normal2"/>
    <w:basedOn w:val="Normal"/>
    <w:rsid w:val="009030F7"/>
    <w:pPr>
      <w:suppressAutoHyphens/>
      <w:overflowPunct w:val="0"/>
      <w:autoSpaceDE w:val="0"/>
      <w:autoSpaceDN w:val="0"/>
      <w:adjustRightInd w:val="0"/>
      <w:spacing w:after="0" w:line="1" w:lineRule="atLeast"/>
      <w:ind w:leftChars="-1" w:left="-1" w:hangingChars="1" w:hanging="1"/>
      <w:jc w:val="both"/>
      <w:textDirection w:val="btLr"/>
      <w:textAlignment w:val="baseline"/>
      <w:outlineLvl w:val="0"/>
    </w:pPr>
    <w:rPr>
      <w:rFonts w:ascii="Arial" w:eastAsia="Arial" w:hAnsi="Arial" w:cs="Arial"/>
      <w:position w:val="-1"/>
      <w:sz w:val="20"/>
      <w:szCs w:val="20"/>
      <w:lang w:val="es-ES" w:eastAsia="es-ES"/>
    </w:rPr>
  </w:style>
  <w:style w:type="paragraph" w:customStyle="1" w:styleId="Figuras">
    <w:name w:val="Figuras"/>
    <w:basedOn w:val="Normal"/>
    <w:next w:val="Normal"/>
    <w:rsid w:val="009030F7"/>
    <w:pPr>
      <w:tabs>
        <w:tab w:val="num" w:pos="720"/>
      </w:tabs>
      <w:suppressAutoHyphens/>
      <w:spacing w:before="120" w:after="0" w:line="1" w:lineRule="atLeast"/>
      <w:ind w:leftChars="-1" w:left="-1" w:hangingChars="1" w:hanging="1"/>
      <w:jc w:val="center"/>
      <w:textDirection w:val="btLr"/>
      <w:textAlignment w:val="top"/>
      <w:outlineLvl w:val="0"/>
    </w:pPr>
    <w:rPr>
      <w:rFonts w:ascii="Arial" w:eastAsia="Arial" w:hAnsi="Arial" w:cs="Arial"/>
      <w:b/>
      <w:position w:val="-1"/>
      <w:sz w:val="20"/>
      <w:szCs w:val="20"/>
      <w:lang w:val="es-ES" w:eastAsia="es-ES"/>
    </w:rPr>
  </w:style>
  <w:style w:type="paragraph" w:styleId="Prrafodelista">
    <w:name w:val="List Paragraph"/>
    <w:aliases w:val="Ha,titulo 3,HOJA,Bolita,Párrafo de lista4,BOLADEF,Párrafo de lista3,Párrafo de lista21,BOLA,Nivel 1 OS,Normal_viñetas_ICONTEC,Guión,Viñeta 2,Titulo 8,Párrafo de lista2,Párrafo de lista5,List Paragraph,TITULO 2,VIÑETAS,Fotografía"/>
    <w:basedOn w:val="Normal"/>
    <w:link w:val="PrrafodelistaCar"/>
    <w:uiPriority w:val="34"/>
    <w:qFormat/>
    <w:rsid w:val="009030F7"/>
    <w:pPr>
      <w:ind w:left="720"/>
      <w:contextualSpacing/>
    </w:p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top w:w="28" w:type="dxa"/>
        <w:left w:w="108" w:type="dxa"/>
        <w:bottom w:w="28" w:type="dxa"/>
        <w:right w:w="108" w:type="dxa"/>
      </w:tblCellMar>
    </w:tblPr>
  </w:style>
  <w:style w:type="table" w:customStyle="1" w:styleId="a0">
    <w:basedOn w:val="TableNormal0"/>
    <w:pPr>
      <w:spacing w:after="0" w:line="240" w:lineRule="auto"/>
    </w:pPr>
    <w:tblPr>
      <w:tblStyleRowBandSize w:val="1"/>
      <w:tblStyleColBandSize w:val="1"/>
      <w:tblCellMar>
        <w:top w:w="28" w:type="dxa"/>
        <w:left w:w="108" w:type="dxa"/>
        <w:bottom w:w="28" w:type="dxa"/>
        <w:right w:w="108" w:type="dxa"/>
      </w:tblCellMar>
    </w:tblPr>
  </w:style>
  <w:style w:type="table" w:customStyle="1" w:styleId="a1">
    <w:basedOn w:val="TableNormal0"/>
    <w:pPr>
      <w:spacing w:after="0" w:line="240" w:lineRule="auto"/>
    </w:pPr>
    <w:tblPr>
      <w:tblStyleRowBandSize w:val="1"/>
      <w:tblStyleColBandSize w:val="1"/>
      <w:tblCellMar>
        <w:top w:w="28" w:type="dxa"/>
        <w:left w:w="108" w:type="dxa"/>
        <w:bottom w:w="28" w:type="dxa"/>
        <w:right w:w="108" w:type="dxa"/>
      </w:tblCellMar>
    </w:tblPr>
  </w:style>
  <w:style w:type="table" w:customStyle="1" w:styleId="a2">
    <w:basedOn w:val="TableNormal0"/>
    <w:pPr>
      <w:spacing w:after="0" w:line="240" w:lineRule="auto"/>
    </w:pPr>
    <w:tblPr>
      <w:tblStyleRowBandSize w:val="1"/>
      <w:tblStyleColBandSize w:val="1"/>
      <w:tblCellMar>
        <w:top w:w="28" w:type="dxa"/>
        <w:left w:w="108" w:type="dxa"/>
        <w:bottom w:w="28" w:type="dxa"/>
        <w:right w:w="108" w:type="dxa"/>
      </w:tblCellMar>
    </w:tblPr>
  </w:style>
  <w:style w:type="paragraph" w:styleId="Sinespaciado">
    <w:name w:val="No Spacing"/>
    <w:aliases w:val="Aries,k,Sin espaciado1,Encabezado CCE"/>
    <w:link w:val="SinespaciadoCar"/>
    <w:uiPriority w:val="1"/>
    <w:qFormat/>
    <w:rsid w:val="00357056"/>
    <w:pPr>
      <w:spacing w:after="0" w:line="240" w:lineRule="auto"/>
    </w:pPr>
    <w:rPr>
      <w:lang w:val="en-US"/>
    </w:rPr>
  </w:style>
  <w:style w:type="character" w:styleId="Mencinsinresolver">
    <w:name w:val="Unresolved Mention"/>
    <w:basedOn w:val="Fuentedeprrafopredeter"/>
    <w:uiPriority w:val="99"/>
    <w:semiHidden/>
    <w:unhideWhenUsed/>
    <w:rsid w:val="00740FED"/>
    <w:rPr>
      <w:color w:val="605E5C"/>
      <w:shd w:val="clear" w:color="auto" w:fill="E1DFDD"/>
    </w:rPr>
  </w:style>
  <w:style w:type="paragraph" w:customStyle="1" w:styleId="Default">
    <w:name w:val="Default"/>
    <w:qFormat/>
    <w:rsid w:val="00B2768B"/>
    <w:pPr>
      <w:autoSpaceDE w:val="0"/>
      <w:autoSpaceDN w:val="0"/>
      <w:adjustRightInd w:val="0"/>
      <w:spacing w:after="0" w:line="240" w:lineRule="auto"/>
    </w:pPr>
    <w:rPr>
      <w:rFonts w:ascii="Cambria" w:eastAsia="Times New Roman" w:hAnsi="Cambria" w:cs="Cambria"/>
      <w:color w:val="000000"/>
      <w:sz w:val="24"/>
      <w:szCs w:val="24"/>
    </w:rPr>
  </w:style>
  <w:style w:type="character" w:customStyle="1" w:styleId="PrrafodelistaCar">
    <w:name w:val="Párrafo de lista Car"/>
    <w:aliases w:val="Ha Car,titulo 3 Car,HOJA Car,Bolita Car,Párrafo de lista4 Car,BOLADEF Car,Párrafo de lista3 Car,Párrafo de lista21 Car,BOLA Car,Nivel 1 OS Car,Normal_viñetas_ICONTEC Car,Guión Car,Viñeta 2 Car,Titulo 8 Car,Párrafo de lista2 Car"/>
    <w:basedOn w:val="Fuentedeprrafopredeter"/>
    <w:link w:val="Prrafodelista"/>
    <w:uiPriority w:val="34"/>
    <w:qFormat/>
    <w:locked/>
    <w:rsid w:val="00B2768B"/>
  </w:style>
  <w:style w:type="character" w:styleId="Hipervnculovisitado">
    <w:name w:val="FollowedHyperlink"/>
    <w:basedOn w:val="Fuentedeprrafopredeter"/>
    <w:uiPriority w:val="99"/>
    <w:semiHidden/>
    <w:unhideWhenUsed/>
    <w:rsid w:val="00A851C0"/>
    <w:rPr>
      <w:color w:val="954F72"/>
      <w:u w:val="single"/>
    </w:rPr>
  </w:style>
  <w:style w:type="paragraph" w:customStyle="1" w:styleId="msonormal0">
    <w:name w:val="msonormal"/>
    <w:basedOn w:val="Normal"/>
    <w:rsid w:val="00A851C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Normal"/>
    <w:rsid w:val="00A85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rPr>
  </w:style>
  <w:style w:type="paragraph" w:customStyle="1" w:styleId="xl66">
    <w:name w:val="xl66"/>
    <w:basedOn w:val="Normal"/>
    <w:rsid w:val="00A85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8"/>
      <w:szCs w:val="18"/>
    </w:rPr>
  </w:style>
  <w:style w:type="paragraph" w:customStyle="1" w:styleId="xl67">
    <w:name w:val="xl67"/>
    <w:basedOn w:val="Normal"/>
    <w:rsid w:val="00A85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b/>
      <w:bCs/>
      <w:sz w:val="18"/>
      <w:szCs w:val="18"/>
    </w:rPr>
  </w:style>
  <w:style w:type="paragraph" w:customStyle="1" w:styleId="xl68">
    <w:name w:val="xl68"/>
    <w:basedOn w:val="Normal"/>
    <w:rsid w:val="00A85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rPr>
  </w:style>
  <w:style w:type="paragraph" w:customStyle="1" w:styleId="xl69">
    <w:name w:val="xl69"/>
    <w:basedOn w:val="Normal"/>
    <w:rsid w:val="00A851C0"/>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xl70">
    <w:name w:val="xl70"/>
    <w:basedOn w:val="Normal"/>
    <w:rsid w:val="00A851C0"/>
    <w:pP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1">
    <w:name w:val="xl71"/>
    <w:basedOn w:val="Normal"/>
    <w:rsid w:val="00A851C0"/>
    <w:pPr>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72">
    <w:name w:val="xl72"/>
    <w:basedOn w:val="Normal"/>
    <w:rsid w:val="00A85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eastAsia="Times New Roman"/>
      <w:sz w:val="18"/>
      <w:szCs w:val="18"/>
    </w:rPr>
  </w:style>
  <w:style w:type="paragraph" w:customStyle="1" w:styleId="xl73">
    <w:name w:val="xl73"/>
    <w:basedOn w:val="Normal"/>
    <w:rsid w:val="00A85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rPr>
  </w:style>
  <w:style w:type="paragraph" w:customStyle="1" w:styleId="xl74">
    <w:name w:val="xl74"/>
    <w:basedOn w:val="Normal"/>
    <w:rsid w:val="00A85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rPr>
  </w:style>
  <w:style w:type="paragraph" w:customStyle="1" w:styleId="xl75">
    <w:name w:val="xl75"/>
    <w:basedOn w:val="Normal"/>
    <w:rsid w:val="00A851C0"/>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sz w:val="18"/>
      <w:szCs w:val="18"/>
    </w:rPr>
  </w:style>
  <w:style w:type="paragraph" w:customStyle="1" w:styleId="xl76">
    <w:name w:val="xl76"/>
    <w:basedOn w:val="Normal"/>
    <w:rsid w:val="00A851C0"/>
    <w:pPr>
      <w:pBdr>
        <w:top w:val="single" w:sz="4" w:space="0" w:color="auto"/>
        <w:bottom w:val="single" w:sz="4" w:space="0" w:color="auto"/>
      </w:pBdr>
      <w:spacing w:before="100" w:beforeAutospacing="1" w:after="100" w:afterAutospacing="1" w:line="240" w:lineRule="auto"/>
      <w:textAlignment w:val="center"/>
    </w:pPr>
    <w:rPr>
      <w:rFonts w:eastAsia="Times New Roman"/>
      <w:sz w:val="18"/>
      <w:szCs w:val="18"/>
    </w:rPr>
  </w:style>
  <w:style w:type="paragraph" w:customStyle="1" w:styleId="xl77">
    <w:name w:val="xl77"/>
    <w:basedOn w:val="Normal"/>
    <w:rsid w:val="00A851C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rPr>
  </w:style>
  <w:style w:type="paragraph" w:customStyle="1" w:styleId="xl78">
    <w:name w:val="xl78"/>
    <w:basedOn w:val="Normal"/>
    <w:rsid w:val="00A85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18"/>
      <w:szCs w:val="18"/>
    </w:rPr>
  </w:style>
  <w:style w:type="paragraph" w:customStyle="1" w:styleId="xl79">
    <w:name w:val="xl79"/>
    <w:basedOn w:val="Normal"/>
    <w:rsid w:val="00A851C0"/>
    <w:pPr>
      <w:pBdr>
        <w:top w:val="single" w:sz="4" w:space="0" w:color="auto"/>
        <w:left w:val="single" w:sz="4" w:space="0" w:color="auto"/>
        <w:bottom w:val="single" w:sz="4" w:space="0" w:color="auto"/>
      </w:pBdr>
      <w:spacing w:before="100" w:beforeAutospacing="1" w:after="100" w:afterAutospacing="1" w:line="240" w:lineRule="auto"/>
      <w:jc w:val="center"/>
    </w:pPr>
    <w:rPr>
      <w:rFonts w:eastAsia="Times New Roman"/>
      <w:b/>
      <w:bCs/>
      <w:sz w:val="18"/>
      <w:szCs w:val="18"/>
    </w:rPr>
  </w:style>
  <w:style w:type="paragraph" w:customStyle="1" w:styleId="xl80">
    <w:name w:val="xl80"/>
    <w:basedOn w:val="Normal"/>
    <w:rsid w:val="00A851C0"/>
    <w:pPr>
      <w:pBdr>
        <w:top w:val="single" w:sz="4" w:space="0" w:color="auto"/>
        <w:bottom w:val="single" w:sz="4" w:space="0" w:color="auto"/>
      </w:pBdr>
      <w:spacing w:before="100" w:beforeAutospacing="1" w:after="100" w:afterAutospacing="1" w:line="240" w:lineRule="auto"/>
      <w:jc w:val="center"/>
    </w:pPr>
    <w:rPr>
      <w:rFonts w:eastAsia="Times New Roman"/>
      <w:b/>
      <w:bCs/>
      <w:sz w:val="18"/>
      <w:szCs w:val="18"/>
    </w:rPr>
  </w:style>
  <w:style w:type="paragraph" w:customStyle="1" w:styleId="xl81">
    <w:name w:val="xl81"/>
    <w:basedOn w:val="Normal"/>
    <w:rsid w:val="00A851C0"/>
    <w:pPr>
      <w:pBdr>
        <w:top w:val="single" w:sz="4" w:space="0" w:color="auto"/>
        <w:bottom w:val="single" w:sz="4" w:space="0" w:color="auto"/>
        <w:right w:val="single" w:sz="4" w:space="0" w:color="auto"/>
      </w:pBdr>
      <w:spacing w:before="100" w:beforeAutospacing="1" w:after="100" w:afterAutospacing="1" w:line="240" w:lineRule="auto"/>
      <w:jc w:val="center"/>
    </w:pPr>
    <w:rPr>
      <w:rFonts w:eastAsia="Times New Roman"/>
      <w:b/>
      <w:bCs/>
      <w:sz w:val="18"/>
      <w:szCs w:val="18"/>
    </w:rPr>
  </w:style>
  <w:style w:type="paragraph" w:customStyle="1" w:styleId="xl82">
    <w:name w:val="xl82"/>
    <w:basedOn w:val="Normal"/>
    <w:rsid w:val="00A851C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b/>
      <w:bCs/>
      <w:sz w:val="18"/>
      <w:szCs w:val="18"/>
    </w:rPr>
  </w:style>
  <w:style w:type="paragraph" w:customStyle="1" w:styleId="xl83">
    <w:name w:val="xl83"/>
    <w:basedOn w:val="Normal"/>
    <w:rsid w:val="00A851C0"/>
    <w:pPr>
      <w:pBdr>
        <w:top w:val="single" w:sz="4" w:space="0" w:color="auto"/>
        <w:left w:val="single" w:sz="4" w:space="0" w:color="auto"/>
        <w:bottom w:val="single" w:sz="4" w:space="0" w:color="auto"/>
      </w:pBdr>
      <w:shd w:val="clear" w:color="000000" w:fill="E2EFDA"/>
      <w:spacing w:before="100" w:beforeAutospacing="1" w:after="100" w:afterAutospacing="1" w:line="240" w:lineRule="auto"/>
      <w:jc w:val="center"/>
      <w:textAlignment w:val="center"/>
    </w:pPr>
    <w:rPr>
      <w:rFonts w:eastAsia="Times New Roman"/>
      <w:b/>
      <w:bCs/>
      <w:sz w:val="18"/>
      <w:szCs w:val="18"/>
    </w:rPr>
  </w:style>
  <w:style w:type="paragraph" w:customStyle="1" w:styleId="xl84">
    <w:name w:val="xl84"/>
    <w:basedOn w:val="Normal"/>
    <w:rsid w:val="00A851C0"/>
    <w:pPr>
      <w:pBdr>
        <w:top w:val="single" w:sz="4" w:space="0" w:color="auto"/>
        <w:bottom w:val="single" w:sz="4" w:space="0" w:color="auto"/>
      </w:pBdr>
      <w:shd w:val="clear" w:color="000000" w:fill="E2EFDA"/>
      <w:spacing w:before="100" w:beforeAutospacing="1" w:after="100" w:afterAutospacing="1" w:line="240" w:lineRule="auto"/>
      <w:jc w:val="center"/>
      <w:textAlignment w:val="center"/>
    </w:pPr>
    <w:rPr>
      <w:rFonts w:eastAsia="Times New Roman"/>
      <w:b/>
      <w:bCs/>
      <w:sz w:val="18"/>
      <w:szCs w:val="18"/>
    </w:rPr>
  </w:style>
  <w:style w:type="paragraph" w:customStyle="1" w:styleId="xl85">
    <w:name w:val="xl85"/>
    <w:basedOn w:val="Normal"/>
    <w:rsid w:val="00A851C0"/>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eastAsia="Times New Roman"/>
      <w:b/>
      <w:bCs/>
      <w:sz w:val="18"/>
      <w:szCs w:val="18"/>
    </w:rPr>
  </w:style>
  <w:style w:type="paragraph" w:customStyle="1" w:styleId="xl86">
    <w:name w:val="xl86"/>
    <w:basedOn w:val="Normal"/>
    <w:rsid w:val="00A851C0"/>
    <w:pPr>
      <w:spacing w:before="100" w:beforeAutospacing="1" w:after="100" w:afterAutospacing="1" w:line="240" w:lineRule="auto"/>
    </w:pPr>
    <w:rPr>
      <w:rFonts w:ascii="Times New Roman" w:eastAsia="Times New Roman" w:hAnsi="Times New Roman" w:cs="Times New Roman"/>
      <w:sz w:val="10"/>
      <w:szCs w:val="10"/>
    </w:rPr>
  </w:style>
  <w:style w:type="paragraph" w:customStyle="1" w:styleId="xl87">
    <w:name w:val="xl87"/>
    <w:basedOn w:val="Normal"/>
    <w:rsid w:val="00A851C0"/>
    <w:pPr>
      <w:pBdr>
        <w:left w:val="single" w:sz="4" w:space="0" w:color="000000"/>
      </w:pBdr>
      <w:shd w:val="clear" w:color="000000" w:fill="D9D9D9"/>
      <w:spacing w:before="100" w:beforeAutospacing="1" w:after="100" w:afterAutospacing="1" w:line="240" w:lineRule="auto"/>
      <w:jc w:val="center"/>
      <w:textAlignment w:val="center"/>
    </w:pPr>
    <w:rPr>
      <w:rFonts w:eastAsia="Times New Roman"/>
      <w:b/>
      <w:bCs/>
      <w:sz w:val="10"/>
      <w:szCs w:val="10"/>
    </w:rPr>
  </w:style>
  <w:style w:type="paragraph" w:customStyle="1" w:styleId="xl88">
    <w:name w:val="xl88"/>
    <w:basedOn w:val="Normal"/>
    <w:rsid w:val="00A851C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sz w:val="10"/>
      <w:szCs w:val="10"/>
    </w:rPr>
  </w:style>
  <w:style w:type="paragraph" w:customStyle="1" w:styleId="xl89">
    <w:name w:val="xl89"/>
    <w:basedOn w:val="Normal"/>
    <w:rsid w:val="00A851C0"/>
    <w:pPr>
      <w:pBdr>
        <w:top w:val="single" w:sz="4" w:space="0" w:color="auto"/>
        <w:left w:val="single" w:sz="4" w:space="0" w:color="000000"/>
        <w:right w:val="single" w:sz="4" w:space="0" w:color="auto"/>
      </w:pBdr>
      <w:shd w:val="clear" w:color="000000" w:fill="D9D9D9"/>
      <w:spacing w:before="100" w:beforeAutospacing="1" w:after="100" w:afterAutospacing="1" w:line="240" w:lineRule="auto"/>
      <w:jc w:val="center"/>
      <w:textAlignment w:val="center"/>
    </w:pPr>
    <w:rPr>
      <w:rFonts w:eastAsia="Times New Roman"/>
      <w:b/>
      <w:bCs/>
      <w:sz w:val="10"/>
      <w:szCs w:val="10"/>
    </w:rPr>
  </w:style>
  <w:style w:type="paragraph" w:customStyle="1" w:styleId="xl90">
    <w:name w:val="xl90"/>
    <w:basedOn w:val="Normal"/>
    <w:rsid w:val="00A851C0"/>
    <w:pPr>
      <w:pBdr>
        <w:left w:val="single" w:sz="4" w:space="0" w:color="000000"/>
        <w:right w:val="single" w:sz="4" w:space="0" w:color="auto"/>
      </w:pBdr>
      <w:shd w:val="clear" w:color="000000" w:fill="D9D9D9"/>
      <w:spacing w:before="100" w:beforeAutospacing="1" w:after="100" w:afterAutospacing="1" w:line="240" w:lineRule="auto"/>
      <w:jc w:val="center"/>
      <w:textAlignment w:val="center"/>
    </w:pPr>
    <w:rPr>
      <w:rFonts w:eastAsia="Times New Roman"/>
      <w:b/>
      <w:bCs/>
      <w:sz w:val="10"/>
      <w:szCs w:val="10"/>
    </w:rPr>
  </w:style>
  <w:style w:type="paragraph" w:customStyle="1" w:styleId="xl91">
    <w:name w:val="xl91"/>
    <w:basedOn w:val="Normal"/>
    <w:rsid w:val="00A851C0"/>
    <w:pPr>
      <w:pBdr>
        <w:left w:val="single" w:sz="4" w:space="0" w:color="000000"/>
        <w:bottom w:val="single" w:sz="4" w:space="0" w:color="000000"/>
        <w:right w:val="single" w:sz="4" w:space="0" w:color="auto"/>
      </w:pBdr>
      <w:shd w:val="clear" w:color="000000" w:fill="D9D9D9"/>
      <w:spacing w:before="100" w:beforeAutospacing="1" w:after="100" w:afterAutospacing="1" w:line="240" w:lineRule="auto"/>
      <w:jc w:val="center"/>
      <w:textAlignment w:val="center"/>
    </w:pPr>
    <w:rPr>
      <w:rFonts w:eastAsia="Times New Roman"/>
      <w:b/>
      <w:bCs/>
      <w:sz w:val="10"/>
      <w:szCs w:val="10"/>
    </w:rPr>
  </w:style>
  <w:style w:type="paragraph" w:customStyle="1" w:styleId="xl92">
    <w:name w:val="xl92"/>
    <w:basedOn w:val="Normal"/>
    <w:rsid w:val="00A851C0"/>
    <w:pPr>
      <w:pBdr>
        <w:top w:val="single" w:sz="4" w:space="0" w:color="000000"/>
        <w:left w:val="single" w:sz="4" w:space="0" w:color="000000"/>
        <w:right w:val="single" w:sz="4" w:space="0" w:color="auto"/>
      </w:pBdr>
      <w:shd w:val="clear" w:color="000000" w:fill="D9D9D9"/>
      <w:spacing w:before="100" w:beforeAutospacing="1" w:after="100" w:afterAutospacing="1" w:line="240" w:lineRule="auto"/>
      <w:jc w:val="center"/>
      <w:textAlignment w:val="center"/>
    </w:pPr>
    <w:rPr>
      <w:rFonts w:eastAsia="Times New Roman"/>
      <w:b/>
      <w:bCs/>
      <w:sz w:val="10"/>
      <w:szCs w:val="10"/>
    </w:rPr>
  </w:style>
  <w:style w:type="paragraph" w:customStyle="1" w:styleId="xl93">
    <w:name w:val="xl93"/>
    <w:basedOn w:val="Normal"/>
    <w:rsid w:val="00A851C0"/>
    <w:pPr>
      <w:pBdr>
        <w:top w:val="single" w:sz="4" w:space="0" w:color="000000"/>
        <w:left w:val="single" w:sz="4" w:space="0" w:color="000000"/>
      </w:pBdr>
      <w:shd w:val="clear" w:color="000000" w:fill="D9D9D9"/>
      <w:spacing w:before="100" w:beforeAutospacing="1" w:after="100" w:afterAutospacing="1" w:line="240" w:lineRule="auto"/>
      <w:jc w:val="center"/>
      <w:textAlignment w:val="center"/>
    </w:pPr>
    <w:rPr>
      <w:rFonts w:eastAsia="Times New Roman"/>
      <w:b/>
      <w:bCs/>
      <w:sz w:val="10"/>
      <w:szCs w:val="10"/>
    </w:rPr>
  </w:style>
  <w:style w:type="paragraph" w:customStyle="1" w:styleId="xl94">
    <w:name w:val="xl94"/>
    <w:basedOn w:val="Normal"/>
    <w:rsid w:val="00A851C0"/>
    <w:pPr>
      <w:pBdr>
        <w:left w:val="single" w:sz="4" w:space="0" w:color="000000"/>
        <w:bottom w:val="single" w:sz="4" w:space="0" w:color="000000"/>
      </w:pBdr>
      <w:shd w:val="clear" w:color="000000" w:fill="D9D9D9"/>
      <w:spacing w:before="100" w:beforeAutospacing="1" w:after="100" w:afterAutospacing="1" w:line="240" w:lineRule="auto"/>
      <w:jc w:val="center"/>
      <w:textAlignment w:val="center"/>
    </w:pPr>
    <w:rPr>
      <w:rFonts w:eastAsia="Times New Roman"/>
      <w:b/>
      <w:bCs/>
      <w:sz w:val="10"/>
      <w:szCs w:val="10"/>
    </w:rPr>
  </w:style>
  <w:style w:type="paragraph" w:customStyle="1" w:styleId="xl95">
    <w:name w:val="xl95"/>
    <w:basedOn w:val="Normal"/>
    <w:rsid w:val="00A851C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sz w:val="10"/>
      <w:szCs w:val="10"/>
    </w:rPr>
  </w:style>
  <w:style w:type="paragraph" w:customStyle="1" w:styleId="xl96">
    <w:name w:val="xl96"/>
    <w:basedOn w:val="Normal"/>
    <w:rsid w:val="00A851C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eastAsia="Times New Roman"/>
      <w:b/>
      <w:bCs/>
      <w:sz w:val="10"/>
      <w:szCs w:val="10"/>
    </w:rPr>
  </w:style>
  <w:style w:type="paragraph" w:customStyle="1" w:styleId="xl97">
    <w:name w:val="xl97"/>
    <w:basedOn w:val="Normal"/>
    <w:rsid w:val="00A85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6"/>
      <w:szCs w:val="16"/>
    </w:rPr>
  </w:style>
  <w:style w:type="paragraph" w:customStyle="1" w:styleId="xl98">
    <w:name w:val="xl98"/>
    <w:basedOn w:val="Normal"/>
    <w:rsid w:val="00A85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16"/>
      <w:szCs w:val="16"/>
    </w:rPr>
  </w:style>
  <w:style w:type="paragraph" w:customStyle="1" w:styleId="xl99">
    <w:name w:val="xl99"/>
    <w:basedOn w:val="Normal"/>
    <w:rsid w:val="00A851C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sz w:val="16"/>
      <w:szCs w:val="16"/>
    </w:rPr>
  </w:style>
  <w:style w:type="paragraph" w:customStyle="1" w:styleId="xl100">
    <w:name w:val="xl100"/>
    <w:basedOn w:val="Normal"/>
    <w:rsid w:val="00A851C0"/>
    <w:pPr>
      <w:pBdr>
        <w:top w:val="single" w:sz="4" w:space="0" w:color="auto"/>
        <w:bottom w:val="single" w:sz="4" w:space="0" w:color="auto"/>
      </w:pBdr>
      <w:spacing w:before="100" w:beforeAutospacing="1" w:after="100" w:afterAutospacing="1" w:line="240" w:lineRule="auto"/>
      <w:textAlignment w:val="center"/>
    </w:pPr>
    <w:rPr>
      <w:rFonts w:eastAsia="Times New Roman"/>
      <w:sz w:val="18"/>
      <w:szCs w:val="18"/>
    </w:rPr>
  </w:style>
  <w:style w:type="paragraph" w:customStyle="1" w:styleId="xl101">
    <w:name w:val="xl101"/>
    <w:basedOn w:val="Normal"/>
    <w:rsid w:val="00A851C0"/>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18"/>
      <w:szCs w:val="18"/>
    </w:rPr>
  </w:style>
  <w:style w:type="paragraph" w:customStyle="1" w:styleId="xl102">
    <w:name w:val="xl102"/>
    <w:basedOn w:val="Normal"/>
    <w:rsid w:val="00A851C0"/>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eastAsia="Times New Roman"/>
      <w:b/>
      <w:bCs/>
      <w:sz w:val="18"/>
      <w:szCs w:val="18"/>
    </w:rPr>
  </w:style>
  <w:style w:type="numbering" w:customStyle="1" w:styleId="Sinlista1">
    <w:name w:val="Sin lista1"/>
    <w:next w:val="Sinlista"/>
    <w:uiPriority w:val="99"/>
    <w:semiHidden/>
    <w:unhideWhenUsed/>
    <w:rsid w:val="00935C1D"/>
  </w:style>
  <w:style w:type="paragraph" w:customStyle="1" w:styleId="xl103">
    <w:name w:val="xl103"/>
    <w:basedOn w:val="Normal"/>
    <w:rsid w:val="00935C1D"/>
    <w:pPr>
      <w:pBdr>
        <w:top w:val="single" w:sz="4" w:space="0" w:color="auto"/>
        <w:bottom w:val="single" w:sz="4" w:space="0" w:color="auto"/>
      </w:pBdr>
      <w:spacing w:before="100" w:beforeAutospacing="1" w:after="100" w:afterAutospacing="1" w:line="240" w:lineRule="auto"/>
      <w:jc w:val="center"/>
      <w:textAlignment w:val="center"/>
    </w:pPr>
    <w:rPr>
      <w:rFonts w:eastAsia="Times New Roman"/>
      <w:sz w:val="18"/>
      <w:szCs w:val="18"/>
    </w:rPr>
  </w:style>
  <w:style w:type="paragraph" w:customStyle="1" w:styleId="xl104">
    <w:name w:val="xl104"/>
    <w:basedOn w:val="Normal"/>
    <w:rsid w:val="00935C1D"/>
    <w:pPr>
      <w:pBdr>
        <w:top w:val="single" w:sz="4" w:space="0" w:color="auto"/>
        <w:bottom w:val="single" w:sz="4" w:space="0" w:color="auto"/>
      </w:pBdr>
      <w:spacing w:before="100" w:beforeAutospacing="1" w:after="100" w:afterAutospacing="1" w:line="240" w:lineRule="auto"/>
      <w:jc w:val="center"/>
      <w:textAlignment w:val="center"/>
    </w:pPr>
    <w:rPr>
      <w:rFonts w:eastAsia="Times New Roman"/>
      <w:b/>
      <w:bCs/>
      <w:sz w:val="18"/>
      <w:szCs w:val="18"/>
    </w:rPr>
  </w:style>
  <w:style w:type="paragraph" w:customStyle="1" w:styleId="xl105">
    <w:name w:val="xl105"/>
    <w:basedOn w:val="Normal"/>
    <w:rsid w:val="00935C1D"/>
    <w:pPr>
      <w:pBdr>
        <w:top w:val="single" w:sz="4" w:space="0" w:color="auto"/>
        <w:bottom w:val="single" w:sz="4" w:space="0" w:color="auto"/>
      </w:pBdr>
      <w:spacing w:before="100" w:beforeAutospacing="1" w:after="100" w:afterAutospacing="1" w:line="240" w:lineRule="auto"/>
      <w:jc w:val="center"/>
      <w:textAlignment w:val="center"/>
    </w:pPr>
    <w:rPr>
      <w:rFonts w:eastAsia="Times New Roman"/>
      <w:sz w:val="18"/>
      <w:szCs w:val="18"/>
    </w:rPr>
  </w:style>
  <w:style w:type="paragraph" w:customStyle="1" w:styleId="xl106">
    <w:name w:val="xl106"/>
    <w:basedOn w:val="Normal"/>
    <w:rsid w:val="00935C1D"/>
    <w:pPr>
      <w:pBdr>
        <w:top w:val="single" w:sz="4" w:space="0" w:color="auto"/>
        <w:bottom w:val="single" w:sz="4" w:space="0" w:color="auto"/>
      </w:pBdr>
      <w:spacing w:before="100" w:beforeAutospacing="1" w:after="100" w:afterAutospacing="1" w:line="240" w:lineRule="auto"/>
      <w:jc w:val="center"/>
      <w:textAlignment w:val="center"/>
    </w:pPr>
    <w:rPr>
      <w:rFonts w:eastAsia="Times New Roman"/>
      <w:sz w:val="16"/>
      <w:szCs w:val="16"/>
    </w:rPr>
  </w:style>
  <w:style w:type="paragraph" w:customStyle="1" w:styleId="xl107">
    <w:name w:val="xl107"/>
    <w:basedOn w:val="Normal"/>
    <w:rsid w:val="00935C1D"/>
    <w:pPr>
      <w:pBdr>
        <w:top w:val="single" w:sz="4" w:space="0" w:color="auto"/>
        <w:bottom w:val="single" w:sz="4" w:space="0" w:color="auto"/>
      </w:pBdr>
      <w:spacing w:before="100" w:beforeAutospacing="1" w:after="100" w:afterAutospacing="1" w:line="240" w:lineRule="auto"/>
    </w:pPr>
    <w:rPr>
      <w:rFonts w:eastAsia="Times New Roman"/>
      <w:sz w:val="16"/>
      <w:szCs w:val="16"/>
    </w:rPr>
  </w:style>
  <w:style w:type="paragraph" w:customStyle="1" w:styleId="xl108">
    <w:name w:val="xl108"/>
    <w:basedOn w:val="Normal"/>
    <w:rsid w:val="00935C1D"/>
    <w:pPr>
      <w:pBdr>
        <w:top w:val="single" w:sz="4" w:space="0" w:color="auto"/>
        <w:bottom w:val="single" w:sz="4" w:space="0" w:color="auto"/>
      </w:pBdr>
      <w:shd w:val="clear" w:color="000000" w:fill="F8CBAD"/>
      <w:spacing w:before="100" w:beforeAutospacing="1" w:after="100" w:afterAutospacing="1" w:line="240" w:lineRule="auto"/>
    </w:pPr>
    <w:rPr>
      <w:rFonts w:eastAsia="Times New Roman"/>
      <w:sz w:val="16"/>
      <w:szCs w:val="16"/>
    </w:rPr>
  </w:style>
  <w:style w:type="paragraph" w:customStyle="1" w:styleId="xl109">
    <w:name w:val="xl109"/>
    <w:basedOn w:val="Normal"/>
    <w:rsid w:val="00935C1D"/>
    <w:pPr>
      <w:pBdr>
        <w:top w:val="single" w:sz="4" w:space="0" w:color="auto"/>
        <w:left w:val="single" w:sz="4" w:space="0" w:color="auto"/>
        <w:bottom w:val="single" w:sz="4" w:space="0" w:color="auto"/>
        <w:right w:val="single" w:sz="4" w:space="0" w:color="auto"/>
      </w:pBdr>
      <w:shd w:val="clear" w:color="000000" w:fill="D9E1F2"/>
      <w:spacing w:before="100" w:beforeAutospacing="1" w:after="100" w:afterAutospacing="1" w:line="240" w:lineRule="auto"/>
    </w:pPr>
    <w:rPr>
      <w:rFonts w:eastAsia="Times New Roman"/>
      <w:sz w:val="18"/>
      <w:szCs w:val="18"/>
    </w:rPr>
  </w:style>
  <w:style w:type="paragraph" w:customStyle="1" w:styleId="xl110">
    <w:name w:val="xl110"/>
    <w:basedOn w:val="Normal"/>
    <w:rsid w:val="00935C1D"/>
    <w:pPr>
      <w:pBdr>
        <w:top w:val="single" w:sz="4" w:space="0" w:color="auto"/>
        <w:left w:val="single" w:sz="4" w:space="0" w:color="auto"/>
        <w:bottom w:val="single" w:sz="4" w:space="0" w:color="auto"/>
      </w:pBdr>
      <w:shd w:val="clear" w:color="000000" w:fill="D9E1F2"/>
      <w:spacing w:before="100" w:beforeAutospacing="1" w:after="100" w:afterAutospacing="1" w:line="240" w:lineRule="auto"/>
      <w:jc w:val="center"/>
    </w:pPr>
    <w:rPr>
      <w:rFonts w:eastAsia="Times New Roman"/>
      <w:b/>
      <w:bCs/>
      <w:sz w:val="24"/>
      <w:szCs w:val="24"/>
    </w:rPr>
  </w:style>
  <w:style w:type="paragraph" w:customStyle="1" w:styleId="xl111">
    <w:name w:val="xl111"/>
    <w:basedOn w:val="Normal"/>
    <w:rsid w:val="00935C1D"/>
    <w:pPr>
      <w:pBdr>
        <w:top w:val="single" w:sz="4" w:space="0" w:color="auto"/>
        <w:bottom w:val="single" w:sz="4" w:space="0" w:color="auto"/>
      </w:pBdr>
      <w:shd w:val="clear" w:color="000000" w:fill="D9E1F2"/>
      <w:spacing w:before="100" w:beforeAutospacing="1" w:after="100" w:afterAutospacing="1" w:line="240" w:lineRule="auto"/>
      <w:jc w:val="center"/>
    </w:pPr>
    <w:rPr>
      <w:rFonts w:eastAsia="Times New Roman"/>
      <w:b/>
      <w:bCs/>
      <w:sz w:val="24"/>
      <w:szCs w:val="24"/>
    </w:rPr>
  </w:style>
  <w:style w:type="paragraph" w:customStyle="1" w:styleId="xl112">
    <w:name w:val="xl112"/>
    <w:basedOn w:val="Normal"/>
    <w:rsid w:val="00935C1D"/>
    <w:pPr>
      <w:pBdr>
        <w:top w:val="single" w:sz="4" w:space="0" w:color="auto"/>
        <w:bottom w:val="single" w:sz="4" w:space="0" w:color="auto"/>
        <w:right w:val="single" w:sz="4" w:space="0" w:color="auto"/>
      </w:pBdr>
      <w:shd w:val="clear" w:color="000000" w:fill="D9E1F2"/>
      <w:spacing w:before="100" w:beforeAutospacing="1" w:after="100" w:afterAutospacing="1" w:line="240" w:lineRule="auto"/>
      <w:jc w:val="center"/>
    </w:pPr>
    <w:rPr>
      <w:rFonts w:eastAsia="Times New Roman"/>
      <w:b/>
      <w:bCs/>
      <w:sz w:val="24"/>
      <w:szCs w:val="24"/>
    </w:rPr>
  </w:style>
  <w:style w:type="paragraph" w:customStyle="1" w:styleId="xl113">
    <w:name w:val="xl113"/>
    <w:basedOn w:val="Normal"/>
    <w:rsid w:val="00935C1D"/>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eastAsia="Times New Roman"/>
      <w:b/>
      <w:bCs/>
      <w:sz w:val="16"/>
      <w:szCs w:val="16"/>
    </w:rPr>
  </w:style>
  <w:style w:type="paragraph" w:customStyle="1" w:styleId="font5">
    <w:name w:val="font5"/>
    <w:basedOn w:val="Normal"/>
    <w:rsid w:val="001E1A0D"/>
    <w:pPr>
      <w:spacing w:before="100" w:beforeAutospacing="1" w:after="100" w:afterAutospacing="1" w:line="240" w:lineRule="auto"/>
    </w:pPr>
    <w:rPr>
      <w:rFonts w:ascii="Arial" w:eastAsia="Times New Roman" w:hAnsi="Arial" w:cs="Arial"/>
      <w:color w:val="000000"/>
      <w:sz w:val="18"/>
      <w:szCs w:val="18"/>
    </w:rPr>
  </w:style>
  <w:style w:type="paragraph" w:customStyle="1" w:styleId="font6">
    <w:name w:val="font6"/>
    <w:basedOn w:val="Normal"/>
    <w:rsid w:val="001E1A0D"/>
    <w:pPr>
      <w:spacing w:before="100" w:beforeAutospacing="1" w:after="100" w:afterAutospacing="1" w:line="240" w:lineRule="auto"/>
    </w:pPr>
    <w:rPr>
      <w:rFonts w:ascii="MS Gothic" w:eastAsia="MS Gothic" w:hAnsi="MS Gothic" w:cs="Times New Roman"/>
      <w:color w:val="000000"/>
      <w:sz w:val="18"/>
      <w:szCs w:val="18"/>
    </w:rPr>
  </w:style>
  <w:style w:type="paragraph" w:customStyle="1" w:styleId="xl63">
    <w:name w:val="xl63"/>
    <w:basedOn w:val="Normal"/>
    <w:rsid w:val="001E1A0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paragraph" w:customStyle="1" w:styleId="xl64">
    <w:name w:val="xl64"/>
    <w:basedOn w:val="Normal"/>
    <w:rsid w:val="001E1A0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8"/>
      <w:szCs w:val="18"/>
    </w:rPr>
  </w:style>
  <w:style w:type="character" w:customStyle="1" w:styleId="Ttulo3Car">
    <w:name w:val="Título 3 Car"/>
    <w:basedOn w:val="Fuentedeprrafopredeter"/>
    <w:link w:val="Ttulo3"/>
    <w:uiPriority w:val="9"/>
    <w:rsid w:val="00071D24"/>
    <w:rPr>
      <w:b/>
      <w:sz w:val="28"/>
      <w:szCs w:val="28"/>
    </w:rPr>
  </w:style>
  <w:style w:type="character" w:customStyle="1" w:styleId="Ttulo4Car">
    <w:name w:val="Título 4 Car"/>
    <w:basedOn w:val="Fuentedeprrafopredeter"/>
    <w:link w:val="Ttulo4"/>
    <w:uiPriority w:val="9"/>
    <w:semiHidden/>
    <w:rsid w:val="00071D24"/>
    <w:rPr>
      <w:b/>
      <w:sz w:val="24"/>
      <w:szCs w:val="24"/>
    </w:rPr>
  </w:style>
  <w:style w:type="character" w:customStyle="1" w:styleId="Ttulo5Car">
    <w:name w:val="Título 5 Car"/>
    <w:basedOn w:val="Fuentedeprrafopredeter"/>
    <w:link w:val="Ttulo5"/>
    <w:uiPriority w:val="9"/>
    <w:semiHidden/>
    <w:rsid w:val="00071D24"/>
    <w:rPr>
      <w:b/>
    </w:rPr>
  </w:style>
  <w:style w:type="character" w:customStyle="1" w:styleId="Ttulo6Car">
    <w:name w:val="Título 6 Car"/>
    <w:basedOn w:val="Fuentedeprrafopredeter"/>
    <w:link w:val="Ttulo6"/>
    <w:uiPriority w:val="9"/>
    <w:semiHidden/>
    <w:rsid w:val="00071D24"/>
    <w:rPr>
      <w:b/>
      <w:sz w:val="20"/>
      <w:szCs w:val="20"/>
    </w:rPr>
  </w:style>
  <w:style w:type="character" w:customStyle="1" w:styleId="TtuloCar">
    <w:name w:val="Título Car"/>
    <w:basedOn w:val="Fuentedeprrafopredeter"/>
    <w:link w:val="Ttulo"/>
    <w:uiPriority w:val="10"/>
    <w:rsid w:val="00071D24"/>
    <w:rPr>
      <w:b/>
      <w:sz w:val="72"/>
      <w:szCs w:val="72"/>
    </w:rPr>
  </w:style>
  <w:style w:type="character" w:customStyle="1" w:styleId="SubttuloCar">
    <w:name w:val="Subtítulo Car"/>
    <w:basedOn w:val="Fuentedeprrafopredeter"/>
    <w:link w:val="Subttulo"/>
    <w:uiPriority w:val="11"/>
    <w:rsid w:val="00071D24"/>
    <w:rPr>
      <w:rFonts w:ascii="Georgia" w:eastAsia="Georgia" w:hAnsi="Georgia" w:cs="Georgia"/>
      <w:i/>
      <w:color w:val="666666"/>
      <w:sz w:val="48"/>
      <w:szCs w:val="48"/>
    </w:rPr>
  </w:style>
  <w:style w:type="paragraph" w:customStyle="1" w:styleId="Ttulo91">
    <w:name w:val="Título 91"/>
    <w:basedOn w:val="Normal"/>
    <w:next w:val="Normal"/>
    <w:uiPriority w:val="9"/>
    <w:semiHidden/>
    <w:unhideWhenUsed/>
    <w:qFormat/>
    <w:rsid w:val="000F556D"/>
    <w:pPr>
      <w:keepNext/>
      <w:keepLines/>
      <w:widowControl w:val="0"/>
      <w:autoSpaceDE w:val="0"/>
      <w:autoSpaceDN w:val="0"/>
      <w:spacing w:before="40" w:after="0" w:line="240" w:lineRule="auto"/>
      <w:outlineLvl w:val="8"/>
    </w:pPr>
    <w:rPr>
      <w:rFonts w:ascii="Cambria" w:eastAsia="Times New Roman" w:hAnsi="Cambria" w:cs="Times New Roman"/>
      <w:i/>
      <w:iCs/>
      <w:color w:val="272727"/>
      <w:sz w:val="21"/>
      <w:szCs w:val="21"/>
      <w:lang w:val="es-ES" w:eastAsia="en-US"/>
    </w:rPr>
  </w:style>
  <w:style w:type="numbering" w:customStyle="1" w:styleId="Sinlista2">
    <w:name w:val="Sin lista2"/>
    <w:next w:val="Sinlista"/>
    <w:uiPriority w:val="99"/>
    <w:semiHidden/>
    <w:unhideWhenUsed/>
    <w:rsid w:val="000F556D"/>
  </w:style>
  <w:style w:type="table" w:customStyle="1" w:styleId="Tablaconcuadrcula1">
    <w:name w:val="Tabla con cuadrícula1"/>
    <w:basedOn w:val="Tablanormal"/>
    <w:next w:val="Tablaconcuadrcula"/>
    <w:uiPriority w:val="39"/>
    <w:rsid w:val="000F556D"/>
    <w:pPr>
      <w:spacing w:after="0" w:line="240" w:lineRule="auto"/>
    </w:pPr>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0F556D"/>
    <w:pPr>
      <w:widowControl w:val="0"/>
      <w:spacing w:after="0" w:line="240" w:lineRule="auto"/>
    </w:pPr>
    <w:rPr>
      <w:rFonts w:ascii="Segoe UI" w:hAnsi="Segoe UI" w:cs="Segoe UI"/>
      <w:sz w:val="18"/>
      <w:szCs w:val="18"/>
      <w:lang w:val="en-US" w:eastAsia="en-US"/>
    </w:rPr>
  </w:style>
  <w:style w:type="character" w:customStyle="1" w:styleId="TextodegloboCar">
    <w:name w:val="Texto de globo Car"/>
    <w:basedOn w:val="Fuentedeprrafopredeter"/>
    <w:link w:val="Textodeglobo"/>
    <w:uiPriority w:val="99"/>
    <w:semiHidden/>
    <w:rsid w:val="000F556D"/>
    <w:rPr>
      <w:rFonts w:ascii="Segoe UI" w:hAnsi="Segoe UI" w:cs="Segoe UI"/>
      <w:sz w:val="18"/>
      <w:szCs w:val="18"/>
      <w:lang w:val="en-US" w:eastAsia="en-US"/>
    </w:rPr>
  </w:style>
  <w:style w:type="character" w:customStyle="1" w:styleId="SinespaciadoCar">
    <w:name w:val="Sin espaciado Car"/>
    <w:aliases w:val="Aries Car,k Car,Sin espaciado1 Car,Encabezado CCE Car"/>
    <w:basedOn w:val="Fuentedeprrafopredeter"/>
    <w:link w:val="Sinespaciado"/>
    <w:uiPriority w:val="1"/>
    <w:rsid w:val="000F556D"/>
    <w:rPr>
      <w:lang w:val="en-US"/>
    </w:rPr>
  </w:style>
  <w:style w:type="character" w:customStyle="1" w:styleId="NormalWebCar">
    <w:name w:val="Normal (Web) Car"/>
    <w:link w:val="NormalWeb"/>
    <w:uiPriority w:val="99"/>
    <w:locked/>
    <w:rsid w:val="000F556D"/>
    <w:rPr>
      <w:rFonts w:ascii="Times New Roman" w:eastAsia="Times New Roman" w:hAnsi="Times New Roman" w:cs="Times New Roman"/>
      <w:sz w:val="24"/>
      <w:szCs w:val="24"/>
      <w:lang w:val="es-ES_tradnl" w:eastAsia="es-ES"/>
    </w:rPr>
  </w:style>
  <w:style w:type="character" w:customStyle="1" w:styleId="Ttulo9Car">
    <w:name w:val="Título 9 Car"/>
    <w:basedOn w:val="Fuentedeprrafopredeter"/>
    <w:link w:val="Ttulo9"/>
    <w:uiPriority w:val="9"/>
    <w:semiHidden/>
    <w:rsid w:val="000F556D"/>
    <w:rPr>
      <w:rFonts w:ascii="Cambria" w:eastAsia="Times New Roman" w:hAnsi="Cambria" w:cs="Times New Roman"/>
      <w:i/>
      <w:iCs/>
      <w:color w:val="272727"/>
      <w:sz w:val="21"/>
      <w:szCs w:val="21"/>
      <w:lang w:val="es-ES"/>
    </w:rPr>
  </w:style>
  <w:style w:type="paragraph" w:customStyle="1" w:styleId="ListaCC">
    <w:name w:val="Lista CC."/>
    <w:basedOn w:val="Normal"/>
    <w:rsid w:val="000F556D"/>
    <w:pPr>
      <w:spacing w:after="0" w:line="240" w:lineRule="auto"/>
    </w:pPr>
    <w:rPr>
      <w:rFonts w:ascii="Times New Roman" w:eastAsia="Times New Roman" w:hAnsi="Times New Roman" w:cs="Times New Roman"/>
      <w:sz w:val="24"/>
      <w:szCs w:val="24"/>
      <w:lang w:val="es-ES" w:eastAsia="es-ES"/>
    </w:rPr>
  </w:style>
  <w:style w:type="paragraph" w:customStyle="1" w:styleId="Listavistosa-nfasis11">
    <w:name w:val="Lista vistosa - Énfasis 11"/>
    <w:aliases w:val="Figura,LISTA,Cuadrícula media 1 - Énfasis 211"/>
    <w:basedOn w:val="Normal"/>
    <w:uiPriority w:val="99"/>
    <w:qFormat/>
    <w:rsid w:val="000F556D"/>
    <w:pPr>
      <w:spacing w:after="200" w:line="276" w:lineRule="auto"/>
      <w:ind w:left="720"/>
      <w:contextualSpacing/>
      <w:jc w:val="both"/>
    </w:pPr>
    <w:rPr>
      <w:rFonts w:eastAsia="Times New Roman" w:cs="Times New Roman"/>
      <w:sz w:val="20"/>
      <w:szCs w:val="20"/>
      <w:lang w:val="es-ES" w:eastAsia="es-ES"/>
    </w:rPr>
  </w:style>
  <w:style w:type="paragraph" w:customStyle="1" w:styleId="Cuadrculamedia21">
    <w:name w:val="Cuadrícula media 21"/>
    <w:basedOn w:val="Normal"/>
    <w:link w:val="Cuadrculamedia2Car1"/>
    <w:uiPriority w:val="1"/>
    <w:qFormat/>
    <w:rsid w:val="000F556D"/>
    <w:pPr>
      <w:spacing w:after="0" w:line="240" w:lineRule="auto"/>
      <w:jc w:val="both"/>
    </w:pPr>
    <w:rPr>
      <w:rFonts w:eastAsia="Times New Roman" w:cs="Times New Roman"/>
      <w:sz w:val="20"/>
      <w:szCs w:val="20"/>
      <w:lang w:val="es-ES" w:eastAsia="es-ES"/>
    </w:rPr>
  </w:style>
  <w:style w:type="character" w:customStyle="1" w:styleId="Cuadrculamedia2Car1">
    <w:name w:val="Cuadrícula media 2 Car1"/>
    <w:link w:val="Cuadrculamedia21"/>
    <w:uiPriority w:val="1"/>
    <w:rsid w:val="000F556D"/>
    <w:rPr>
      <w:rFonts w:eastAsia="Times New Roman" w:cs="Times New Roman"/>
      <w:sz w:val="20"/>
      <w:szCs w:val="20"/>
      <w:lang w:val="es-ES" w:eastAsia="es-ES"/>
    </w:rPr>
  </w:style>
  <w:style w:type="paragraph" w:customStyle="1" w:styleId="TableParagraph">
    <w:name w:val="Table Paragraph"/>
    <w:basedOn w:val="Normal"/>
    <w:uiPriority w:val="1"/>
    <w:qFormat/>
    <w:rsid w:val="000F556D"/>
    <w:pPr>
      <w:widowControl w:val="0"/>
      <w:autoSpaceDE w:val="0"/>
      <w:autoSpaceDN w:val="0"/>
      <w:spacing w:after="0" w:line="240" w:lineRule="auto"/>
      <w:ind w:left="107"/>
    </w:pPr>
    <w:rPr>
      <w:rFonts w:ascii="Arial MT" w:eastAsia="Arial MT" w:hAnsi="Arial MT" w:cs="Arial MT"/>
      <w:lang w:val="es-ES" w:eastAsia="en-US"/>
    </w:rPr>
  </w:style>
  <w:style w:type="character" w:customStyle="1" w:styleId="InviasNormalCar">
    <w:name w:val="Invias Normal Car"/>
    <w:link w:val="InviasNormal"/>
    <w:locked/>
    <w:rsid w:val="000F556D"/>
    <w:rPr>
      <w:rFonts w:ascii="Arial" w:hAnsi="Arial" w:cs="Arial"/>
      <w:sz w:val="24"/>
      <w:szCs w:val="24"/>
      <w:lang w:val="es-ES_tradnl" w:eastAsia="es-ES"/>
    </w:rPr>
  </w:style>
  <w:style w:type="paragraph" w:customStyle="1" w:styleId="InviasNormal">
    <w:name w:val="Invias Normal"/>
    <w:basedOn w:val="Normal"/>
    <w:link w:val="InviasNormalCar"/>
    <w:qFormat/>
    <w:rsid w:val="000F556D"/>
    <w:pPr>
      <w:tabs>
        <w:tab w:val="left" w:pos="-142"/>
      </w:tabs>
      <w:autoSpaceDE w:val="0"/>
      <w:autoSpaceDN w:val="0"/>
      <w:adjustRightInd w:val="0"/>
      <w:spacing w:before="120" w:after="240" w:line="240" w:lineRule="auto"/>
      <w:jc w:val="both"/>
    </w:pPr>
    <w:rPr>
      <w:rFonts w:ascii="Arial" w:hAnsi="Arial" w:cs="Arial"/>
      <w:sz w:val="24"/>
      <w:szCs w:val="24"/>
      <w:lang w:val="es-ES_tradnl" w:eastAsia="es-ES"/>
    </w:rPr>
  </w:style>
  <w:style w:type="paragraph" w:styleId="Sangradetextonormal">
    <w:name w:val="Body Text Indent"/>
    <w:basedOn w:val="Normal"/>
    <w:link w:val="SangradetextonormalCar"/>
    <w:uiPriority w:val="99"/>
    <w:unhideWhenUsed/>
    <w:rsid w:val="000F556D"/>
    <w:pPr>
      <w:widowControl w:val="0"/>
      <w:autoSpaceDE w:val="0"/>
      <w:autoSpaceDN w:val="0"/>
      <w:spacing w:after="120" w:line="240" w:lineRule="auto"/>
      <w:ind w:left="283"/>
    </w:pPr>
    <w:rPr>
      <w:rFonts w:ascii="Arial MT" w:eastAsia="Arial MT" w:hAnsi="Arial MT" w:cs="Arial MT"/>
      <w:lang w:val="es-ES" w:eastAsia="en-US"/>
    </w:rPr>
  </w:style>
  <w:style w:type="character" w:customStyle="1" w:styleId="SangradetextonormalCar">
    <w:name w:val="Sangría de texto normal Car"/>
    <w:basedOn w:val="Fuentedeprrafopredeter"/>
    <w:link w:val="Sangradetextonormal"/>
    <w:uiPriority w:val="99"/>
    <w:rsid w:val="000F556D"/>
    <w:rPr>
      <w:rFonts w:ascii="Arial MT" w:eastAsia="Arial MT" w:hAnsi="Arial MT" w:cs="Arial MT"/>
      <w:lang w:val="es-ES" w:eastAsia="en-US"/>
    </w:rPr>
  </w:style>
  <w:style w:type="paragraph" w:customStyle="1" w:styleId="xl114">
    <w:name w:val="xl114"/>
    <w:basedOn w:val="Normal"/>
    <w:rsid w:val="000F556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15">
    <w:name w:val="xl115"/>
    <w:basedOn w:val="Normal"/>
    <w:rsid w:val="000F556D"/>
    <w:pPr>
      <w:pBdr>
        <w:top w:val="single" w:sz="4" w:space="0" w:color="auto"/>
        <w:left w:val="single" w:sz="4" w:space="0" w:color="auto"/>
        <w:bottom w:val="single" w:sz="4" w:space="0" w:color="auto"/>
      </w:pBdr>
      <w:shd w:val="clear" w:color="000000" w:fill="E2EFDA"/>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116">
    <w:name w:val="xl116"/>
    <w:basedOn w:val="Normal"/>
    <w:rsid w:val="000F556D"/>
    <w:pPr>
      <w:pBdr>
        <w:top w:val="single" w:sz="4" w:space="0" w:color="auto"/>
        <w:bottom w:val="single" w:sz="4" w:space="0" w:color="auto"/>
      </w:pBdr>
      <w:shd w:val="clear" w:color="000000" w:fill="E2EFDA"/>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117">
    <w:name w:val="xl117"/>
    <w:basedOn w:val="Normal"/>
    <w:rsid w:val="000F556D"/>
    <w:pPr>
      <w:pBdr>
        <w:top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118">
    <w:name w:val="xl118"/>
    <w:basedOn w:val="Normal"/>
    <w:rsid w:val="000F556D"/>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line="240" w:lineRule="auto"/>
      <w:ind w:firstLineChars="100" w:firstLine="100"/>
      <w:textAlignment w:val="center"/>
    </w:pPr>
    <w:rPr>
      <w:rFonts w:ascii="Times New Roman" w:eastAsia="Times New Roman" w:hAnsi="Times New Roman" w:cs="Times New Roman"/>
      <w:sz w:val="18"/>
      <w:szCs w:val="18"/>
    </w:rPr>
  </w:style>
  <w:style w:type="paragraph" w:customStyle="1" w:styleId="xl119">
    <w:name w:val="xl119"/>
    <w:basedOn w:val="Normal"/>
    <w:rsid w:val="000F556D"/>
    <w:pPr>
      <w:pBdr>
        <w:top w:val="single" w:sz="4" w:space="0" w:color="auto"/>
        <w:left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120">
    <w:name w:val="xl120"/>
    <w:basedOn w:val="Normal"/>
    <w:rsid w:val="000F556D"/>
    <w:pPr>
      <w:pBdr>
        <w:top w:val="single" w:sz="4" w:space="0" w:color="auto"/>
        <w:bottom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121">
    <w:name w:val="xl121"/>
    <w:basedOn w:val="Normal"/>
    <w:rsid w:val="000F556D"/>
    <w:pPr>
      <w:pBdr>
        <w:top w:val="single" w:sz="4" w:space="0" w:color="auto"/>
        <w:bottom w:val="single" w:sz="4" w:space="0" w:color="auto"/>
        <w:right w:val="single" w:sz="4" w:space="0" w:color="auto"/>
      </w:pBdr>
      <w:shd w:val="clear" w:color="000000" w:fill="DDEBF7"/>
      <w:spacing w:before="100" w:beforeAutospacing="1" w:after="100" w:afterAutospacing="1" w:line="240" w:lineRule="auto"/>
      <w:textAlignment w:val="center"/>
    </w:pPr>
    <w:rPr>
      <w:rFonts w:ascii="Times New Roman" w:eastAsia="Times New Roman" w:hAnsi="Times New Roman" w:cs="Times New Roman"/>
      <w:b/>
      <w:bCs/>
      <w:sz w:val="18"/>
      <w:szCs w:val="18"/>
    </w:rPr>
  </w:style>
  <w:style w:type="paragraph" w:customStyle="1" w:styleId="xl122">
    <w:name w:val="xl122"/>
    <w:basedOn w:val="Normal"/>
    <w:rsid w:val="000F556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123">
    <w:name w:val="xl123"/>
    <w:basedOn w:val="Normal"/>
    <w:rsid w:val="000F556D"/>
    <w:pPr>
      <w:pBdr>
        <w:top w:val="single" w:sz="4" w:space="0" w:color="auto"/>
        <w:bottom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124">
    <w:name w:val="xl124"/>
    <w:basedOn w:val="Normal"/>
    <w:rsid w:val="000F556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b/>
      <w:bCs/>
      <w:sz w:val="18"/>
      <w:szCs w:val="18"/>
    </w:rPr>
  </w:style>
  <w:style w:type="paragraph" w:customStyle="1" w:styleId="xl125">
    <w:name w:val="xl125"/>
    <w:basedOn w:val="Normal"/>
    <w:rsid w:val="000F556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customStyle="1" w:styleId="xl126">
    <w:name w:val="xl126"/>
    <w:basedOn w:val="Normal"/>
    <w:rsid w:val="000F556D"/>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rPr>
  </w:style>
  <w:style w:type="paragraph" w:styleId="Lista">
    <w:name w:val="List"/>
    <w:basedOn w:val="Normal"/>
    <w:uiPriority w:val="99"/>
    <w:unhideWhenUsed/>
    <w:rsid w:val="000F556D"/>
    <w:pPr>
      <w:ind w:left="283" w:hanging="283"/>
      <w:contextualSpacing/>
    </w:pPr>
    <w:rPr>
      <w:rFonts w:cs="Times New Roman"/>
      <w:lang w:eastAsia="en-US"/>
    </w:rPr>
  </w:style>
  <w:style w:type="paragraph" w:styleId="Lista2">
    <w:name w:val="List 2"/>
    <w:basedOn w:val="Normal"/>
    <w:uiPriority w:val="99"/>
    <w:unhideWhenUsed/>
    <w:rsid w:val="000F556D"/>
    <w:pPr>
      <w:ind w:left="566" w:hanging="283"/>
      <w:contextualSpacing/>
    </w:pPr>
    <w:rPr>
      <w:rFonts w:cs="Times New Roman"/>
      <w:lang w:eastAsia="en-US"/>
    </w:rPr>
  </w:style>
  <w:style w:type="paragraph" w:styleId="Lista3">
    <w:name w:val="List 3"/>
    <w:basedOn w:val="Normal"/>
    <w:uiPriority w:val="99"/>
    <w:unhideWhenUsed/>
    <w:rsid w:val="000F556D"/>
    <w:pPr>
      <w:ind w:left="849" w:hanging="283"/>
      <w:contextualSpacing/>
    </w:pPr>
    <w:rPr>
      <w:rFonts w:cs="Times New Roman"/>
      <w:lang w:eastAsia="en-US"/>
    </w:rPr>
  </w:style>
  <w:style w:type="paragraph" w:styleId="Lista4">
    <w:name w:val="List 4"/>
    <w:basedOn w:val="Normal"/>
    <w:uiPriority w:val="99"/>
    <w:unhideWhenUsed/>
    <w:rsid w:val="000F556D"/>
    <w:pPr>
      <w:ind w:left="1132" w:hanging="283"/>
      <w:contextualSpacing/>
    </w:pPr>
    <w:rPr>
      <w:rFonts w:cs="Times New Roman"/>
      <w:lang w:eastAsia="en-US"/>
    </w:rPr>
  </w:style>
  <w:style w:type="paragraph" w:styleId="Saludo">
    <w:name w:val="Salutation"/>
    <w:basedOn w:val="Normal"/>
    <w:next w:val="Normal"/>
    <w:link w:val="SaludoCar"/>
    <w:uiPriority w:val="99"/>
    <w:unhideWhenUsed/>
    <w:rsid w:val="000F556D"/>
    <w:rPr>
      <w:rFonts w:cs="Times New Roman"/>
      <w:lang w:eastAsia="en-US"/>
    </w:rPr>
  </w:style>
  <w:style w:type="character" w:customStyle="1" w:styleId="SaludoCar">
    <w:name w:val="Saludo Car"/>
    <w:basedOn w:val="Fuentedeprrafopredeter"/>
    <w:link w:val="Saludo"/>
    <w:uiPriority w:val="99"/>
    <w:rsid w:val="000F556D"/>
    <w:rPr>
      <w:rFonts w:cs="Times New Roman"/>
      <w:lang w:eastAsia="en-US"/>
    </w:rPr>
  </w:style>
  <w:style w:type="paragraph" w:styleId="Cierre">
    <w:name w:val="Closing"/>
    <w:basedOn w:val="Normal"/>
    <w:link w:val="CierreCar"/>
    <w:uiPriority w:val="99"/>
    <w:unhideWhenUsed/>
    <w:rsid w:val="000F556D"/>
    <w:pPr>
      <w:spacing w:after="0" w:line="240" w:lineRule="auto"/>
      <w:ind w:left="4252"/>
    </w:pPr>
    <w:rPr>
      <w:rFonts w:cs="Times New Roman"/>
      <w:lang w:eastAsia="en-US"/>
    </w:rPr>
  </w:style>
  <w:style w:type="character" w:customStyle="1" w:styleId="CierreCar">
    <w:name w:val="Cierre Car"/>
    <w:basedOn w:val="Fuentedeprrafopredeter"/>
    <w:link w:val="Cierre"/>
    <w:uiPriority w:val="99"/>
    <w:rsid w:val="000F556D"/>
    <w:rPr>
      <w:rFonts w:cs="Times New Roman"/>
      <w:lang w:eastAsia="en-US"/>
    </w:rPr>
  </w:style>
  <w:style w:type="paragraph" w:styleId="Fecha">
    <w:name w:val="Date"/>
    <w:basedOn w:val="Normal"/>
    <w:next w:val="Normal"/>
    <w:link w:val="FechaCar"/>
    <w:uiPriority w:val="99"/>
    <w:unhideWhenUsed/>
    <w:rsid w:val="000F556D"/>
    <w:rPr>
      <w:rFonts w:cs="Times New Roman"/>
      <w:lang w:eastAsia="en-US"/>
    </w:rPr>
  </w:style>
  <w:style w:type="character" w:customStyle="1" w:styleId="FechaCar">
    <w:name w:val="Fecha Car"/>
    <w:basedOn w:val="Fuentedeprrafopredeter"/>
    <w:link w:val="Fecha"/>
    <w:uiPriority w:val="99"/>
    <w:rsid w:val="000F556D"/>
    <w:rPr>
      <w:rFonts w:cs="Times New Roman"/>
      <w:lang w:eastAsia="en-US"/>
    </w:rPr>
  </w:style>
  <w:style w:type="paragraph" w:styleId="Listaconvietas2">
    <w:name w:val="List Bullet 2"/>
    <w:basedOn w:val="Normal"/>
    <w:uiPriority w:val="99"/>
    <w:unhideWhenUsed/>
    <w:rsid w:val="000F556D"/>
    <w:pPr>
      <w:tabs>
        <w:tab w:val="num" w:pos="643"/>
      </w:tabs>
      <w:ind w:left="643" w:hanging="360"/>
      <w:contextualSpacing/>
    </w:pPr>
    <w:rPr>
      <w:rFonts w:cs="Times New Roman"/>
      <w:lang w:eastAsia="en-US"/>
    </w:rPr>
  </w:style>
  <w:style w:type="paragraph" w:styleId="Continuarlista">
    <w:name w:val="List Continue"/>
    <w:basedOn w:val="Normal"/>
    <w:uiPriority w:val="99"/>
    <w:unhideWhenUsed/>
    <w:rsid w:val="000F556D"/>
    <w:pPr>
      <w:spacing w:after="120"/>
      <w:ind w:left="283"/>
      <w:contextualSpacing/>
    </w:pPr>
    <w:rPr>
      <w:rFonts w:cs="Times New Roman"/>
      <w:lang w:eastAsia="en-US"/>
    </w:rPr>
  </w:style>
  <w:style w:type="paragraph" w:styleId="Continuarlista2">
    <w:name w:val="List Continue 2"/>
    <w:basedOn w:val="Normal"/>
    <w:uiPriority w:val="99"/>
    <w:unhideWhenUsed/>
    <w:rsid w:val="000F556D"/>
    <w:pPr>
      <w:spacing w:after="120"/>
      <w:ind w:left="566"/>
      <w:contextualSpacing/>
    </w:pPr>
    <w:rPr>
      <w:rFonts w:cs="Times New Roman"/>
      <w:lang w:eastAsia="en-US"/>
    </w:rPr>
  </w:style>
  <w:style w:type="paragraph" w:styleId="Firma">
    <w:name w:val="Signature"/>
    <w:basedOn w:val="Normal"/>
    <w:link w:val="FirmaCar"/>
    <w:uiPriority w:val="99"/>
    <w:unhideWhenUsed/>
    <w:rsid w:val="000F556D"/>
    <w:pPr>
      <w:spacing w:after="0" w:line="240" w:lineRule="auto"/>
      <w:ind w:left="4252"/>
    </w:pPr>
    <w:rPr>
      <w:rFonts w:cs="Times New Roman"/>
      <w:lang w:eastAsia="en-US"/>
    </w:rPr>
  </w:style>
  <w:style w:type="character" w:customStyle="1" w:styleId="FirmaCar">
    <w:name w:val="Firma Car"/>
    <w:basedOn w:val="Fuentedeprrafopredeter"/>
    <w:link w:val="Firma"/>
    <w:uiPriority w:val="99"/>
    <w:rsid w:val="000F556D"/>
    <w:rPr>
      <w:rFonts w:cs="Times New Roman"/>
      <w:lang w:eastAsia="en-US"/>
    </w:rPr>
  </w:style>
  <w:style w:type="paragraph" w:customStyle="1" w:styleId="Firmapuesto">
    <w:name w:val="Firma puesto"/>
    <w:basedOn w:val="Firma"/>
    <w:rsid w:val="000F556D"/>
    <w:pPr>
      <w:numPr>
        <w:numId w:val="2"/>
      </w:numPr>
      <w:ind w:left="4252" w:firstLine="0"/>
    </w:pPr>
  </w:style>
  <w:style w:type="paragraph" w:customStyle="1" w:styleId="Firmaorganizacin">
    <w:name w:val="Firma organización"/>
    <w:basedOn w:val="Firma"/>
    <w:rsid w:val="000F556D"/>
  </w:style>
  <w:style w:type="paragraph" w:customStyle="1" w:styleId="Textoindependienteprimerasangra21">
    <w:name w:val="Texto independiente primera sangría 21"/>
    <w:basedOn w:val="Sangradetextonormal"/>
    <w:next w:val="Textoindependienteprimerasangra2"/>
    <w:link w:val="Textoindependienteprimerasangra2Car"/>
    <w:uiPriority w:val="99"/>
    <w:unhideWhenUsed/>
    <w:rsid w:val="000F556D"/>
    <w:pPr>
      <w:widowControl/>
      <w:autoSpaceDE/>
      <w:autoSpaceDN/>
      <w:spacing w:after="160" w:line="259" w:lineRule="auto"/>
      <w:ind w:left="360" w:firstLine="360"/>
    </w:pPr>
    <w:rPr>
      <w:lang w:val="es-CO"/>
    </w:rPr>
  </w:style>
  <w:style w:type="character" w:customStyle="1" w:styleId="Textoindependienteprimerasangra2Car">
    <w:name w:val="Texto independiente primera sangría 2 Car"/>
    <w:basedOn w:val="SangradetextonormalCar"/>
    <w:link w:val="Textoindependienteprimerasangra21"/>
    <w:uiPriority w:val="99"/>
    <w:rsid w:val="000F556D"/>
    <w:rPr>
      <w:rFonts w:ascii="Arial MT" w:eastAsia="Arial MT" w:hAnsi="Arial MT" w:cs="Arial MT"/>
      <w:lang w:val="es-CO" w:eastAsia="en-US"/>
    </w:rPr>
  </w:style>
  <w:style w:type="paragraph" w:customStyle="1" w:styleId="Direccininterior">
    <w:name w:val="Dirección interior"/>
    <w:basedOn w:val="Normal"/>
    <w:rsid w:val="000F556D"/>
    <w:rPr>
      <w:rFonts w:cs="Times New Roman"/>
      <w:lang w:eastAsia="en-US"/>
    </w:rPr>
  </w:style>
  <w:style w:type="character" w:customStyle="1" w:styleId="apple-tab-span">
    <w:name w:val="apple-tab-span"/>
    <w:basedOn w:val="Fuentedeprrafopredeter"/>
    <w:rsid w:val="000F556D"/>
  </w:style>
  <w:style w:type="paragraph" w:styleId="Textocomentario">
    <w:name w:val="annotation text"/>
    <w:basedOn w:val="Normal"/>
    <w:link w:val="TextocomentarioCar"/>
    <w:uiPriority w:val="99"/>
    <w:unhideWhenUsed/>
    <w:rsid w:val="000F556D"/>
    <w:pPr>
      <w:spacing w:line="240" w:lineRule="auto"/>
    </w:pPr>
    <w:rPr>
      <w:sz w:val="20"/>
      <w:szCs w:val="20"/>
    </w:rPr>
  </w:style>
  <w:style w:type="character" w:customStyle="1" w:styleId="TextocomentarioCar">
    <w:name w:val="Texto comentario Car"/>
    <w:basedOn w:val="Fuentedeprrafopredeter"/>
    <w:link w:val="Textocomentario"/>
    <w:uiPriority w:val="99"/>
    <w:rsid w:val="000F556D"/>
    <w:rPr>
      <w:sz w:val="20"/>
      <w:szCs w:val="20"/>
    </w:rPr>
  </w:style>
  <w:style w:type="character" w:customStyle="1" w:styleId="AsuntodelcomentarioCar">
    <w:name w:val="Asunto del comentario Car"/>
    <w:basedOn w:val="TextocomentarioCar"/>
    <w:link w:val="Asuntodelcomentario"/>
    <w:uiPriority w:val="99"/>
    <w:semiHidden/>
    <w:rsid w:val="000F556D"/>
    <w:rPr>
      <w:b/>
      <w:bCs/>
      <w:sz w:val="20"/>
      <w:szCs w:val="20"/>
    </w:rPr>
  </w:style>
  <w:style w:type="paragraph" w:styleId="Asuntodelcomentario">
    <w:name w:val="annotation subject"/>
    <w:basedOn w:val="Textocomentario"/>
    <w:next w:val="Textocomentario"/>
    <w:link w:val="AsuntodelcomentarioCar"/>
    <w:uiPriority w:val="99"/>
    <w:semiHidden/>
    <w:unhideWhenUsed/>
    <w:rsid w:val="000F556D"/>
    <w:rPr>
      <w:b/>
      <w:bCs/>
    </w:rPr>
  </w:style>
  <w:style w:type="character" w:customStyle="1" w:styleId="AsuntodelcomentarioCar1">
    <w:name w:val="Asunto del comentario Car1"/>
    <w:basedOn w:val="TextocomentarioCar"/>
    <w:uiPriority w:val="99"/>
    <w:semiHidden/>
    <w:rsid w:val="000F556D"/>
    <w:rPr>
      <w:b/>
      <w:bCs/>
      <w:sz w:val="20"/>
      <w:szCs w:val="20"/>
    </w:rPr>
  </w:style>
  <w:style w:type="character" w:customStyle="1" w:styleId="Ttulo9Car1">
    <w:name w:val="Título 9 Car1"/>
    <w:basedOn w:val="Fuentedeprrafopredeter"/>
    <w:uiPriority w:val="9"/>
    <w:semiHidden/>
    <w:rsid w:val="000F556D"/>
    <w:rPr>
      <w:rFonts w:asciiTheme="majorHAnsi" w:eastAsiaTheme="majorEastAsia" w:hAnsiTheme="majorHAnsi" w:cstheme="majorBidi"/>
      <w:i/>
      <w:iCs/>
      <w:color w:val="272727" w:themeColor="text1" w:themeTint="D8"/>
      <w:sz w:val="21"/>
      <w:szCs w:val="21"/>
    </w:rPr>
  </w:style>
  <w:style w:type="paragraph" w:styleId="Textoindependienteprimerasangra2">
    <w:name w:val="Body Text First Indent 2"/>
    <w:basedOn w:val="Sangradetextonormal"/>
    <w:link w:val="Textoindependienteprimerasangra2Car1"/>
    <w:uiPriority w:val="99"/>
    <w:unhideWhenUsed/>
    <w:rsid w:val="000F556D"/>
    <w:pPr>
      <w:widowControl/>
      <w:autoSpaceDE/>
      <w:autoSpaceDN/>
      <w:spacing w:after="160" w:line="259" w:lineRule="auto"/>
      <w:ind w:left="360" w:firstLine="360"/>
    </w:pPr>
    <w:rPr>
      <w:rFonts w:ascii="Calibri" w:eastAsia="Calibri" w:hAnsi="Calibri" w:cs="Calibri"/>
      <w:lang w:val="es-CO" w:eastAsia="es-CO"/>
    </w:rPr>
  </w:style>
  <w:style w:type="character" w:customStyle="1" w:styleId="Textoindependienteprimerasangra2Car1">
    <w:name w:val="Texto independiente primera sangría 2 Car1"/>
    <w:basedOn w:val="SangradetextonormalCar"/>
    <w:link w:val="Textoindependienteprimerasangra2"/>
    <w:uiPriority w:val="99"/>
    <w:semiHidden/>
    <w:rsid w:val="000F556D"/>
    <w:rPr>
      <w:rFonts w:ascii="Arial MT" w:eastAsia="Arial MT" w:hAnsi="Arial MT" w:cs="Arial MT"/>
      <w:lang w:val="es-ES" w:eastAsia="en-US"/>
    </w:rPr>
  </w:style>
  <w:style w:type="table" w:customStyle="1" w:styleId="TableNormal2">
    <w:name w:val="Table Normal2"/>
    <w:uiPriority w:val="2"/>
    <w:semiHidden/>
    <w:unhideWhenUsed/>
    <w:qFormat/>
    <w:rsid w:val="005D00E5"/>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70" w:type="dxa"/>
        <w:right w:w="70" w:type="dxa"/>
      </w:tblCellMar>
    </w:tblPr>
  </w:style>
  <w:style w:type="table" w:customStyle="1" w:styleId="a5">
    <w:basedOn w:val="TableNormal0"/>
    <w:pPr>
      <w:widowControl w:val="0"/>
      <w:spacing w:after="0" w:line="240" w:lineRule="auto"/>
    </w:pPr>
    <w:tblPr>
      <w:tblStyleRowBandSize w:val="1"/>
      <w:tblStyleColBandSize w:val="1"/>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left w:w="115" w:type="dxa"/>
        <w:right w:w="115" w:type="dxa"/>
      </w:tblCellMar>
    </w:tblPr>
  </w:style>
  <w:style w:type="table" w:customStyle="1" w:styleId="a8">
    <w:basedOn w:val="TableNormal0"/>
    <w:pPr>
      <w:spacing w:after="0" w:line="240" w:lineRule="auto"/>
    </w:pPr>
    <w:tblPr>
      <w:tblStyleRowBandSize w:val="1"/>
      <w:tblStyleColBandSize w:val="1"/>
      <w:tblCellMar>
        <w:top w:w="28" w:type="dxa"/>
        <w:left w:w="108" w:type="dxa"/>
        <w:bottom w:w="28" w:type="dxa"/>
        <w:right w:w="108" w:type="dxa"/>
      </w:tblCellMar>
    </w:tblPr>
  </w:style>
  <w:style w:type="character" w:styleId="Refdecomentario">
    <w:name w:val="annotation reference"/>
    <w:basedOn w:val="Fuentedeprrafopredeter"/>
    <w:uiPriority w:val="99"/>
    <w:semiHidden/>
    <w:unhideWhenUsed/>
    <w:rsid w:val="003A416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10033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uridica@unitropico.edu.co"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notificacionesjudiciales@unitropico.edu.co" TargetMode="External"/><Relationship Id="rId4" Type="http://schemas.openxmlformats.org/officeDocument/2006/relationships/styles" Target="styles.xml"/><Relationship Id="rId9" Type="http://schemas.openxmlformats.org/officeDocument/2006/relationships/hyperlink" Target="mailto:notificacionesjudiciales@unitropico.edu.co"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nGS4DbDzP2Ga7sTk1CLdbaO6lg==">CgMxLjAaJAoBMBIfCh0IB0IZCgVBcmlhbBIQQXJpYWwgVW5pY29kZSBNUzIJaC4zMGowemxsMgloLjFmb2I5dGUyCWguM3pueXNoNzIJaC4yZXQ5MnAwMghoLnR5amN3dDIJaC4zZHk2dmttOAByITFkd2ZiWFYtN1EtNFJzOGFETEQ3R1B0YzFuS3M4RHBwcA==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4FE830C-A00D-4A7C-9BD0-263E6D63EA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21</Pages>
  <Words>10712</Words>
  <Characters>58916</Characters>
  <Application>Microsoft Office Word</Application>
  <DocSecurity>0</DocSecurity>
  <Lines>490</Lines>
  <Paragraphs>138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Sebastian Baquero</dc:creator>
  <cp:lastModifiedBy>JUVENAL</cp:lastModifiedBy>
  <cp:revision>4</cp:revision>
  <cp:lastPrinted>2024-06-19T13:28:00Z</cp:lastPrinted>
  <dcterms:created xsi:type="dcterms:W3CDTF">2024-08-30T21:14:00Z</dcterms:created>
  <dcterms:modified xsi:type="dcterms:W3CDTF">2024-08-31T14:46:00Z</dcterms:modified>
</cp:coreProperties>
</file>